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5D62" w:rsidRPr="00190C27" w:rsidRDefault="00205D62" w:rsidP="00205D62">
      <w:pPr>
        <w:spacing w:before="62"/>
        <w:ind w:right="419"/>
        <w:jc w:val="right"/>
        <w:rPr>
          <w:rFonts w:ascii="Times New Roman" w:hAnsi="Times New Roman" w:cs="Times New Roman"/>
          <w:i/>
          <w:color w:val="000000" w:themeColor="text1"/>
        </w:rPr>
      </w:pPr>
      <w:r w:rsidRPr="00190C27">
        <w:rPr>
          <w:rFonts w:ascii="Times New Roman" w:hAnsi="Times New Roman" w:cs="Times New Roman"/>
          <w:i/>
          <w:color w:val="000000" w:themeColor="text1"/>
        </w:rPr>
        <w:t>Anexa</w:t>
      </w:r>
      <w:r w:rsidRPr="00190C27">
        <w:rPr>
          <w:rFonts w:ascii="Times New Roman" w:hAnsi="Times New Roman" w:cs="Times New Roman"/>
          <w:i/>
          <w:color w:val="000000" w:themeColor="text1"/>
          <w:spacing w:val="1"/>
        </w:rPr>
        <w:t xml:space="preserve"> </w:t>
      </w:r>
      <w:r w:rsidRPr="00190C27">
        <w:rPr>
          <w:rFonts w:ascii="Times New Roman" w:hAnsi="Times New Roman" w:cs="Times New Roman"/>
          <w:i/>
          <w:color w:val="000000" w:themeColor="text1"/>
        </w:rPr>
        <w:t>1</w:t>
      </w:r>
    </w:p>
    <w:tbl>
      <w:tblPr>
        <w:tblStyle w:val="ac"/>
        <w:tblW w:w="9542" w:type="dxa"/>
        <w:tblLayout w:type="fixed"/>
        <w:tblLook w:val="04A0" w:firstRow="1" w:lastRow="0" w:firstColumn="1" w:lastColumn="0" w:noHBand="0" w:noVBand="1"/>
      </w:tblPr>
      <w:tblGrid>
        <w:gridCol w:w="4390"/>
        <w:gridCol w:w="2835"/>
        <w:gridCol w:w="2317"/>
      </w:tblGrid>
      <w:tr w:rsidR="00205D62" w:rsidRPr="00190C27" w:rsidTr="00F52FCF">
        <w:tc>
          <w:tcPr>
            <w:tcW w:w="4390" w:type="dxa"/>
          </w:tcPr>
          <w:p w:rsidR="00205D62" w:rsidRPr="00190C27" w:rsidRDefault="00205D62" w:rsidP="00F52FC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190C27">
              <w:rPr>
                <w:kern w:val="1"/>
                <w:sz w:val="22"/>
                <w:szCs w:val="22"/>
                <w:lang w:eastAsia="hi-IN" w:bidi="hi-IN"/>
              </w:rPr>
              <w:t>Denumirea operatorului economic</w:t>
            </w:r>
          </w:p>
        </w:tc>
        <w:tc>
          <w:tcPr>
            <w:tcW w:w="5152" w:type="dxa"/>
            <w:gridSpan w:val="2"/>
          </w:tcPr>
          <w:p w:rsidR="00205D62" w:rsidRPr="00190C27" w:rsidRDefault="00205D62" w:rsidP="00F52FC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205D62" w:rsidRPr="00190C27" w:rsidTr="00F52FCF">
        <w:tc>
          <w:tcPr>
            <w:tcW w:w="4390" w:type="dxa"/>
          </w:tcPr>
          <w:p w:rsidR="00205D62" w:rsidRPr="00190C27" w:rsidRDefault="00205D62" w:rsidP="00F52FC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190C27">
              <w:rPr>
                <w:kern w:val="1"/>
                <w:sz w:val="22"/>
                <w:szCs w:val="22"/>
                <w:lang w:eastAsia="hi-IN" w:bidi="hi-IN"/>
              </w:rPr>
              <w:t>IDNO</w:t>
            </w:r>
          </w:p>
        </w:tc>
        <w:tc>
          <w:tcPr>
            <w:tcW w:w="5152" w:type="dxa"/>
            <w:gridSpan w:val="2"/>
          </w:tcPr>
          <w:p w:rsidR="00205D62" w:rsidRPr="00190C27" w:rsidRDefault="00205D62" w:rsidP="00F52FC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205D62" w:rsidRPr="00190C27" w:rsidTr="00F52FCF">
        <w:tc>
          <w:tcPr>
            <w:tcW w:w="4390" w:type="dxa"/>
          </w:tcPr>
          <w:p w:rsidR="00205D62" w:rsidRPr="00190C27" w:rsidRDefault="00205D62" w:rsidP="00F52FC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190C27">
              <w:rPr>
                <w:kern w:val="1"/>
                <w:sz w:val="22"/>
                <w:szCs w:val="22"/>
                <w:lang w:eastAsia="hi-IN" w:bidi="hi-IN"/>
              </w:rPr>
              <w:t>Adresa poștală completă</w:t>
            </w:r>
          </w:p>
        </w:tc>
        <w:tc>
          <w:tcPr>
            <w:tcW w:w="5152" w:type="dxa"/>
            <w:gridSpan w:val="2"/>
          </w:tcPr>
          <w:p w:rsidR="00205D62" w:rsidRPr="00190C27" w:rsidRDefault="00205D62" w:rsidP="00F52FC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205D62" w:rsidRPr="00190C27" w:rsidTr="00F52FCF">
        <w:tc>
          <w:tcPr>
            <w:tcW w:w="4390" w:type="dxa"/>
          </w:tcPr>
          <w:p w:rsidR="00205D62" w:rsidRPr="00190C27" w:rsidRDefault="00205D62" w:rsidP="00F52FC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190C27">
              <w:rPr>
                <w:kern w:val="1"/>
                <w:sz w:val="22"/>
                <w:szCs w:val="22"/>
                <w:lang w:eastAsia="hi-IN" w:bidi="hi-IN"/>
              </w:rPr>
              <w:t>Numărul de telefon</w:t>
            </w:r>
          </w:p>
        </w:tc>
        <w:tc>
          <w:tcPr>
            <w:tcW w:w="5152" w:type="dxa"/>
            <w:gridSpan w:val="2"/>
          </w:tcPr>
          <w:p w:rsidR="00205D62" w:rsidRPr="00190C27" w:rsidRDefault="00205D62" w:rsidP="00F52FC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205D62" w:rsidRPr="00190C27" w:rsidTr="00F52FCF">
        <w:tc>
          <w:tcPr>
            <w:tcW w:w="4390" w:type="dxa"/>
          </w:tcPr>
          <w:p w:rsidR="00205D62" w:rsidRPr="00190C27" w:rsidRDefault="00205D62" w:rsidP="00F52FC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190C27">
              <w:rPr>
                <w:kern w:val="1"/>
                <w:sz w:val="22"/>
                <w:szCs w:val="22"/>
                <w:lang w:eastAsia="hi-IN" w:bidi="hi-IN"/>
              </w:rPr>
              <w:t xml:space="preserve">Adresa de e-mail </w:t>
            </w:r>
          </w:p>
        </w:tc>
        <w:tc>
          <w:tcPr>
            <w:tcW w:w="5152" w:type="dxa"/>
            <w:gridSpan w:val="2"/>
          </w:tcPr>
          <w:p w:rsidR="00205D62" w:rsidRPr="00190C27" w:rsidRDefault="00205D62" w:rsidP="00F52FC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205D62" w:rsidRPr="00190C27" w:rsidTr="00F52FCF">
        <w:tc>
          <w:tcPr>
            <w:tcW w:w="4390" w:type="dxa"/>
          </w:tcPr>
          <w:p w:rsidR="00205D62" w:rsidRPr="00190C27" w:rsidRDefault="00205D62" w:rsidP="00F52FC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190C27">
              <w:rPr>
                <w:kern w:val="1"/>
                <w:sz w:val="22"/>
                <w:szCs w:val="22"/>
                <w:lang w:eastAsia="hi-IN" w:bidi="hi-IN"/>
              </w:rPr>
              <w:t>Cod TVA</w:t>
            </w:r>
          </w:p>
        </w:tc>
        <w:tc>
          <w:tcPr>
            <w:tcW w:w="5152" w:type="dxa"/>
            <w:gridSpan w:val="2"/>
          </w:tcPr>
          <w:p w:rsidR="00205D62" w:rsidRPr="00190C27" w:rsidRDefault="00205D62" w:rsidP="00F52FC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205D62" w:rsidRPr="00190C27" w:rsidTr="00F52FCF">
        <w:tc>
          <w:tcPr>
            <w:tcW w:w="4390" w:type="dxa"/>
          </w:tcPr>
          <w:p w:rsidR="00205D62" w:rsidRPr="00190C27" w:rsidRDefault="00205D62" w:rsidP="00F52FC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190C27">
              <w:rPr>
                <w:kern w:val="1"/>
                <w:sz w:val="22"/>
                <w:szCs w:val="22"/>
                <w:lang w:eastAsia="hi-IN" w:bidi="hi-IN"/>
              </w:rPr>
              <w:t>Rechizite bancare (IBAN, banca, cod bancar)</w:t>
            </w:r>
          </w:p>
        </w:tc>
        <w:tc>
          <w:tcPr>
            <w:tcW w:w="5152" w:type="dxa"/>
            <w:gridSpan w:val="2"/>
          </w:tcPr>
          <w:p w:rsidR="00205D62" w:rsidRPr="00190C27" w:rsidRDefault="00205D62" w:rsidP="00F52FC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205D62" w:rsidRPr="00190C27" w:rsidTr="00F52FCF">
        <w:tc>
          <w:tcPr>
            <w:tcW w:w="4390" w:type="dxa"/>
          </w:tcPr>
          <w:p w:rsidR="00205D62" w:rsidRPr="00190C27" w:rsidRDefault="00205D62" w:rsidP="00F52FC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190C27">
              <w:rPr>
                <w:kern w:val="1"/>
                <w:sz w:val="22"/>
                <w:szCs w:val="22"/>
                <w:lang w:eastAsia="hi-IN" w:bidi="hi-IN"/>
              </w:rPr>
              <w:t xml:space="preserve">Reprezentantul operatorului economic </w:t>
            </w:r>
            <w:r w:rsidRPr="00190C27">
              <w:rPr>
                <w:i/>
                <w:kern w:val="1"/>
                <w:sz w:val="22"/>
                <w:szCs w:val="22"/>
                <w:lang w:eastAsia="hi-IN" w:bidi="hi-IN"/>
              </w:rPr>
              <w:t>(Director/Administrator)</w:t>
            </w:r>
          </w:p>
        </w:tc>
        <w:tc>
          <w:tcPr>
            <w:tcW w:w="2835" w:type="dxa"/>
          </w:tcPr>
          <w:p w:rsidR="00205D62" w:rsidRPr="00190C27" w:rsidRDefault="00205D62" w:rsidP="00F52FC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190C27">
              <w:rPr>
                <w:kern w:val="1"/>
                <w:sz w:val="22"/>
                <w:szCs w:val="22"/>
                <w:lang w:eastAsia="hi-IN" w:bidi="hi-IN"/>
              </w:rPr>
              <w:t>_____________________</w:t>
            </w:r>
          </w:p>
          <w:p w:rsidR="00205D62" w:rsidRPr="00190C27" w:rsidRDefault="00205D62" w:rsidP="00F52FC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i/>
                <w:kern w:val="1"/>
                <w:sz w:val="22"/>
                <w:szCs w:val="22"/>
                <w:lang w:eastAsia="hi-IN" w:bidi="hi-IN"/>
              </w:rPr>
            </w:pPr>
            <w:r w:rsidRPr="00190C27">
              <w:rPr>
                <w:i/>
                <w:kern w:val="1"/>
                <w:sz w:val="22"/>
                <w:szCs w:val="22"/>
                <w:lang w:eastAsia="hi-IN" w:bidi="hi-IN"/>
              </w:rPr>
              <w:t>(Director)</w:t>
            </w:r>
          </w:p>
        </w:tc>
        <w:tc>
          <w:tcPr>
            <w:tcW w:w="2317" w:type="dxa"/>
          </w:tcPr>
          <w:p w:rsidR="00205D62" w:rsidRPr="00190C27" w:rsidRDefault="00205D62" w:rsidP="00F52FC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190C27">
              <w:rPr>
                <w:kern w:val="1"/>
                <w:sz w:val="22"/>
                <w:szCs w:val="22"/>
                <w:lang w:eastAsia="hi-IN" w:bidi="hi-IN"/>
              </w:rPr>
              <w:t>___________________</w:t>
            </w:r>
          </w:p>
          <w:p w:rsidR="00205D62" w:rsidRPr="00190C27" w:rsidRDefault="00205D62" w:rsidP="00F52FC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i/>
                <w:kern w:val="1"/>
                <w:sz w:val="22"/>
                <w:szCs w:val="22"/>
                <w:lang w:eastAsia="hi-IN" w:bidi="hi-IN"/>
              </w:rPr>
            </w:pPr>
            <w:r w:rsidRPr="00190C27">
              <w:rPr>
                <w:i/>
                <w:kern w:val="1"/>
                <w:sz w:val="22"/>
                <w:szCs w:val="22"/>
                <w:lang w:eastAsia="hi-IN" w:bidi="hi-IN"/>
              </w:rPr>
              <w:t>(Administrator)</w:t>
            </w:r>
          </w:p>
        </w:tc>
      </w:tr>
    </w:tbl>
    <w:p w:rsidR="00205D62" w:rsidRPr="00190C27" w:rsidRDefault="00205D62" w:rsidP="00205D62">
      <w:pPr>
        <w:pStyle w:val="a9"/>
        <w:spacing w:before="1"/>
        <w:rPr>
          <w:color w:val="000000" w:themeColor="text1"/>
          <w:sz w:val="22"/>
          <w:szCs w:val="22"/>
        </w:rPr>
      </w:pPr>
    </w:p>
    <w:p w:rsidR="00205D62" w:rsidRPr="00190C27" w:rsidRDefault="00205D62" w:rsidP="00205D62">
      <w:pPr>
        <w:pStyle w:val="1"/>
        <w:spacing w:before="8"/>
        <w:ind w:left="156" w:right="1142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 w:rsidRPr="00190C27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OFERTĂ</w:t>
      </w:r>
    </w:p>
    <w:p w:rsidR="00205D62" w:rsidRPr="00190C27" w:rsidRDefault="00205D62" w:rsidP="00205D62">
      <w:pPr>
        <w:spacing w:before="137" w:line="275" w:lineRule="exact"/>
        <w:ind w:left="137"/>
        <w:rPr>
          <w:rFonts w:ascii="Times New Roman" w:hAnsi="Times New Roman" w:cs="Times New Roman"/>
          <w:b/>
          <w:color w:val="000000" w:themeColor="text1"/>
        </w:rPr>
      </w:pPr>
      <w:r w:rsidRPr="00190C27">
        <w:rPr>
          <w:rFonts w:ascii="Times New Roman" w:hAnsi="Times New Roman" w:cs="Times New Roman"/>
          <w:color w:val="000000" w:themeColor="text1"/>
          <w:spacing w:val="-3"/>
        </w:rPr>
        <w:t>Către:</w:t>
      </w:r>
      <w:r w:rsidRPr="00190C27">
        <w:rPr>
          <w:rFonts w:ascii="Times New Roman" w:hAnsi="Times New Roman" w:cs="Times New Roman"/>
          <w:color w:val="000000" w:themeColor="text1"/>
          <w:spacing w:val="3"/>
        </w:rPr>
        <w:t xml:space="preserve"> </w:t>
      </w:r>
      <w:r w:rsidRPr="00190C27">
        <w:rPr>
          <w:rFonts w:ascii="Times New Roman" w:hAnsi="Times New Roman" w:cs="Times New Roman"/>
          <w:b/>
          <w:color w:val="000000" w:themeColor="text1"/>
          <w:spacing w:val="-2"/>
          <w:u w:val="single"/>
        </w:rPr>
        <w:t>ÎS „Moldelectrica”,</w:t>
      </w:r>
      <w:r w:rsidRPr="00190C27">
        <w:rPr>
          <w:rFonts w:ascii="Times New Roman" w:hAnsi="Times New Roman" w:cs="Times New Roman"/>
          <w:b/>
          <w:color w:val="000000" w:themeColor="text1"/>
          <w:spacing w:val="4"/>
          <w:u w:val="single"/>
        </w:rPr>
        <w:t xml:space="preserve"> </w:t>
      </w:r>
      <w:r w:rsidRPr="00190C27">
        <w:rPr>
          <w:rFonts w:ascii="Times New Roman" w:hAnsi="Times New Roman" w:cs="Times New Roman"/>
          <w:b/>
          <w:color w:val="000000" w:themeColor="text1"/>
          <w:spacing w:val="-2"/>
          <w:u w:val="single"/>
        </w:rPr>
        <w:t>mun.</w:t>
      </w:r>
      <w:r w:rsidRPr="00190C27">
        <w:rPr>
          <w:rFonts w:ascii="Times New Roman" w:hAnsi="Times New Roman" w:cs="Times New Roman"/>
          <w:b/>
          <w:color w:val="000000" w:themeColor="text1"/>
          <w:spacing w:val="4"/>
          <w:u w:val="single"/>
        </w:rPr>
        <w:t xml:space="preserve"> </w:t>
      </w:r>
      <w:r w:rsidRPr="00190C27">
        <w:rPr>
          <w:rFonts w:ascii="Times New Roman" w:hAnsi="Times New Roman" w:cs="Times New Roman"/>
          <w:b/>
          <w:color w:val="000000" w:themeColor="text1"/>
          <w:spacing w:val="-2"/>
          <w:u w:val="single"/>
        </w:rPr>
        <w:t>Chișinău,</w:t>
      </w:r>
      <w:r w:rsidRPr="00190C27">
        <w:rPr>
          <w:rFonts w:ascii="Times New Roman" w:hAnsi="Times New Roman" w:cs="Times New Roman"/>
          <w:b/>
          <w:color w:val="000000" w:themeColor="text1"/>
          <w:spacing w:val="4"/>
          <w:u w:val="single"/>
        </w:rPr>
        <w:t xml:space="preserve"> </w:t>
      </w:r>
      <w:r w:rsidRPr="00190C27">
        <w:rPr>
          <w:rFonts w:ascii="Times New Roman" w:hAnsi="Times New Roman" w:cs="Times New Roman"/>
          <w:b/>
          <w:color w:val="000000" w:themeColor="text1"/>
          <w:spacing w:val="-2"/>
          <w:u w:val="single"/>
        </w:rPr>
        <w:t>str.</w:t>
      </w:r>
      <w:r w:rsidRPr="00190C27">
        <w:rPr>
          <w:rFonts w:ascii="Times New Roman" w:hAnsi="Times New Roman" w:cs="Times New Roman"/>
          <w:b/>
          <w:color w:val="000000" w:themeColor="text1"/>
          <w:spacing w:val="-1"/>
          <w:u w:val="single"/>
        </w:rPr>
        <w:t xml:space="preserve"> </w:t>
      </w:r>
      <w:r w:rsidRPr="00190C27">
        <w:rPr>
          <w:rFonts w:ascii="Times New Roman" w:hAnsi="Times New Roman" w:cs="Times New Roman"/>
          <w:b/>
          <w:color w:val="000000" w:themeColor="text1"/>
          <w:spacing w:val="-2"/>
          <w:u w:val="single"/>
        </w:rPr>
        <w:t>V.</w:t>
      </w:r>
      <w:r w:rsidRPr="00190C27">
        <w:rPr>
          <w:rFonts w:ascii="Times New Roman" w:hAnsi="Times New Roman" w:cs="Times New Roman"/>
          <w:b/>
          <w:color w:val="000000" w:themeColor="text1"/>
          <w:spacing w:val="-15"/>
          <w:u w:val="single"/>
        </w:rPr>
        <w:t xml:space="preserve"> </w:t>
      </w:r>
      <w:r w:rsidRPr="00190C27">
        <w:rPr>
          <w:rFonts w:ascii="Times New Roman" w:hAnsi="Times New Roman" w:cs="Times New Roman"/>
          <w:b/>
          <w:color w:val="000000" w:themeColor="text1"/>
          <w:spacing w:val="-2"/>
          <w:u w:val="single"/>
        </w:rPr>
        <w:t>Alecsandri</w:t>
      </w:r>
      <w:r w:rsidRPr="00190C27">
        <w:rPr>
          <w:rFonts w:ascii="Times New Roman" w:hAnsi="Times New Roman" w:cs="Times New Roman"/>
          <w:b/>
          <w:color w:val="000000" w:themeColor="text1"/>
          <w:spacing w:val="2"/>
          <w:u w:val="single"/>
        </w:rPr>
        <w:t xml:space="preserve"> </w:t>
      </w:r>
      <w:r w:rsidRPr="00190C27">
        <w:rPr>
          <w:rFonts w:ascii="Times New Roman" w:hAnsi="Times New Roman" w:cs="Times New Roman"/>
          <w:b/>
          <w:color w:val="000000" w:themeColor="text1"/>
          <w:spacing w:val="-2"/>
          <w:u w:val="single"/>
        </w:rPr>
        <w:t>nr.78</w:t>
      </w:r>
    </w:p>
    <w:p w:rsidR="00205D62" w:rsidRPr="00190C27" w:rsidRDefault="00205D62" w:rsidP="00205D62">
      <w:pPr>
        <w:spacing w:line="275" w:lineRule="exact"/>
        <w:ind w:left="1577"/>
        <w:rPr>
          <w:rFonts w:ascii="Times New Roman" w:hAnsi="Times New Roman" w:cs="Times New Roman"/>
          <w:i/>
          <w:color w:val="000000" w:themeColor="text1"/>
        </w:rPr>
      </w:pPr>
      <w:r w:rsidRPr="00190C27">
        <w:rPr>
          <w:rFonts w:ascii="Times New Roman" w:hAnsi="Times New Roman" w:cs="Times New Roman"/>
          <w:i/>
          <w:color w:val="000000" w:themeColor="text1"/>
        </w:rPr>
        <w:t>(denumirea</w:t>
      </w:r>
      <w:r w:rsidRPr="00190C27">
        <w:rPr>
          <w:rFonts w:ascii="Times New Roman" w:hAnsi="Times New Roman" w:cs="Times New Roman"/>
          <w:i/>
          <w:color w:val="000000" w:themeColor="text1"/>
          <w:spacing w:val="-5"/>
        </w:rPr>
        <w:t xml:space="preserve"> </w:t>
      </w:r>
      <w:r w:rsidRPr="00190C27">
        <w:rPr>
          <w:rFonts w:ascii="Times New Roman" w:hAnsi="Times New Roman" w:cs="Times New Roman"/>
          <w:i/>
          <w:color w:val="000000" w:themeColor="text1"/>
        </w:rPr>
        <w:t>beneficiarului</w:t>
      </w:r>
      <w:r w:rsidRPr="00190C27">
        <w:rPr>
          <w:rFonts w:ascii="Times New Roman" w:hAnsi="Times New Roman" w:cs="Times New Roman"/>
          <w:i/>
          <w:color w:val="000000" w:themeColor="text1"/>
          <w:spacing w:val="-4"/>
        </w:rPr>
        <w:t xml:space="preserve"> </w:t>
      </w:r>
      <w:r w:rsidRPr="00190C27">
        <w:rPr>
          <w:rFonts w:ascii="Times New Roman" w:hAnsi="Times New Roman" w:cs="Times New Roman"/>
          <w:i/>
          <w:color w:val="000000" w:themeColor="text1"/>
        </w:rPr>
        <w:t>și</w:t>
      </w:r>
      <w:r w:rsidRPr="00190C27">
        <w:rPr>
          <w:rFonts w:ascii="Times New Roman" w:hAnsi="Times New Roman" w:cs="Times New Roman"/>
          <w:i/>
          <w:color w:val="000000" w:themeColor="text1"/>
          <w:spacing w:val="-5"/>
        </w:rPr>
        <w:t xml:space="preserve"> </w:t>
      </w:r>
      <w:r w:rsidRPr="00190C27">
        <w:rPr>
          <w:rFonts w:ascii="Times New Roman" w:hAnsi="Times New Roman" w:cs="Times New Roman"/>
          <w:i/>
          <w:color w:val="000000" w:themeColor="text1"/>
        </w:rPr>
        <w:t>adresa</w:t>
      </w:r>
      <w:r w:rsidRPr="00190C27">
        <w:rPr>
          <w:rFonts w:ascii="Times New Roman" w:hAnsi="Times New Roman" w:cs="Times New Roman"/>
          <w:i/>
          <w:color w:val="000000" w:themeColor="text1"/>
          <w:spacing w:val="-4"/>
        </w:rPr>
        <w:t xml:space="preserve"> </w:t>
      </w:r>
      <w:r w:rsidRPr="00190C27">
        <w:rPr>
          <w:rFonts w:ascii="Times New Roman" w:hAnsi="Times New Roman" w:cs="Times New Roman"/>
          <w:i/>
          <w:color w:val="000000" w:themeColor="text1"/>
        </w:rPr>
        <w:t>completă)</w:t>
      </w:r>
    </w:p>
    <w:p w:rsidR="00205D62" w:rsidRPr="00E51A73" w:rsidRDefault="00205D62" w:rsidP="00205D62">
      <w:pPr>
        <w:pStyle w:val="a9"/>
        <w:ind w:left="137"/>
        <w:rPr>
          <w:color w:val="000000" w:themeColor="text1"/>
          <w:sz w:val="22"/>
          <w:szCs w:val="22"/>
        </w:rPr>
      </w:pPr>
      <w:r w:rsidRPr="00190C27">
        <w:rPr>
          <w:color w:val="000000" w:themeColor="text1"/>
          <w:sz w:val="22"/>
          <w:szCs w:val="22"/>
        </w:rPr>
        <w:t>Examinând</w:t>
      </w:r>
      <w:r w:rsidRPr="00190C27">
        <w:rPr>
          <w:color w:val="000000" w:themeColor="text1"/>
          <w:spacing w:val="-5"/>
          <w:sz w:val="22"/>
          <w:szCs w:val="22"/>
        </w:rPr>
        <w:t xml:space="preserve"> </w:t>
      </w:r>
      <w:r w:rsidRPr="00190C27">
        <w:rPr>
          <w:color w:val="000000" w:themeColor="text1"/>
          <w:sz w:val="22"/>
          <w:szCs w:val="22"/>
        </w:rPr>
        <w:t>documentația</w:t>
      </w:r>
      <w:r w:rsidRPr="00190C27">
        <w:rPr>
          <w:color w:val="000000" w:themeColor="text1"/>
          <w:spacing w:val="-5"/>
          <w:sz w:val="22"/>
          <w:szCs w:val="22"/>
        </w:rPr>
        <w:t xml:space="preserve"> </w:t>
      </w:r>
      <w:r w:rsidRPr="00190C27">
        <w:rPr>
          <w:color w:val="000000" w:themeColor="text1"/>
          <w:sz w:val="22"/>
          <w:szCs w:val="22"/>
        </w:rPr>
        <w:t>de</w:t>
      </w:r>
      <w:r w:rsidRPr="00190C27">
        <w:rPr>
          <w:color w:val="000000" w:themeColor="text1"/>
          <w:spacing w:val="-5"/>
          <w:sz w:val="22"/>
          <w:szCs w:val="22"/>
        </w:rPr>
        <w:t xml:space="preserve"> </w:t>
      </w:r>
      <w:r w:rsidRPr="00190C27">
        <w:rPr>
          <w:color w:val="000000" w:themeColor="text1"/>
          <w:sz w:val="22"/>
          <w:szCs w:val="22"/>
        </w:rPr>
        <w:t>achiziție</w:t>
      </w:r>
      <w:r w:rsidRPr="00190C27">
        <w:rPr>
          <w:color w:val="000000" w:themeColor="text1"/>
          <w:spacing w:val="-4"/>
          <w:sz w:val="22"/>
          <w:szCs w:val="22"/>
        </w:rPr>
        <w:t xml:space="preserve"> </w:t>
      </w:r>
      <w:r w:rsidRPr="00E51A73">
        <w:rPr>
          <w:color w:val="000000" w:themeColor="text1"/>
          <w:sz w:val="22"/>
          <w:szCs w:val="22"/>
        </w:rPr>
        <w:t>referitor</w:t>
      </w:r>
      <w:r w:rsidRPr="00E51A73">
        <w:rPr>
          <w:color w:val="000000" w:themeColor="text1"/>
          <w:spacing w:val="-4"/>
          <w:sz w:val="22"/>
          <w:szCs w:val="22"/>
        </w:rPr>
        <w:t xml:space="preserve"> </w:t>
      </w:r>
      <w:r w:rsidRPr="00E51A73">
        <w:rPr>
          <w:color w:val="000000" w:themeColor="text1"/>
          <w:sz w:val="22"/>
          <w:szCs w:val="22"/>
        </w:rPr>
        <w:t>la</w:t>
      </w:r>
      <w:r w:rsidRPr="00E51A73">
        <w:rPr>
          <w:color w:val="000000" w:themeColor="text1"/>
          <w:spacing w:val="-5"/>
          <w:sz w:val="22"/>
          <w:szCs w:val="22"/>
        </w:rPr>
        <w:t xml:space="preserve"> </w:t>
      </w:r>
      <w:r w:rsidRPr="00E51A73">
        <w:rPr>
          <w:color w:val="000000" w:themeColor="text1"/>
          <w:sz w:val="22"/>
          <w:szCs w:val="22"/>
        </w:rPr>
        <w:t>achiziția:</w:t>
      </w:r>
    </w:p>
    <w:p w:rsidR="00205D62" w:rsidRPr="00E51A73" w:rsidRDefault="00205D62" w:rsidP="00205D62">
      <w:pPr>
        <w:pStyle w:val="1"/>
        <w:spacing w:before="163" w:line="237" w:lineRule="auto"/>
        <w:ind w:left="142" w:right="191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  <w:r w:rsidRPr="00E51A73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T-1203/10-25</w:t>
      </w:r>
      <w:r w:rsidRPr="00E51A73">
        <w:rPr>
          <w:rFonts w:ascii="Times New Roman" w:hAnsi="Times New Roman" w:cs="Times New Roman"/>
          <w:b/>
          <w:color w:val="000000" w:themeColor="text1"/>
          <w:spacing w:val="-7"/>
          <w:sz w:val="22"/>
          <w:szCs w:val="22"/>
          <w:u w:val="single"/>
        </w:rPr>
        <w:t xml:space="preserve"> </w:t>
      </w:r>
      <w:r w:rsidRPr="00E51A73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Rechizite de birou</w:t>
      </w:r>
    </w:p>
    <w:p w:rsidR="00205D62" w:rsidRPr="00190C27" w:rsidRDefault="00205D62" w:rsidP="00205D62">
      <w:pPr>
        <w:spacing w:line="273" w:lineRule="exact"/>
        <w:ind w:left="137"/>
        <w:rPr>
          <w:rFonts w:ascii="Times New Roman" w:hAnsi="Times New Roman" w:cs="Times New Roman"/>
          <w:i/>
          <w:color w:val="000000" w:themeColor="text1"/>
        </w:rPr>
      </w:pPr>
      <w:r w:rsidRPr="00E51A73">
        <w:rPr>
          <w:rFonts w:ascii="Times New Roman" w:hAnsi="Times New Roman" w:cs="Times New Roman"/>
          <w:i/>
          <w:color w:val="000000" w:themeColor="text1"/>
        </w:rPr>
        <w:t>(denumirea</w:t>
      </w:r>
      <w:r w:rsidRPr="00E51A73">
        <w:rPr>
          <w:rFonts w:ascii="Times New Roman" w:hAnsi="Times New Roman" w:cs="Times New Roman"/>
          <w:i/>
          <w:color w:val="000000" w:themeColor="text1"/>
          <w:spacing w:val="-1"/>
        </w:rPr>
        <w:t xml:space="preserve"> </w:t>
      </w:r>
      <w:r w:rsidRPr="00E51A73">
        <w:rPr>
          <w:rFonts w:ascii="Times New Roman" w:hAnsi="Times New Roman" w:cs="Times New Roman"/>
          <w:i/>
          <w:color w:val="000000" w:themeColor="text1"/>
        </w:rPr>
        <w:t>contractului de achiziție</w:t>
      </w:r>
      <w:r w:rsidRPr="00E51A73">
        <w:rPr>
          <w:rFonts w:ascii="Times New Roman" w:hAnsi="Times New Roman" w:cs="Times New Roman"/>
          <w:i/>
          <w:color w:val="000000" w:themeColor="text1"/>
          <w:spacing w:val="-1"/>
        </w:rPr>
        <w:t xml:space="preserve"> </w:t>
      </w:r>
      <w:r w:rsidRPr="00E51A73">
        <w:rPr>
          <w:rFonts w:ascii="Times New Roman" w:hAnsi="Times New Roman" w:cs="Times New Roman"/>
          <w:i/>
          <w:color w:val="000000" w:themeColor="text1"/>
        </w:rPr>
        <w:t>anunțate</w:t>
      </w:r>
      <w:r w:rsidRPr="00190C27">
        <w:rPr>
          <w:rFonts w:ascii="Times New Roman" w:hAnsi="Times New Roman" w:cs="Times New Roman"/>
          <w:i/>
          <w:color w:val="000000" w:themeColor="text1"/>
          <w:spacing w:val="-1"/>
        </w:rPr>
        <w:t xml:space="preserve"> </w:t>
      </w:r>
      <w:r w:rsidRPr="00190C27">
        <w:rPr>
          <w:rFonts w:ascii="Times New Roman" w:hAnsi="Times New Roman" w:cs="Times New Roman"/>
          <w:i/>
          <w:color w:val="000000" w:themeColor="text1"/>
        </w:rPr>
        <w:t>de</w:t>
      </w:r>
      <w:r w:rsidRPr="00190C27">
        <w:rPr>
          <w:rFonts w:ascii="Times New Roman" w:hAnsi="Times New Roman" w:cs="Times New Roman"/>
          <w:i/>
          <w:color w:val="000000" w:themeColor="text1"/>
          <w:spacing w:val="-2"/>
        </w:rPr>
        <w:t xml:space="preserve"> </w:t>
      </w:r>
      <w:r w:rsidRPr="00190C27">
        <w:rPr>
          <w:rFonts w:ascii="Times New Roman" w:hAnsi="Times New Roman" w:cs="Times New Roman"/>
          <w:i/>
          <w:color w:val="000000" w:themeColor="text1"/>
        </w:rPr>
        <w:t>beneficiar)</w:t>
      </w:r>
    </w:p>
    <w:p w:rsidR="00205D62" w:rsidRPr="00190C27" w:rsidRDefault="00205D62" w:rsidP="00205D62">
      <w:pPr>
        <w:pStyle w:val="a9"/>
        <w:spacing w:line="275" w:lineRule="exact"/>
        <w:ind w:left="137"/>
        <w:rPr>
          <w:color w:val="000000" w:themeColor="text1"/>
          <w:sz w:val="22"/>
          <w:szCs w:val="22"/>
        </w:rPr>
      </w:pPr>
      <w:r w:rsidRPr="00190C27">
        <w:rPr>
          <w:color w:val="000000" w:themeColor="text1"/>
          <w:sz w:val="22"/>
          <w:szCs w:val="22"/>
        </w:rPr>
        <w:t>prezentăm</w:t>
      </w:r>
      <w:r w:rsidRPr="00190C27">
        <w:rPr>
          <w:color w:val="000000" w:themeColor="text1"/>
          <w:spacing w:val="-10"/>
          <w:sz w:val="22"/>
          <w:szCs w:val="22"/>
        </w:rPr>
        <w:t xml:space="preserve"> </w:t>
      </w:r>
      <w:r w:rsidRPr="00190C27">
        <w:rPr>
          <w:color w:val="000000" w:themeColor="text1"/>
          <w:sz w:val="22"/>
          <w:szCs w:val="22"/>
        </w:rPr>
        <w:t>oferta</w:t>
      </w:r>
      <w:r w:rsidRPr="00190C27">
        <w:rPr>
          <w:color w:val="000000" w:themeColor="text1"/>
          <w:spacing w:val="-2"/>
          <w:sz w:val="22"/>
          <w:szCs w:val="22"/>
        </w:rPr>
        <w:t xml:space="preserve"> </w:t>
      </w:r>
      <w:r w:rsidRPr="00190C27">
        <w:rPr>
          <w:color w:val="000000" w:themeColor="text1"/>
          <w:sz w:val="22"/>
          <w:szCs w:val="22"/>
        </w:rPr>
        <w:t>privind</w:t>
      </w:r>
      <w:r w:rsidRPr="00190C27">
        <w:rPr>
          <w:color w:val="000000" w:themeColor="text1"/>
          <w:spacing w:val="-1"/>
          <w:sz w:val="22"/>
          <w:szCs w:val="22"/>
        </w:rPr>
        <w:t xml:space="preserve"> </w:t>
      </w:r>
      <w:r w:rsidRPr="00190C27">
        <w:rPr>
          <w:color w:val="000000" w:themeColor="text1"/>
          <w:sz w:val="22"/>
          <w:szCs w:val="22"/>
        </w:rPr>
        <w:t>executarea</w:t>
      </w:r>
      <w:r w:rsidRPr="00190C27">
        <w:rPr>
          <w:color w:val="000000" w:themeColor="text1"/>
          <w:spacing w:val="-2"/>
          <w:sz w:val="22"/>
          <w:szCs w:val="22"/>
        </w:rPr>
        <w:t xml:space="preserve"> </w:t>
      </w:r>
      <w:r w:rsidRPr="00190C27">
        <w:rPr>
          <w:color w:val="000000" w:themeColor="text1"/>
          <w:sz w:val="22"/>
          <w:szCs w:val="22"/>
        </w:rPr>
        <w:t>contractului</w:t>
      </w:r>
      <w:r w:rsidRPr="00190C27">
        <w:rPr>
          <w:color w:val="000000" w:themeColor="text1"/>
          <w:spacing w:val="-10"/>
          <w:sz w:val="22"/>
          <w:szCs w:val="22"/>
        </w:rPr>
        <w:t xml:space="preserve"> </w:t>
      </w:r>
      <w:r w:rsidRPr="00190C27">
        <w:rPr>
          <w:color w:val="000000" w:themeColor="text1"/>
          <w:sz w:val="22"/>
          <w:szCs w:val="22"/>
        </w:rPr>
        <w:t>de</w:t>
      </w:r>
      <w:r w:rsidRPr="00190C27">
        <w:rPr>
          <w:color w:val="000000" w:themeColor="text1"/>
          <w:spacing w:val="-2"/>
          <w:sz w:val="22"/>
          <w:szCs w:val="22"/>
        </w:rPr>
        <w:t xml:space="preserve"> </w:t>
      </w:r>
      <w:r w:rsidRPr="00190C27">
        <w:rPr>
          <w:color w:val="000000" w:themeColor="text1"/>
          <w:sz w:val="22"/>
          <w:szCs w:val="22"/>
        </w:rPr>
        <w:t>achiziție</w:t>
      </w:r>
      <w:r w:rsidRPr="00190C27">
        <w:rPr>
          <w:color w:val="000000" w:themeColor="text1"/>
          <w:spacing w:val="-2"/>
          <w:sz w:val="22"/>
          <w:szCs w:val="22"/>
        </w:rPr>
        <w:t xml:space="preserve"> </w:t>
      </w:r>
      <w:r w:rsidRPr="00190C27">
        <w:rPr>
          <w:color w:val="000000" w:themeColor="text1"/>
          <w:sz w:val="22"/>
          <w:szCs w:val="22"/>
        </w:rPr>
        <w:t>susmenționat,</w:t>
      </w:r>
      <w:r w:rsidRPr="00190C27">
        <w:rPr>
          <w:color w:val="000000" w:themeColor="text1"/>
          <w:spacing w:val="1"/>
          <w:sz w:val="22"/>
          <w:szCs w:val="22"/>
        </w:rPr>
        <w:t xml:space="preserve"> </w:t>
      </w:r>
      <w:r w:rsidRPr="00190C27">
        <w:rPr>
          <w:color w:val="000000" w:themeColor="text1"/>
          <w:sz w:val="22"/>
          <w:szCs w:val="22"/>
        </w:rPr>
        <w:t>și</w:t>
      </w:r>
      <w:r w:rsidRPr="00190C27">
        <w:rPr>
          <w:color w:val="000000" w:themeColor="text1"/>
          <w:spacing w:val="-10"/>
          <w:sz w:val="22"/>
          <w:szCs w:val="22"/>
        </w:rPr>
        <w:t xml:space="preserve"> </w:t>
      </w:r>
      <w:r w:rsidRPr="00190C27">
        <w:rPr>
          <w:color w:val="000000" w:themeColor="text1"/>
          <w:sz w:val="22"/>
          <w:szCs w:val="22"/>
        </w:rPr>
        <w:t>anume:</w:t>
      </w:r>
    </w:p>
    <w:p w:rsidR="00205D62" w:rsidRPr="00190C27" w:rsidRDefault="00205D62" w:rsidP="00205D62">
      <w:pPr>
        <w:pStyle w:val="ad"/>
        <w:widowControl w:val="0"/>
        <w:numPr>
          <w:ilvl w:val="0"/>
          <w:numId w:val="5"/>
        </w:numPr>
        <w:tabs>
          <w:tab w:val="left" w:pos="848"/>
          <w:tab w:val="left" w:pos="849"/>
        </w:tabs>
        <w:autoSpaceDE w:val="0"/>
        <w:autoSpaceDN w:val="0"/>
        <w:spacing w:before="1" w:after="0" w:line="240" w:lineRule="auto"/>
        <w:ind w:hanging="712"/>
        <w:contextualSpacing w:val="0"/>
        <w:rPr>
          <w:rFonts w:ascii="Times New Roman" w:hAnsi="Times New Roman" w:cs="Times New Roman"/>
          <w:color w:val="000000" w:themeColor="text1"/>
        </w:rPr>
      </w:pPr>
      <w:r w:rsidRPr="00190C27">
        <w:rPr>
          <w:rFonts w:ascii="Times New Roman" w:hAnsi="Times New Roman" w:cs="Times New Roman"/>
          <w:color w:val="000000" w:themeColor="text1"/>
        </w:rPr>
        <w:t>Furnizarea</w:t>
      </w:r>
      <w:r w:rsidRPr="00190C27">
        <w:rPr>
          <w:rFonts w:ascii="Times New Roman" w:hAnsi="Times New Roman" w:cs="Times New Roman"/>
          <w:color w:val="000000" w:themeColor="text1"/>
          <w:spacing w:val="-4"/>
        </w:rPr>
        <w:t xml:space="preserve"> </w:t>
      </w:r>
      <w:r w:rsidRPr="00190C27">
        <w:rPr>
          <w:rFonts w:ascii="Times New Roman" w:hAnsi="Times New Roman" w:cs="Times New Roman"/>
          <w:color w:val="000000" w:themeColor="text1"/>
        </w:rPr>
        <w:t>(executarea, prestarea):</w:t>
      </w:r>
    </w:p>
    <w:tbl>
      <w:tblPr>
        <w:tblStyle w:val="TableNormal"/>
        <w:tblW w:w="9634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12"/>
        <w:gridCol w:w="2558"/>
        <w:gridCol w:w="709"/>
        <w:gridCol w:w="853"/>
        <w:gridCol w:w="1262"/>
        <w:gridCol w:w="1262"/>
        <w:gridCol w:w="6"/>
        <w:gridCol w:w="1284"/>
        <w:gridCol w:w="1288"/>
      </w:tblGrid>
      <w:tr w:rsidR="00205D62" w:rsidRPr="00CD4EED" w:rsidTr="00F52FCF">
        <w:trPr>
          <w:trHeight w:val="551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TableParagraph"/>
              <w:spacing w:before="135"/>
              <w:ind w:right="-12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CD4EED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Nr. d/o</w:t>
            </w:r>
          </w:p>
        </w:tc>
        <w:tc>
          <w:tcPr>
            <w:tcW w:w="2558" w:type="dxa"/>
            <w:vAlign w:val="center"/>
          </w:tcPr>
          <w:p w:rsidR="00205D62" w:rsidRPr="00CD4EED" w:rsidRDefault="00205D62" w:rsidP="00F52FCF">
            <w:pPr>
              <w:pStyle w:val="TableParagraph"/>
              <w:spacing w:before="13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CD4EED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Denumirea</w:t>
            </w:r>
          </w:p>
        </w:tc>
        <w:tc>
          <w:tcPr>
            <w:tcW w:w="1562" w:type="dxa"/>
            <w:gridSpan w:val="2"/>
            <w:vAlign w:val="center"/>
          </w:tcPr>
          <w:p w:rsidR="00205D62" w:rsidRPr="00CD4EED" w:rsidRDefault="00205D62" w:rsidP="00F52FCF">
            <w:pPr>
              <w:pStyle w:val="TableParagraph"/>
              <w:spacing w:before="135"/>
              <w:ind w:left="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CD4EED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Cantitatea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spacing w:before="2" w:line="257" w:lineRule="exact"/>
              <w:ind w:left="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CD4EED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Preț unitar, Lei fără TVA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spacing w:before="2" w:line="257" w:lineRule="exact"/>
              <w:ind w:left="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CD4EED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Preț unitar, Lei cu TVA</w:t>
            </w:r>
          </w:p>
        </w:tc>
        <w:tc>
          <w:tcPr>
            <w:tcW w:w="1290" w:type="dxa"/>
            <w:gridSpan w:val="2"/>
            <w:vAlign w:val="center"/>
          </w:tcPr>
          <w:p w:rsidR="00205D62" w:rsidRPr="00CD4EED" w:rsidRDefault="00205D62" w:rsidP="00F52FCF">
            <w:pPr>
              <w:pStyle w:val="TableParagraph"/>
              <w:spacing w:line="273" w:lineRule="exact"/>
              <w:ind w:left="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CD4EED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Suma,</w:t>
            </w:r>
            <w:r w:rsidRPr="00CD4EED">
              <w:rPr>
                <w:rFonts w:ascii="Times New Roman" w:hAnsi="Times New Roman" w:cs="Times New Roman"/>
                <w:b/>
                <w:color w:val="000000" w:themeColor="text1"/>
                <w:spacing w:val="-1"/>
                <w:sz w:val="22"/>
                <w:szCs w:val="22"/>
              </w:rPr>
              <w:t xml:space="preserve"> </w:t>
            </w:r>
            <w:r w:rsidRPr="00CD4EED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lei</w:t>
            </w:r>
            <w:r w:rsidRPr="00CD4EED">
              <w:rPr>
                <w:rFonts w:ascii="Times New Roman" w:hAnsi="Times New Roman" w:cs="Times New Roman"/>
                <w:b/>
                <w:color w:val="000000" w:themeColor="text1"/>
                <w:spacing w:val="-3"/>
                <w:sz w:val="22"/>
                <w:szCs w:val="22"/>
              </w:rPr>
              <w:t xml:space="preserve"> </w:t>
            </w:r>
            <w:r w:rsidRPr="00CD4EED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fără</w:t>
            </w:r>
          </w:p>
          <w:p w:rsidR="00205D62" w:rsidRPr="00CD4EED" w:rsidRDefault="00205D62" w:rsidP="00F52FCF">
            <w:pPr>
              <w:pStyle w:val="TableParagraph"/>
              <w:spacing w:before="2" w:line="257" w:lineRule="exact"/>
              <w:ind w:left="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CD4EED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TVA</w:t>
            </w:r>
          </w:p>
        </w:tc>
        <w:tc>
          <w:tcPr>
            <w:tcW w:w="1288" w:type="dxa"/>
            <w:vAlign w:val="center"/>
          </w:tcPr>
          <w:p w:rsidR="00205D62" w:rsidRPr="00CD4EED" w:rsidRDefault="00205D62" w:rsidP="00F52FCF">
            <w:pPr>
              <w:pStyle w:val="TableParagraph"/>
              <w:spacing w:line="273" w:lineRule="exact"/>
              <w:ind w:left="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CD4EED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Suma, lei</w:t>
            </w:r>
            <w:r w:rsidRPr="00CD4EED">
              <w:rPr>
                <w:rFonts w:ascii="Times New Roman" w:hAnsi="Times New Roman" w:cs="Times New Roman"/>
                <w:b/>
                <w:color w:val="000000" w:themeColor="text1"/>
                <w:spacing w:val="-1"/>
                <w:sz w:val="22"/>
                <w:szCs w:val="22"/>
              </w:rPr>
              <w:t xml:space="preserve"> </w:t>
            </w:r>
            <w:r w:rsidRPr="00CD4EED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cu</w:t>
            </w:r>
          </w:p>
          <w:p w:rsidR="00205D62" w:rsidRPr="00CD4EED" w:rsidRDefault="00205D62" w:rsidP="00F52FCF">
            <w:pPr>
              <w:pStyle w:val="TableParagraph"/>
              <w:spacing w:before="2" w:line="257" w:lineRule="exact"/>
              <w:ind w:left="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CD4EED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TVA</w:t>
            </w:r>
          </w:p>
        </w:tc>
      </w:tr>
      <w:tr w:rsidR="00205D62" w:rsidRPr="00CD4EED" w:rsidTr="00F52FCF">
        <w:trPr>
          <w:trHeight w:val="99"/>
          <w:jc w:val="center"/>
        </w:trPr>
        <w:tc>
          <w:tcPr>
            <w:tcW w:w="9634" w:type="dxa"/>
            <w:gridSpan w:val="9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CD4EED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 xml:space="preserve">Lot 1: Carton pentru </w:t>
            </w:r>
            <w:proofErr w:type="spellStart"/>
            <w:r w:rsidRPr="00CD4EED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broşare</w:t>
            </w:r>
            <w:proofErr w:type="spellEnd"/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CD4EE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2558" w:type="dxa"/>
            <w:vAlign w:val="center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 xml:space="preserve">Carton pentru </w:t>
            </w:r>
            <w:proofErr w:type="spellStart"/>
            <w:r w:rsidRPr="00CD4EED">
              <w:rPr>
                <w:color w:val="000000" w:themeColor="text1"/>
                <w:sz w:val="22"/>
                <w:szCs w:val="22"/>
              </w:rPr>
              <w:t>brosare</w:t>
            </w:r>
            <w:proofErr w:type="spellEnd"/>
            <w:r w:rsidRPr="00CD4EED">
              <w:rPr>
                <w:color w:val="000000" w:themeColor="text1"/>
                <w:sz w:val="22"/>
                <w:szCs w:val="22"/>
              </w:rPr>
              <w:t xml:space="preserve"> (arhivare)</w:t>
            </w:r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jc w:val="center"/>
              <w:rPr>
                <w:rFonts w:eastAsia="Times New Roman"/>
                <w:noProof/>
                <w:sz w:val="22"/>
                <w:szCs w:val="22"/>
              </w:rPr>
            </w:pPr>
            <w:r w:rsidRPr="00CD4EED">
              <w:rPr>
                <w:rFonts w:eastAsia="Times New Roman"/>
                <w:noProof/>
                <w:sz w:val="22"/>
                <w:szCs w:val="22"/>
              </w:rPr>
              <w:t>kg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jc w:val="center"/>
              <w:rPr>
                <w:rFonts w:eastAsia="Times New Roman"/>
                <w:noProof/>
                <w:sz w:val="22"/>
                <w:szCs w:val="22"/>
              </w:rPr>
            </w:pPr>
            <w:r w:rsidRPr="00CD4EED">
              <w:rPr>
                <w:rFonts w:eastAsia="Times New Roman"/>
                <w:noProof/>
                <w:sz w:val="22"/>
                <w:szCs w:val="22"/>
              </w:rPr>
              <w:t>100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532" w:type="dxa"/>
            <w:gridSpan w:val="4"/>
            <w:vAlign w:val="center"/>
          </w:tcPr>
          <w:p w:rsidR="00205D62" w:rsidRPr="00CD4EED" w:rsidRDefault="00205D62" w:rsidP="00F52FCF">
            <w:pPr>
              <w:jc w:val="center"/>
              <w:rPr>
                <w:rFonts w:eastAsia="Times New Roman"/>
                <w:noProof/>
                <w:sz w:val="22"/>
                <w:szCs w:val="22"/>
              </w:rPr>
            </w:pPr>
            <w:r w:rsidRPr="00CD4EED">
              <w:rPr>
                <w:b/>
                <w:color w:val="000000" w:themeColor="text1"/>
                <w:sz w:val="22"/>
                <w:szCs w:val="22"/>
              </w:rPr>
              <w:t>Total Lot 1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CD4EE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x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CD4EE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x</w:t>
            </w: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9634" w:type="dxa"/>
            <w:gridSpan w:val="9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CD4EED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Lot 2: Rechizite de birou</w:t>
            </w: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2558" w:type="dxa"/>
            <w:vAlign w:val="center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Pix cu bilă, albastru</w:t>
            </w:r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buc.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1 945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2558" w:type="dxa"/>
            <w:vAlign w:val="center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 xml:space="preserve">Pix cu bilă, negru </w:t>
            </w:r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buc.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429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2558" w:type="dxa"/>
            <w:vAlign w:val="center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Pix cu bilă, roșu</w:t>
            </w:r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buc.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70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2558" w:type="dxa"/>
            <w:vAlign w:val="center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Pix cu bilă, verde</w:t>
            </w:r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buc.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2558" w:type="dxa"/>
            <w:vAlign w:val="center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 xml:space="preserve">Pix gel, albastru </w:t>
            </w:r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buc.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760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2558" w:type="dxa"/>
            <w:vAlign w:val="center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Pix gel, negru</w:t>
            </w:r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buc.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280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7</w:t>
            </w:r>
          </w:p>
        </w:tc>
        <w:tc>
          <w:tcPr>
            <w:tcW w:w="2558" w:type="dxa"/>
            <w:vAlign w:val="center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 xml:space="preserve">Pix gel, roșu </w:t>
            </w:r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buc.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18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ae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2558" w:type="dxa"/>
            <w:vAlign w:val="center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Mină pentru pix cu bilă,  albastru</w:t>
            </w:r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buc.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1 051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ae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9</w:t>
            </w:r>
          </w:p>
        </w:tc>
        <w:tc>
          <w:tcPr>
            <w:tcW w:w="2558" w:type="dxa"/>
            <w:vAlign w:val="center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Mină pentru pix gel, albastru</w:t>
            </w:r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buc.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640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ae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10</w:t>
            </w:r>
          </w:p>
        </w:tc>
        <w:tc>
          <w:tcPr>
            <w:tcW w:w="2558" w:type="dxa"/>
            <w:vAlign w:val="center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Mină pentru pix gel, negru</w:t>
            </w:r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buc.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183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ae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11</w:t>
            </w:r>
          </w:p>
        </w:tc>
        <w:tc>
          <w:tcPr>
            <w:tcW w:w="2558" w:type="dxa"/>
            <w:vAlign w:val="center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 xml:space="preserve">Mină pentru pix cu bilă,  </w:t>
            </w:r>
            <w:proofErr w:type="spellStart"/>
            <w:r w:rsidRPr="00CD4EED">
              <w:rPr>
                <w:color w:val="000000" w:themeColor="text1"/>
                <w:sz w:val="22"/>
                <w:szCs w:val="22"/>
              </w:rPr>
              <w:lastRenderedPageBreak/>
              <w:t>rosie</w:t>
            </w:r>
            <w:proofErr w:type="spellEnd"/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lastRenderedPageBreak/>
              <w:t>buc.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9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ae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lastRenderedPageBreak/>
              <w:t>12</w:t>
            </w:r>
          </w:p>
        </w:tc>
        <w:tc>
          <w:tcPr>
            <w:tcW w:w="2558" w:type="dxa"/>
            <w:vAlign w:val="center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Creion simplu</w:t>
            </w:r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buc.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800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ae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13</w:t>
            </w:r>
          </w:p>
        </w:tc>
        <w:tc>
          <w:tcPr>
            <w:tcW w:w="2558" w:type="dxa"/>
            <w:vAlign w:val="center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CD4EED">
              <w:rPr>
                <w:color w:val="000000" w:themeColor="text1"/>
                <w:sz w:val="22"/>
                <w:szCs w:val="22"/>
              </w:rPr>
              <w:t>Сreion</w:t>
            </w:r>
            <w:proofErr w:type="spellEnd"/>
            <w:r w:rsidRPr="00CD4EED">
              <w:rPr>
                <w:color w:val="000000" w:themeColor="text1"/>
                <w:sz w:val="22"/>
                <w:szCs w:val="22"/>
              </w:rPr>
              <w:t xml:space="preserve"> 2 culori (roșu/albastru)</w:t>
            </w:r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buc.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41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ae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14</w:t>
            </w:r>
          </w:p>
        </w:tc>
        <w:tc>
          <w:tcPr>
            <w:tcW w:w="2558" w:type="dxa"/>
            <w:vAlign w:val="center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Radieră</w:t>
            </w:r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buc.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412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ae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15</w:t>
            </w:r>
          </w:p>
        </w:tc>
        <w:tc>
          <w:tcPr>
            <w:tcW w:w="2558" w:type="dxa"/>
            <w:vAlign w:val="center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 xml:space="preserve">Ascuțitoare </w:t>
            </w:r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buc.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239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ae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16</w:t>
            </w:r>
          </w:p>
        </w:tc>
        <w:tc>
          <w:tcPr>
            <w:tcW w:w="2558" w:type="dxa"/>
            <w:vAlign w:val="bottom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Vopsea pentru stampilă, albastru</w:t>
            </w:r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buc.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43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ae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17</w:t>
            </w:r>
          </w:p>
        </w:tc>
        <w:tc>
          <w:tcPr>
            <w:tcW w:w="2558" w:type="dxa"/>
            <w:vAlign w:val="bottom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Vopsea pentru stampilă, violet</w:t>
            </w:r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buc.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ae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18</w:t>
            </w:r>
          </w:p>
        </w:tc>
        <w:tc>
          <w:tcPr>
            <w:tcW w:w="2558" w:type="dxa"/>
            <w:vAlign w:val="center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Corector fluid cu periuță</w:t>
            </w:r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buc.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166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ae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19</w:t>
            </w:r>
          </w:p>
        </w:tc>
        <w:tc>
          <w:tcPr>
            <w:tcW w:w="2558" w:type="dxa"/>
            <w:vAlign w:val="center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Corector pix</w:t>
            </w:r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buc.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243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ae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20</w:t>
            </w:r>
          </w:p>
        </w:tc>
        <w:tc>
          <w:tcPr>
            <w:tcW w:w="2558" w:type="dxa"/>
            <w:vAlign w:val="center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Corector bandă</w:t>
            </w:r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buc.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170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ae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21</w:t>
            </w:r>
          </w:p>
        </w:tc>
        <w:tc>
          <w:tcPr>
            <w:tcW w:w="2558" w:type="dxa"/>
            <w:vAlign w:val="center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Clei PVA, 50gr</w:t>
            </w:r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buc.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223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ae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22</w:t>
            </w:r>
          </w:p>
        </w:tc>
        <w:tc>
          <w:tcPr>
            <w:tcW w:w="2558" w:type="dxa"/>
            <w:vAlign w:val="center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Clei - creion, 9g</w:t>
            </w:r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buc.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111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ae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23</w:t>
            </w:r>
          </w:p>
        </w:tc>
        <w:tc>
          <w:tcPr>
            <w:tcW w:w="2558" w:type="dxa"/>
            <w:vAlign w:val="center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Clei - creion, 20g</w:t>
            </w:r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buc.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41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ae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24</w:t>
            </w:r>
          </w:p>
        </w:tc>
        <w:tc>
          <w:tcPr>
            <w:tcW w:w="2558" w:type="dxa"/>
            <w:vAlign w:val="center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Clei - creion, 40g</w:t>
            </w:r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buc.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47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ae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25</w:t>
            </w:r>
          </w:p>
        </w:tc>
        <w:tc>
          <w:tcPr>
            <w:tcW w:w="2558" w:type="dxa"/>
            <w:vAlign w:val="center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Clei Roller</w:t>
            </w:r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buc.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ae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26</w:t>
            </w:r>
          </w:p>
        </w:tc>
        <w:tc>
          <w:tcPr>
            <w:tcW w:w="2558" w:type="dxa"/>
            <w:vAlign w:val="center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Clei НЦ-88</w:t>
            </w:r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buc.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10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ae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27</w:t>
            </w:r>
          </w:p>
        </w:tc>
        <w:tc>
          <w:tcPr>
            <w:tcW w:w="2558" w:type="dxa"/>
            <w:vAlign w:val="center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 xml:space="preserve">Clei Super </w:t>
            </w:r>
            <w:proofErr w:type="spellStart"/>
            <w:r w:rsidRPr="00CD4EED">
              <w:rPr>
                <w:color w:val="000000" w:themeColor="text1"/>
                <w:sz w:val="22"/>
                <w:szCs w:val="22"/>
              </w:rPr>
              <w:t>Glue</w:t>
            </w:r>
            <w:proofErr w:type="spellEnd"/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buc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ae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28</w:t>
            </w:r>
          </w:p>
        </w:tc>
        <w:tc>
          <w:tcPr>
            <w:tcW w:w="2558" w:type="dxa"/>
            <w:vAlign w:val="center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 xml:space="preserve">Hârtie pentru notițe, </w:t>
            </w:r>
            <w:r w:rsidRPr="00CD4EED">
              <w:rPr>
                <w:color w:val="000000" w:themeColor="text1"/>
                <w:sz w:val="22"/>
                <w:szCs w:val="22"/>
              </w:rPr>
              <w:br/>
              <w:t>90 mm x 90 mm</w:t>
            </w:r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set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351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ae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29</w:t>
            </w:r>
          </w:p>
        </w:tc>
        <w:tc>
          <w:tcPr>
            <w:tcW w:w="2558" w:type="dxa"/>
            <w:vAlign w:val="center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 xml:space="preserve">Hârtie pentru notițe, </w:t>
            </w:r>
            <w:r w:rsidRPr="00CD4EED">
              <w:rPr>
                <w:color w:val="000000" w:themeColor="text1"/>
                <w:sz w:val="22"/>
                <w:szCs w:val="22"/>
              </w:rPr>
              <w:br/>
              <w:t>76 mm x 76 mm</w:t>
            </w:r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set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43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ae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30</w:t>
            </w:r>
          </w:p>
        </w:tc>
        <w:tc>
          <w:tcPr>
            <w:tcW w:w="2558" w:type="dxa"/>
            <w:vAlign w:val="center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Notesuri colorate cu lipici</w:t>
            </w:r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set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104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ae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31</w:t>
            </w:r>
          </w:p>
        </w:tc>
        <w:tc>
          <w:tcPr>
            <w:tcW w:w="2558" w:type="dxa"/>
            <w:vAlign w:val="center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 xml:space="preserve">Hârtie pentru notițe din 3 culori </w:t>
            </w:r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set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18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ae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32</w:t>
            </w:r>
          </w:p>
        </w:tc>
        <w:tc>
          <w:tcPr>
            <w:tcW w:w="2558" w:type="dxa"/>
            <w:vAlign w:val="center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 xml:space="preserve">Hârtie A4*50foi </w:t>
            </w:r>
            <w:proofErr w:type="spellStart"/>
            <w:r w:rsidRPr="00CD4EED">
              <w:rPr>
                <w:color w:val="000000" w:themeColor="text1"/>
                <w:sz w:val="22"/>
                <w:szCs w:val="22"/>
              </w:rPr>
              <w:t>Glossy</w:t>
            </w:r>
            <w:proofErr w:type="spellEnd"/>
            <w:r w:rsidRPr="00CD4EED">
              <w:rPr>
                <w:color w:val="000000" w:themeColor="text1"/>
                <w:sz w:val="22"/>
                <w:szCs w:val="22"/>
              </w:rPr>
              <w:t xml:space="preserve"> 190 g/m2</w:t>
            </w:r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set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ae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33</w:t>
            </w:r>
          </w:p>
        </w:tc>
        <w:tc>
          <w:tcPr>
            <w:tcW w:w="2558" w:type="dxa"/>
            <w:vAlign w:val="center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 xml:space="preserve">Hârtie A3*20foi </w:t>
            </w:r>
            <w:proofErr w:type="spellStart"/>
            <w:r w:rsidRPr="00CD4EED">
              <w:rPr>
                <w:color w:val="000000" w:themeColor="text1"/>
                <w:sz w:val="22"/>
                <w:szCs w:val="22"/>
              </w:rPr>
              <w:t>Glossy</w:t>
            </w:r>
            <w:proofErr w:type="spellEnd"/>
            <w:r w:rsidRPr="00CD4EED">
              <w:rPr>
                <w:color w:val="000000" w:themeColor="text1"/>
                <w:sz w:val="22"/>
                <w:szCs w:val="22"/>
              </w:rPr>
              <w:t xml:space="preserve"> 190 g/m2</w:t>
            </w:r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set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ae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34</w:t>
            </w:r>
          </w:p>
        </w:tc>
        <w:tc>
          <w:tcPr>
            <w:tcW w:w="2558" w:type="dxa"/>
            <w:vAlign w:val="center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 xml:space="preserve">Caiet A4, 48 file </w:t>
            </w:r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buc.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305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ae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35</w:t>
            </w:r>
          </w:p>
        </w:tc>
        <w:tc>
          <w:tcPr>
            <w:tcW w:w="2558" w:type="dxa"/>
            <w:vAlign w:val="center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Caiet A4, 96 file</w:t>
            </w:r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buc.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260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ae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36</w:t>
            </w:r>
          </w:p>
        </w:tc>
        <w:tc>
          <w:tcPr>
            <w:tcW w:w="2558" w:type="dxa"/>
            <w:vAlign w:val="center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 xml:space="preserve">Caiet A5 de 48 foi </w:t>
            </w:r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buc.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64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ae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37</w:t>
            </w:r>
          </w:p>
        </w:tc>
        <w:tc>
          <w:tcPr>
            <w:tcW w:w="2558" w:type="dxa"/>
            <w:vAlign w:val="center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 xml:space="preserve">Caiet A5 euro, 24 file </w:t>
            </w:r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buc.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48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ae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38</w:t>
            </w:r>
          </w:p>
        </w:tc>
        <w:tc>
          <w:tcPr>
            <w:tcW w:w="2558" w:type="dxa"/>
            <w:vAlign w:val="center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Caiet A5 de 12 foi</w:t>
            </w:r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buc.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45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ae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39</w:t>
            </w:r>
          </w:p>
        </w:tc>
        <w:tc>
          <w:tcPr>
            <w:tcW w:w="2558" w:type="dxa"/>
            <w:vAlign w:val="center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Caiet A6 de  64 foi</w:t>
            </w:r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buc.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30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ae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lastRenderedPageBreak/>
              <w:t>40</w:t>
            </w:r>
          </w:p>
        </w:tc>
        <w:tc>
          <w:tcPr>
            <w:tcW w:w="2558" w:type="dxa"/>
            <w:vAlign w:val="center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Învelitoare A4</w:t>
            </w:r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buc.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400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ae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41</w:t>
            </w:r>
          </w:p>
        </w:tc>
        <w:tc>
          <w:tcPr>
            <w:tcW w:w="2558" w:type="dxa"/>
            <w:vAlign w:val="center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Învelitoare A5 euro</w:t>
            </w:r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buc.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50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ae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42</w:t>
            </w:r>
          </w:p>
        </w:tc>
        <w:tc>
          <w:tcPr>
            <w:tcW w:w="2558" w:type="dxa"/>
            <w:vAlign w:val="center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 xml:space="preserve">Folii, A4, 40 </w:t>
            </w:r>
            <w:proofErr w:type="spellStart"/>
            <w:r w:rsidRPr="00CD4EED">
              <w:rPr>
                <w:color w:val="000000" w:themeColor="text1"/>
                <w:sz w:val="22"/>
                <w:szCs w:val="22"/>
              </w:rPr>
              <w:t>mkm</w:t>
            </w:r>
            <w:proofErr w:type="spellEnd"/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pachet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187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ae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43</w:t>
            </w:r>
          </w:p>
        </w:tc>
        <w:tc>
          <w:tcPr>
            <w:tcW w:w="2558" w:type="dxa"/>
            <w:vAlign w:val="center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 xml:space="preserve">Folii, A3, 40 </w:t>
            </w:r>
            <w:proofErr w:type="spellStart"/>
            <w:r w:rsidRPr="00CD4EED">
              <w:rPr>
                <w:color w:val="000000" w:themeColor="text1"/>
                <w:sz w:val="22"/>
                <w:szCs w:val="22"/>
              </w:rPr>
              <w:t>mkm</w:t>
            </w:r>
            <w:proofErr w:type="spellEnd"/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pachet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ae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44</w:t>
            </w:r>
          </w:p>
        </w:tc>
        <w:tc>
          <w:tcPr>
            <w:tcW w:w="2558" w:type="dxa"/>
            <w:vAlign w:val="center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Mapă dosar, din carton, cu șină, A4</w:t>
            </w:r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buc.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600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ae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45</w:t>
            </w:r>
          </w:p>
        </w:tc>
        <w:tc>
          <w:tcPr>
            <w:tcW w:w="2558" w:type="dxa"/>
            <w:vAlign w:val="center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Mapă, din carton cu șireturi, A4</w:t>
            </w:r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buc.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850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ae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46</w:t>
            </w:r>
          </w:p>
        </w:tc>
        <w:tc>
          <w:tcPr>
            <w:tcW w:w="2558" w:type="dxa"/>
            <w:vAlign w:val="center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Mapă, din plastic, cu 1 filă transparentă, A4</w:t>
            </w:r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buc.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1 100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ae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47</w:t>
            </w:r>
          </w:p>
        </w:tc>
        <w:tc>
          <w:tcPr>
            <w:tcW w:w="2558" w:type="dxa"/>
            <w:vAlign w:val="center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Separator carton</w:t>
            </w:r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pachet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ae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48</w:t>
            </w:r>
          </w:p>
        </w:tc>
        <w:tc>
          <w:tcPr>
            <w:tcW w:w="2558" w:type="dxa"/>
            <w:vAlign w:val="center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Perforator</w:t>
            </w:r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buc.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65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ae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49</w:t>
            </w:r>
          </w:p>
        </w:tc>
        <w:tc>
          <w:tcPr>
            <w:tcW w:w="2558" w:type="dxa"/>
            <w:vAlign w:val="center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CD4EED">
              <w:rPr>
                <w:color w:val="000000" w:themeColor="text1"/>
                <w:sz w:val="22"/>
                <w:szCs w:val="22"/>
              </w:rPr>
              <w:t>Decapsator</w:t>
            </w:r>
            <w:proofErr w:type="spellEnd"/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buc.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102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ae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50</w:t>
            </w:r>
          </w:p>
        </w:tc>
        <w:tc>
          <w:tcPr>
            <w:tcW w:w="2558" w:type="dxa"/>
            <w:vAlign w:val="center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Capsator №24</w:t>
            </w:r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buc.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110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ae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51</w:t>
            </w:r>
          </w:p>
        </w:tc>
        <w:tc>
          <w:tcPr>
            <w:tcW w:w="2558" w:type="dxa"/>
            <w:vAlign w:val="center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Capsator №23</w:t>
            </w:r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buc.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ae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52</w:t>
            </w:r>
          </w:p>
        </w:tc>
        <w:tc>
          <w:tcPr>
            <w:tcW w:w="2558" w:type="dxa"/>
            <w:vAlign w:val="center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Capse № 10</w:t>
            </w:r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cutiuță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7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ae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53</w:t>
            </w:r>
          </w:p>
        </w:tc>
        <w:tc>
          <w:tcPr>
            <w:tcW w:w="2558" w:type="dxa"/>
            <w:vAlign w:val="center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Capse № 24/6</w:t>
            </w:r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cutiuță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415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ae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54</w:t>
            </w:r>
          </w:p>
        </w:tc>
        <w:tc>
          <w:tcPr>
            <w:tcW w:w="2558" w:type="dxa"/>
            <w:vAlign w:val="center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Capse № 23/6</w:t>
            </w:r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cutiuță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ae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55</w:t>
            </w:r>
          </w:p>
        </w:tc>
        <w:tc>
          <w:tcPr>
            <w:tcW w:w="2558" w:type="dxa"/>
            <w:vAlign w:val="center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Capse № 23/8</w:t>
            </w:r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cutiuță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ae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56</w:t>
            </w:r>
          </w:p>
        </w:tc>
        <w:tc>
          <w:tcPr>
            <w:tcW w:w="2558" w:type="dxa"/>
            <w:vAlign w:val="center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Capse № 23/10</w:t>
            </w:r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cutiuță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ae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57</w:t>
            </w:r>
          </w:p>
        </w:tc>
        <w:tc>
          <w:tcPr>
            <w:tcW w:w="2558" w:type="dxa"/>
            <w:vAlign w:val="center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Capse № 23/20</w:t>
            </w:r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cutiuță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ae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58</w:t>
            </w:r>
          </w:p>
        </w:tc>
        <w:tc>
          <w:tcPr>
            <w:tcW w:w="2558" w:type="dxa"/>
            <w:vAlign w:val="center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Capse № 23/24</w:t>
            </w:r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cutiuță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ae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59</w:t>
            </w:r>
          </w:p>
        </w:tc>
        <w:tc>
          <w:tcPr>
            <w:tcW w:w="2558" w:type="dxa"/>
            <w:vAlign w:val="center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CD4EED">
              <w:rPr>
                <w:color w:val="000000" w:themeColor="text1"/>
                <w:sz w:val="22"/>
                <w:szCs w:val="22"/>
              </w:rPr>
              <w:t>Dispensor</w:t>
            </w:r>
            <w:proofErr w:type="spellEnd"/>
            <w:r w:rsidRPr="00CD4EED">
              <w:rPr>
                <w:color w:val="000000" w:themeColor="text1"/>
                <w:sz w:val="22"/>
                <w:szCs w:val="22"/>
              </w:rPr>
              <w:t xml:space="preserve"> pentru clame</w:t>
            </w:r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buc.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10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ae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60</w:t>
            </w:r>
          </w:p>
        </w:tc>
        <w:tc>
          <w:tcPr>
            <w:tcW w:w="2558" w:type="dxa"/>
            <w:vAlign w:val="center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 xml:space="preserve">Clame mici </w:t>
            </w:r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cutiuță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370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ae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61</w:t>
            </w:r>
          </w:p>
        </w:tc>
        <w:tc>
          <w:tcPr>
            <w:tcW w:w="2558" w:type="dxa"/>
            <w:vAlign w:val="center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Clame mari</w:t>
            </w:r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cutiuță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185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ae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62</w:t>
            </w:r>
          </w:p>
        </w:tc>
        <w:tc>
          <w:tcPr>
            <w:tcW w:w="2558" w:type="dxa"/>
            <w:vAlign w:val="center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Pioneze nichelate</w:t>
            </w:r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cutiuță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85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ae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63</w:t>
            </w:r>
          </w:p>
        </w:tc>
        <w:tc>
          <w:tcPr>
            <w:tcW w:w="2558" w:type="dxa"/>
            <w:vAlign w:val="center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Riglă din plastic</w:t>
            </w:r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buc.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141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ae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64</w:t>
            </w:r>
          </w:p>
        </w:tc>
        <w:tc>
          <w:tcPr>
            <w:tcW w:w="2558" w:type="dxa"/>
            <w:vAlign w:val="center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Riglă din metal</w:t>
            </w:r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buc.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30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ae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65</w:t>
            </w:r>
          </w:p>
        </w:tc>
        <w:tc>
          <w:tcPr>
            <w:tcW w:w="2558" w:type="dxa"/>
            <w:vAlign w:val="center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Foarfece 17cm</w:t>
            </w:r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buc.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160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ae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66</w:t>
            </w:r>
          </w:p>
        </w:tc>
        <w:tc>
          <w:tcPr>
            <w:tcW w:w="2558" w:type="dxa"/>
            <w:vAlign w:val="center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Cutter 18mm</w:t>
            </w:r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buc.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28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ae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67</w:t>
            </w:r>
          </w:p>
        </w:tc>
        <w:tc>
          <w:tcPr>
            <w:tcW w:w="2558" w:type="dxa"/>
            <w:vAlign w:val="center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Lamă pentru cutter 18mm</w:t>
            </w:r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set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11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ae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68</w:t>
            </w:r>
          </w:p>
        </w:tc>
        <w:tc>
          <w:tcPr>
            <w:tcW w:w="2558" w:type="dxa"/>
            <w:vAlign w:val="center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Bandă adezivă îngustă</w:t>
            </w:r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buc.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304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ae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lastRenderedPageBreak/>
              <w:t>69</w:t>
            </w:r>
          </w:p>
        </w:tc>
        <w:tc>
          <w:tcPr>
            <w:tcW w:w="2558" w:type="dxa"/>
            <w:vAlign w:val="center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Bandă adezivă lată</w:t>
            </w:r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buc.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382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ae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70</w:t>
            </w:r>
          </w:p>
        </w:tc>
        <w:tc>
          <w:tcPr>
            <w:tcW w:w="2558" w:type="dxa"/>
            <w:vAlign w:val="center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Bandă adezivă dublă 5cm</w:t>
            </w:r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buc.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ae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71</w:t>
            </w:r>
          </w:p>
        </w:tc>
        <w:tc>
          <w:tcPr>
            <w:tcW w:w="2558" w:type="dxa"/>
            <w:vAlign w:val="center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Binder 19mm</w:t>
            </w:r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buc.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183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ae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72</w:t>
            </w:r>
          </w:p>
        </w:tc>
        <w:tc>
          <w:tcPr>
            <w:tcW w:w="2558" w:type="dxa"/>
            <w:vAlign w:val="center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Binder 25mm</w:t>
            </w:r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buc.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278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ae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73</w:t>
            </w:r>
          </w:p>
        </w:tc>
        <w:tc>
          <w:tcPr>
            <w:tcW w:w="2558" w:type="dxa"/>
            <w:vAlign w:val="center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Binder 32mm</w:t>
            </w:r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buc.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305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ae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74</w:t>
            </w:r>
          </w:p>
        </w:tc>
        <w:tc>
          <w:tcPr>
            <w:tcW w:w="2558" w:type="dxa"/>
            <w:vAlign w:val="center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Binder 41mm</w:t>
            </w:r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buc.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256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ae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75</w:t>
            </w:r>
          </w:p>
        </w:tc>
        <w:tc>
          <w:tcPr>
            <w:tcW w:w="2558" w:type="dxa"/>
            <w:vAlign w:val="center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Binder 51mm</w:t>
            </w:r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buc.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431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ae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76</w:t>
            </w:r>
          </w:p>
        </w:tc>
        <w:tc>
          <w:tcPr>
            <w:tcW w:w="2558" w:type="dxa"/>
            <w:vAlign w:val="center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Binder 71mm</w:t>
            </w:r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buc.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65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ae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77</w:t>
            </w:r>
          </w:p>
        </w:tc>
        <w:tc>
          <w:tcPr>
            <w:tcW w:w="2558" w:type="dxa"/>
            <w:vAlign w:val="center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Etichete pentru prețuri</w:t>
            </w:r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buc.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ae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78</w:t>
            </w:r>
          </w:p>
        </w:tc>
        <w:tc>
          <w:tcPr>
            <w:tcW w:w="2558" w:type="dxa"/>
            <w:vAlign w:val="center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Hârtie de copiat A4</w:t>
            </w:r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set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ae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79</w:t>
            </w:r>
          </w:p>
        </w:tc>
        <w:tc>
          <w:tcPr>
            <w:tcW w:w="2558" w:type="dxa"/>
            <w:vAlign w:val="center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Calculator de masă</w:t>
            </w:r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buc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ae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80</w:t>
            </w:r>
          </w:p>
        </w:tc>
        <w:tc>
          <w:tcPr>
            <w:tcW w:w="2558" w:type="dxa"/>
            <w:vAlign w:val="center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Suport pentru foi notițe</w:t>
            </w:r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pStyle w:val="ae"/>
              <w:ind w:left="-110" w:right="-103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buc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ae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81</w:t>
            </w:r>
          </w:p>
        </w:tc>
        <w:tc>
          <w:tcPr>
            <w:tcW w:w="2558" w:type="dxa"/>
            <w:vAlign w:val="center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 xml:space="preserve">Hârtie pentru </w:t>
            </w:r>
            <w:proofErr w:type="spellStart"/>
            <w:r w:rsidRPr="00CD4EED">
              <w:rPr>
                <w:color w:val="000000" w:themeColor="text1"/>
                <w:sz w:val="22"/>
                <w:szCs w:val="22"/>
              </w:rPr>
              <w:t>flipchart</w:t>
            </w:r>
            <w:proofErr w:type="spellEnd"/>
            <w:r w:rsidRPr="00CD4EED">
              <w:rPr>
                <w:color w:val="000000" w:themeColor="text1"/>
                <w:sz w:val="22"/>
                <w:szCs w:val="22"/>
              </w:rPr>
              <w:t xml:space="preserve"> A1</w:t>
            </w:r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pStyle w:val="ae"/>
              <w:ind w:left="-110" w:right="-103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pachet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ae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82</w:t>
            </w:r>
          </w:p>
        </w:tc>
        <w:tc>
          <w:tcPr>
            <w:tcW w:w="2558" w:type="dxa"/>
            <w:vAlign w:val="center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 xml:space="preserve">Hârtie </w:t>
            </w:r>
            <w:proofErr w:type="spellStart"/>
            <w:r w:rsidRPr="00CD4EED">
              <w:rPr>
                <w:color w:val="000000" w:themeColor="text1"/>
                <w:sz w:val="22"/>
                <w:szCs w:val="22"/>
              </w:rPr>
              <w:t>foto</w:t>
            </w:r>
            <w:proofErr w:type="spellEnd"/>
            <w:r w:rsidRPr="00CD4EED">
              <w:rPr>
                <w:color w:val="000000" w:themeColor="text1"/>
                <w:sz w:val="22"/>
                <w:szCs w:val="22"/>
              </w:rPr>
              <w:t xml:space="preserve"> A4, 120 g/m²</w:t>
            </w:r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pStyle w:val="ae"/>
              <w:ind w:left="-110" w:right="-103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filă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600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ae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83</w:t>
            </w:r>
          </w:p>
        </w:tc>
        <w:tc>
          <w:tcPr>
            <w:tcW w:w="2558" w:type="dxa"/>
            <w:vAlign w:val="center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 xml:space="preserve">Hârtie </w:t>
            </w:r>
            <w:proofErr w:type="spellStart"/>
            <w:r w:rsidRPr="00CD4EED">
              <w:rPr>
                <w:color w:val="000000" w:themeColor="text1"/>
                <w:sz w:val="22"/>
                <w:szCs w:val="22"/>
              </w:rPr>
              <w:t>foto</w:t>
            </w:r>
            <w:proofErr w:type="spellEnd"/>
            <w:r w:rsidRPr="00CD4EED">
              <w:rPr>
                <w:color w:val="000000" w:themeColor="text1"/>
                <w:sz w:val="22"/>
                <w:szCs w:val="22"/>
              </w:rPr>
              <w:t xml:space="preserve"> A4, 190 g/m²</w:t>
            </w:r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pStyle w:val="ae"/>
              <w:ind w:left="-110" w:right="-103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fila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500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ae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84</w:t>
            </w:r>
          </w:p>
        </w:tc>
        <w:tc>
          <w:tcPr>
            <w:tcW w:w="2558" w:type="dxa"/>
            <w:vAlign w:val="center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 xml:space="preserve">Peliculă pentru laminare A5, 100 </w:t>
            </w:r>
            <w:proofErr w:type="spellStart"/>
            <w:r w:rsidRPr="00CD4EED">
              <w:rPr>
                <w:color w:val="000000" w:themeColor="text1"/>
                <w:sz w:val="22"/>
                <w:szCs w:val="22"/>
              </w:rPr>
              <w:t>mkm</w:t>
            </w:r>
            <w:proofErr w:type="spellEnd"/>
            <w:r w:rsidRPr="00CD4EED">
              <w:rPr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pStyle w:val="ae"/>
              <w:ind w:left="-110" w:right="-103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pachet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ae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85</w:t>
            </w:r>
          </w:p>
        </w:tc>
        <w:tc>
          <w:tcPr>
            <w:tcW w:w="2558" w:type="dxa"/>
            <w:vAlign w:val="bottom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 xml:space="preserve">Peliculă pentru laminare A6, 100 </w:t>
            </w:r>
            <w:proofErr w:type="spellStart"/>
            <w:r w:rsidRPr="00CD4EED">
              <w:rPr>
                <w:color w:val="000000" w:themeColor="text1"/>
                <w:sz w:val="22"/>
                <w:szCs w:val="22"/>
              </w:rPr>
              <w:t>mkm</w:t>
            </w:r>
            <w:proofErr w:type="spellEnd"/>
            <w:r w:rsidRPr="00CD4EED">
              <w:rPr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pStyle w:val="ae"/>
              <w:ind w:left="-110" w:right="-103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pachet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12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ae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86</w:t>
            </w:r>
          </w:p>
        </w:tc>
        <w:tc>
          <w:tcPr>
            <w:tcW w:w="2558" w:type="dxa"/>
            <w:vAlign w:val="bottom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 xml:space="preserve">Peliculă pentru laminare A4, 100 </w:t>
            </w:r>
            <w:proofErr w:type="spellStart"/>
            <w:r w:rsidRPr="00CD4EED">
              <w:rPr>
                <w:color w:val="000000" w:themeColor="text1"/>
                <w:sz w:val="22"/>
                <w:szCs w:val="22"/>
              </w:rPr>
              <w:t>mkm</w:t>
            </w:r>
            <w:proofErr w:type="spellEnd"/>
            <w:r w:rsidRPr="00CD4EED">
              <w:rPr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pStyle w:val="ae"/>
              <w:ind w:left="-110" w:right="-103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pachet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ae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87</w:t>
            </w:r>
          </w:p>
        </w:tc>
        <w:tc>
          <w:tcPr>
            <w:tcW w:w="2558" w:type="dxa"/>
            <w:vAlign w:val="center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Hârtie A4 160 g/m², verde deschis</w:t>
            </w:r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pStyle w:val="ae"/>
              <w:ind w:left="-110" w:right="-103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pachet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ae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88</w:t>
            </w:r>
          </w:p>
        </w:tc>
        <w:tc>
          <w:tcPr>
            <w:tcW w:w="2558" w:type="dxa"/>
            <w:vAlign w:val="center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Hârtie A4 160 g/m², albastru deschis</w:t>
            </w:r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pStyle w:val="ae"/>
              <w:ind w:left="-110" w:right="-103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pachet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ae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89</w:t>
            </w:r>
          </w:p>
        </w:tc>
        <w:tc>
          <w:tcPr>
            <w:tcW w:w="2558" w:type="dxa"/>
            <w:vAlign w:val="center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CD4EED">
              <w:rPr>
                <w:color w:val="000000" w:themeColor="text1"/>
                <w:sz w:val="22"/>
                <w:szCs w:val="22"/>
              </w:rPr>
              <w:t>Aţă</w:t>
            </w:r>
            <w:proofErr w:type="spellEnd"/>
            <w:r w:rsidRPr="00CD4EED">
              <w:rPr>
                <w:color w:val="000000" w:themeColor="text1"/>
                <w:sz w:val="22"/>
                <w:szCs w:val="22"/>
              </w:rPr>
              <w:t xml:space="preserve"> albă pentru legarea documentelor (fir </w:t>
            </w:r>
            <w:proofErr w:type="spellStart"/>
            <w:r w:rsidRPr="00CD4EED">
              <w:rPr>
                <w:color w:val="000000" w:themeColor="text1"/>
                <w:sz w:val="22"/>
                <w:szCs w:val="22"/>
              </w:rPr>
              <w:t>lavsan</w:t>
            </w:r>
            <w:proofErr w:type="spellEnd"/>
            <w:r w:rsidRPr="00CD4EED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pStyle w:val="ae"/>
              <w:ind w:left="-110" w:right="-103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buc.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11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ae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90</w:t>
            </w:r>
          </w:p>
        </w:tc>
        <w:tc>
          <w:tcPr>
            <w:tcW w:w="2558" w:type="dxa"/>
            <w:vAlign w:val="center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 xml:space="preserve">Arc din plastic 32mm </w:t>
            </w:r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buc.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100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ae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91</w:t>
            </w:r>
          </w:p>
        </w:tc>
        <w:tc>
          <w:tcPr>
            <w:tcW w:w="2558" w:type="dxa"/>
            <w:vAlign w:val="center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 xml:space="preserve">Arc din plastic 28mm </w:t>
            </w:r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buc.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200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ae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92</w:t>
            </w:r>
          </w:p>
        </w:tc>
        <w:tc>
          <w:tcPr>
            <w:tcW w:w="2558" w:type="dxa"/>
            <w:vAlign w:val="center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 xml:space="preserve">Arc din plastic 26mm </w:t>
            </w:r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buc.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200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ae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93</w:t>
            </w:r>
          </w:p>
        </w:tc>
        <w:tc>
          <w:tcPr>
            <w:tcW w:w="2558" w:type="dxa"/>
            <w:vAlign w:val="center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 xml:space="preserve">Arc din plastic 16mm </w:t>
            </w:r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buc.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250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ae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94</w:t>
            </w:r>
          </w:p>
        </w:tc>
        <w:tc>
          <w:tcPr>
            <w:tcW w:w="2558" w:type="dxa"/>
            <w:vAlign w:val="center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 xml:space="preserve">Arc din plastic 12mm </w:t>
            </w:r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buc.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200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ae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95</w:t>
            </w:r>
          </w:p>
        </w:tc>
        <w:tc>
          <w:tcPr>
            <w:tcW w:w="2558" w:type="dxa"/>
            <w:vAlign w:val="center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 xml:space="preserve">Arc din plastic 10mm </w:t>
            </w:r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buc.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250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ae"/>
              <w:ind w:left="-120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96</w:t>
            </w:r>
          </w:p>
        </w:tc>
        <w:tc>
          <w:tcPr>
            <w:tcW w:w="2558" w:type="dxa"/>
            <w:vAlign w:val="center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 xml:space="preserve">Arc din plastic 8mm </w:t>
            </w:r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buc.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100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ae"/>
              <w:ind w:left="-120" w:right="-111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97</w:t>
            </w:r>
          </w:p>
        </w:tc>
        <w:tc>
          <w:tcPr>
            <w:tcW w:w="2558" w:type="dxa"/>
            <w:vAlign w:val="center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 xml:space="preserve">Peliculă transparentă </w:t>
            </w:r>
            <w:proofErr w:type="spellStart"/>
            <w:r w:rsidRPr="00CD4EED">
              <w:rPr>
                <w:color w:val="000000" w:themeColor="text1"/>
                <w:sz w:val="22"/>
                <w:szCs w:val="22"/>
              </w:rPr>
              <w:t>eurocopertare</w:t>
            </w:r>
            <w:proofErr w:type="spellEnd"/>
            <w:r w:rsidRPr="00CD4EED">
              <w:rPr>
                <w:color w:val="000000" w:themeColor="text1"/>
                <w:sz w:val="22"/>
                <w:szCs w:val="22"/>
              </w:rPr>
              <w:t xml:space="preserve"> A4,  200mkm</w:t>
            </w:r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fila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700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ae"/>
              <w:ind w:left="-120" w:right="-111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lastRenderedPageBreak/>
              <w:t>98</w:t>
            </w:r>
          </w:p>
        </w:tc>
        <w:tc>
          <w:tcPr>
            <w:tcW w:w="2558" w:type="dxa"/>
            <w:vAlign w:val="center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 xml:space="preserve">Peliculă transparentă </w:t>
            </w:r>
            <w:proofErr w:type="spellStart"/>
            <w:r w:rsidRPr="00CD4EED">
              <w:rPr>
                <w:color w:val="000000" w:themeColor="text1"/>
                <w:sz w:val="22"/>
                <w:szCs w:val="22"/>
              </w:rPr>
              <w:t>eurocopertare</w:t>
            </w:r>
            <w:proofErr w:type="spellEnd"/>
            <w:r w:rsidRPr="00CD4EED">
              <w:rPr>
                <w:color w:val="000000" w:themeColor="text1"/>
                <w:sz w:val="22"/>
                <w:szCs w:val="22"/>
              </w:rPr>
              <w:t xml:space="preserve"> A3, 200mkm</w:t>
            </w:r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fila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100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ae"/>
              <w:ind w:left="-120" w:right="-111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99</w:t>
            </w:r>
          </w:p>
        </w:tc>
        <w:tc>
          <w:tcPr>
            <w:tcW w:w="2558" w:type="dxa"/>
            <w:vAlign w:val="center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Copertă pentru îndosariere A4, 250 gr/m2</w:t>
            </w:r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fila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400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ae"/>
              <w:ind w:left="-120" w:right="-111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100</w:t>
            </w:r>
          </w:p>
        </w:tc>
        <w:tc>
          <w:tcPr>
            <w:tcW w:w="2558" w:type="dxa"/>
            <w:vAlign w:val="center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Copertă pentru îndosariere A3, 250 gr/m2</w:t>
            </w:r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fila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100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ae"/>
              <w:ind w:left="-120" w:right="-111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101</w:t>
            </w:r>
          </w:p>
        </w:tc>
        <w:tc>
          <w:tcPr>
            <w:tcW w:w="2558" w:type="dxa"/>
            <w:vAlign w:val="center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Hârtie autocolanta lucioasa A4</w:t>
            </w:r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fila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200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ae"/>
              <w:ind w:left="-120" w:right="-111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102</w:t>
            </w:r>
          </w:p>
        </w:tc>
        <w:tc>
          <w:tcPr>
            <w:tcW w:w="2558" w:type="dxa"/>
            <w:vAlign w:val="center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 xml:space="preserve">Hârtie autocolantă </w:t>
            </w:r>
            <w:proofErr w:type="spellStart"/>
            <w:r w:rsidRPr="00CD4EED">
              <w:rPr>
                <w:color w:val="000000" w:themeColor="text1"/>
                <w:sz w:val="22"/>
                <w:szCs w:val="22"/>
              </w:rPr>
              <w:t>vinilă</w:t>
            </w:r>
            <w:proofErr w:type="spellEnd"/>
            <w:r w:rsidRPr="00CD4EED">
              <w:rPr>
                <w:color w:val="000000" w:themeColor="text1"/>
                <w:sz w:val="22"/>
                <w:szCs w:val="22"/>
              </w:rPr>
              <w:t xml:space="preserve"> transparentă </w:t>
            </w:r>
            <w:proofErr w:type="spellStart"/>
            <w:r w:rsidRPr="00CD4EED">
              <w:rPr>
                <w:color w:val="000000" w:themeColor="text1"/>
                <w:sz w:val="22"/>
                <w:szCs w:val="22"/>
              </w:rPr>
              <w:t>glaciată</w:t>
            </w:r>
            <w:proofErr w:type="spellEnd"/>
            <w:r w:rsidRPr="00CD4EED">
              <w:rPr>
                <w:color w:val="000000" w:themeColor="text1"/>
                <w:sz w:val="22"/>
                <w:szCs w:val="22"/>
              </w:rPr>
              <w:t xml:space="preserve"> A4</w:t>
            </w:r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fila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200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436"/>
          <w:jc w:val="center"/>
        </w:trPr>
        <w:tc>
          <w:tcPr>
            <w:tcW w:w="412" w:type="dxa"/>
            <w:vAlign w:val="center"/>
          </w:tcPr>
          <w:p w:rsidR="00205D62" w:rsidRPr="00CD4EED" w:rsidRDefault="00205D62" w:rsidP="00F52FCF">
            <w:pPr>
              <w:pStyle w:val="ae"/>
              <w:ind w:left="-120" w:right="-111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103</w:t>
            </w:r>
          </w:p>
        </w:tc>
        <w:tc>
          <w:tcPr>
            <w:tcW w:w="2558" w:type="dxa"/>
            <w:vAlign w:val="center"/>
          </w:tcPr>
          <w:p w:rsidR="00205D62" w:rsidRPr="00CD4EED" w:rsidRDefault="00205D62" w:rsidP="00F52FCF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Hârtie autoadezivă A4</w:t>
            </w:r>
          </w:p>
        </w:tc>
        <w:tc>
          <w:tcPr>
            <w:tcW w:w="709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fila</w:t>
            </w:r>
          </w:p>
        </w:tc>
        <w:tc>
          <w:tcPr>
            <w:tcW w:w="853" w:type="dxa"/>
            <w:vAlign w:val="center"/>
          </w:tcPr>
          <w:p w:rsidR="00205D62" w:rsidRPr="00CD4EED" w:rsidRDefault="00205D62" w:rsidP="00F52FCF">
            <w:pPr>
              <w:pStyle w:val="ae"/>
              <w:jc w:val="center"/>
              <w:rPr>
                <w:color w:val="000000" w:themeColor="text1"/>
                <w:sz w:val="22"/>
                <w:szCs w:val="22"/>
              </w:rPr>
            </w:pPr>
            <w:r w:rsidRPr="00CD4EED">
              <w:rPr>
                <w:color w:val="000000" w:themeColor="text1"/>
                <w:sz w:val="22"/>
                <w:szCs w:val="22"/>
              </w:rPr>
              <w:t>200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CD4EED" w:rsidTr="00F52FCF">
        <w:trPr>
          <w:trHeight w:val="220"/>
          <w:jc w:val="center"/>
        </w:trPr>
        <w:tc>
          <w:tcPr>
            <w:tcW w:w="4532" w:type="dxa"/>
            <w:gridSpan w:val="4"/>
            <w:vAlign w:val="center"/>
          </w:tcPr>
          <w:p w:rsidR="00205D62" w:rsidRPr="00CD4EED" w:rsidRDefault="00205D62" w:rsidP="00F52FCF">
            <w:pPr>
              <w:jc w:val="center"/>
              <w:rPr>
                <w:rFonts w:eastAsia="Times New Roman"/>
                <w:noProof/>
                <w:sz w:val="22"/>
                <w:szCs w:val="22"/>
              </w:rPr>
            </w:pPr>
            <w:r w:rsidRPr="00CD4EED">
              <w:rPr>
                <w:b/>
                <w:color w:val="000000" w:themeColor="text1"/>
                <w:sz w:val="22"/>
                <w:szCs w:val="22"/>
              </w:rPr>
              <w:t>Total</w:t>
            </w:r>
            <w:r w:rsidRPr="00CD4EED">
              <w:rPr>
                <w:b/>
                <w:color w:val="000000" w:themeColor="text1"/>
                <w:spacing w:val="-8"/>
                <w:sz w:val="22"/>
                <w:szCs w:val="22"/>
              </w:rPr>
              <w:t xml:space="preserve"> </w:t>
            </w:r>
            <w:r w:rsidRPr="00CD4EED">
              <w:rPr>
                <w:b/>
                <w:color w:val="000000" w:themeColor="text1"/>
                <w:sz w:val="22"/>
                <w:szCs w:val="22"/>
              </w:rPr>
              <w:t>Lot 2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CD4EE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x</w:t>
            </w:r>
          </w:p>
        </w:tc>
        <w:tc>
          <w:tcPr>
            <w:tcW w:w="1262" w:type="dxa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CD4EE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x</w:t>
            </w:r>
          </w:p>
        </w:tc>
        <w:tc>
          <w:tcPr>
            <w:tcW w:w="1290" w:type="dxa"/>
            <w:gridSpan w:val="2"/>
          </w:tcPr>
          <w:p w:rsidR="00205D62" w:rsidRPr="00CD4EED" w:rsidRDefault="00205D62" w:rsidP="00F52FC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205D62" w:rsidRPr="00190C27" w:rsidTr="00F52FCF">
        <w:trPr>
          <w:trHeight w:val="356"/>
          <w:jc w:val="center"/>
        </w:trPr>
        <w:tc>
          <w:tcPr>
            <w:tcW w:w="7062" w:type="dxa"/>
            <w:gridSpan w:val="7"/>
            <w:vAlign w:val="center"/>
          </w:tcPr>
          <w:p w:rsidR="00205D62" w:rsidRPr="00CD4EED" w:rsidRDefault="00205D62" w:rsidP="00F52FCF">
            <w:pPr>
              <w:pStyle w:val="TableParagraph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CD4EED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Total ofertă</w:t>
            </w:r>
          </w:p>
        </w:tc>
        <w:tc>
          <w:tcPr>
            <w:tcW w:w="1284" w:type="dxa"/>
          </w:tcPr>
          <w:p w:rsidR="00205D62" w:rsidRPr="00CD4EED" w:rsidRDefault="00205D62" w:rsidP="00F52FC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288" w:type="dxa"/>
          </w:tcPr>
          <w:p w:rsidR="00205D62" w:rsidRPr="00CD4EED" w:rsidRDefault="00205D62" w:rsidP="00F52FCF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</w:tbl>
    <w:p w:rsidR="00205D62" w:rsidRPr="00190C27" w:rsidRDefault="00205D62" w:rsidP="00205D62">
      <w:pPr>
        <w:spacing w:before="120" w:after="120" w:line="240" w:lineRule="auto"/>
        <w:rPr>
          <w:rFonts w:ascii="Times New Roman" w:hAnsi="Times New Roman" w:cs="Times New Roman"/>
          <w:color w:val="000000" w:themeColor="text1"/>
        </w:rPr>
      </w:pPr>
      <w:r w:rsidRPr="00190C27">
        <w:rPr>
          <w:rFonts w:ascii="Times New Roman" w:hAnsi="Times New Roman" w:cs="Times New Roman"/>
          <w:color w:val="000000" w:themeColor="text1"/>
        </w:rPr>
        <w:t>II. Valoarea totală a ofertei privind executarea contractului de achiziții este:</w:t>
      </w:r>
    </w:p>
    <w:p w:rsidR="00205D62" w:rsidRPr="00190C27" w:rsidRDefault="00205D62" w:rsidP="00205D62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190C27">
        <w:rPr>
          <w:rFonts w:ascii="Times New Roman" w:hAnsi="Times New Roman" w:cs="Times New Roman"/>
          <w:color w:val="000000" w:themeColor="text1"/>
        </w:rPr>
        <w:t>___________________________________________________________lei, fără TVA</w:t>
      </w:r>
    </w:p>
    <w:p w:rsidR="00205D62" w:rsidRPr="00190C27" w:rsidRDefault="00205D62" w:rsidP="00205D62">
      <w:pPr>
        <w:spacing w:after="0" w:line="240" w:lineRule="auto"/>
        <w:jc w:val="center"/>
        <w:rPr>
          <w:rFonts w:ascii="Times New Roman" w:hAnsi="Times New Roman" w:cs="Times New Roman"/>
          <w:i/>
          <w:color w:val="000000" w:themeColor="text1"/>
        </w:rPr>
      </w:pPr>
      <w:r w:rsidRPr="00190C27">
        <w:rPr>
          <w:rFonts w:ascii="Times New Roman" w:hAnsi="Times New Roman" w:cs="Times New Roman"/>
          <w:i/>
          <w:color w:val="000000" w:themeColor="text1"/>
        </w:rPr>
        <w:t xml:space="preserve">(suma în litere </w:t>
      </w:r>
      <w:proofErr w:type="spellStart"/>
      <w:r w:rsidRPr="00190C27">
        <w:rPr>
          <w:rFonts w:ascii="Times New Roman" w:hAnsi="Times New Roman" w:cs="Times New Roman"/>
          <w:i/>
          <w:color w:val="000000" w:themeColor="text1"/>
        </w:rPr>
        <w:t>şi</w:t>
      </w:r>
      <w:proofErr w:type="spellEnd"/>
      <w:r w:rsidRPr="00190C27">
        <w:rPr>
          <w:rFonts w:ascii="Times New Roman" w:hAnsi="Times New Roman" w:cs="Times New Roman"/>
          <w:i/>
          <w:color w:val="000000" w:themeColor="text1"/>
        </w:rPr>
        <w:t xml:space="preserve"> în cifre)</w:t>
      </w:r>
    </w:p>
    <w:p w:rsidR="00205D62" w:rsidRPr="00190C27" w:rsidRDefault="00205D62" w:rsidP="00205D62">
      <w:pPr>
        <w:spacing w:after="0"/>
        <w:rPr>
          <w:rFonts w:ascii="Times New Roman" w:hAnsi="Times New Roman" w:cs="Times New Roman"/>
          <w:color w:val="000000" w:themeColor="text1"/>
        </w:rPr>
      </w:pPr>
      <w:r w:rsidRPr="00190C27">
        <w:rPr>
          <w:rFonts w:ascii="Times New Roman" w:hAnsi="Times New Roman" w:cs="Times New Roman"/>
          <w:color w:val="000000" w:themeColor="text1"/>
        </w:rPr>
        <w:t>la care se adaugă TVA în sumă de __________________________________________________lei,</w:t>
      </w:r>
    </w:p>
    <w:p w:rsidR="00205D62" w:rsidRPr="00190C27" w:rsidRDefault="00205D62" w:rsidP="00205D62">
      <w:pPr>
        <w:spacing w:after="0"/>
        <w:jc w:val="center"/>
        <w:rPr>
          <w:rFonts w:ascii="Times New Roman" w:hAnsi="Times New Roman" w:cs="Times New Roman"/>
          <w:i/>
          <w:color w:val="000000" w:themeColor="text1"/>
        </w:rPr>
      </w:pPr>
      <w:r w:rsidRPr="00190C27">
        <w:rPr>
          <w:rFonts w:ascii="Times New Roman" w:hAnsi="Times New Roman" w:cs="Times New Roman"/>
          <w:i/>
          <w:color w:val="000000" w:themeColor="text1"/>
        </w:rPr>
        <w:t xml:space="preserve">(suma în litere </w:t>
      </w:r>
      <w:proofErr w:type="spellStart"/>
      <w:r w:rsidRPr="00190C27">
        <w:rPr>
          <w:rFonts w:ascii="Times New Roman" w:hAnsi="Times New Roman" w:cs="Times New Roman"/>
          <w:i/>
          <w:color w:val="000000" w:themeColor="text1"/>
        </w:rPr>
        <w:t>şi</w:t>
      </w:r>
      <w:proofErr w:type="spellEnd"/>
      <w:r w:rsidRPr="00190C27">
        <w:rPr>
          <w:rFonts w:ascii="Times New Roman" w:hAnsi="Times New Roman" w:cs="Times New Roman"/>
          <w:i/>
          <w:color w:val="000000" w:themeColor="text1"/>
        </w:rPr>
        <w:t xml:space="preserve"> în cifre)</w:t>
      </w:r>
    </w:p>
    <w:p w:rsidR="00205D62" w:rsidRPr="00190C27" w:rsidRDefault="00205D62" w:rsidP="00205D62">
      <w:pPr>
        <w:spacing w:after="0"/>
        <w:jc w:val="center"/>
        <w:rPr>
          <w:rFonts w:ascii="Times New Roman" w:hAnsi="Times New Roman" w:cs="Times New Roman"/>
          <w:i/>
          <w:color w:val="000000" w:themeColor="text1"/>
        </w:rPr>
      </w:pPr>
    </w:p>
    <w:p w:rsidR="00205D62" w:rsidRPr="007573CE" w:rsidRDefault="00205D62" w:rsidP="00205D62">
      <w:pPr>
        <w:widowControl w:val="0"/>
        <w:tabs>
          <w:tab w:val="left" w:pos="517"/>
          <w:tab w:val="left" w:pos="8961"/>
          <w:tab w:val="left" w:pos="9052"/>
        </w:tabs>
        <w:autoSpaceDE w:val="0"/>
        <w:autoSpaceDN w:val="0"/>
        <w:spacing w:before="119" w:after="0" w:line="240" w:lineRule="auto"/>
        <w:rPr>
          <w:rFonts w:ascii="Times New Roman" w:hAnsi="Times New Roman" w:cs="Times New Roman"/>
        </w:rPr>
      </w:pPr>
      <w:r w:rsidRPr="007573CE">
        <w:rPr>
          <w:rFonts w:ascii="Times New Roman" w:hAnsi="Times New Roman" w:cs="Times New Roman"/>
          <w:lang w:val="en-US"/>
        </w:rPr>
        <w:t>III.</w:t>
      </w:r>
      <w:r w:rsidRPr="007573CE">
        <w:rPr>
          <w:rFonts w:ascii="Times New Roman" w:hAnsi="Times New Roman" w:cs="Times New Roman"/>
        </w:rPr>
        <w:t xml:space="preserve"> Termen livrare (</w:t>
      </w:r>
      <w:r w:rsidRPr="00E51A73">
        <w:rPr>
          <w:rFonts w:ascii="Times New Roman" w:hAnsi="Times New Roman" w:cs="Times New Roman"/>
          <w:i/>
        </w:rPr>
        <w:t>termen acceptat:</w:t>
      </w:r>
      <w:r>
        <w:rPr>
          <w:rFonts w:ascii="Times New Roman" w:hAnsi="Times New Roman" w:cs="Times New Roman"/>
        </w:rPr>
        <w:t xml:space="preserve"> </w:t>
      </w:r>
      <w:r w:rsidRPr="007573CE">
        <w:rPr>
          <w:rFonts w:ascii="Times New Roman" w:hAnsi="Times New Roman" w:cs="Times New Roman"/>
          <w:i/>
        </w:rPr>
        <w:t>max.30 zile de la semnarea contractului)</w:t>
      </w:r>
      <w:r w:rsidRPr="007573CE">
        <w:rPr>
          <w:rFonts w:ascii="Times New Roman" w:hAnsi="Times New Roman" w:cs="Times New Roman"/>
        </w:rPr>
        <w:t>:</w:t>
      </w:r>
      <w:r w:rsidRPr="007573CE">
        <w:rPr>
          <w:rFonts w:ascii="Times New Roman" w:hAnsi="Times New Roman" w:cs="Times New Roman"/>
          <w:u w:val="single"/>
        </w:rPr>
        <w:t xml:space="preserve"> </w:t>
      </w:r>
      <w:r w:rsidRPr="007573CE"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>______</w:t>
      </w:r>
    </w:p>
    <w:p w:rsidR="00205D62" w:rsidRPr="00190C27" w:rsidRDefault="00205D62" w:rsidP="00205D62">
      <w:pPr>
        <w:tabs>
          <w:tab w:val="left" w:pos="9052"/>
        </w:tabs>
        <w:spacing w:before="121"/>
        <w:ind w:left="3379"/>
        <w:jc w:val="right"/>
        <w:rPr>
          <w:rFonts w:ascii="Times New Roman" w:hAnsi="Times New Roman" w:cs="Times New Roman"/>
          <w:i/>
        </w:rPr>
      </w:pPr>
      <w:r w:rsidRPr="00190C27">
        <w:rPr>
          <w:rFonts w:ascii="Times New Roman" w:hAnsi="Times New Roman" w:cs="Times New Roman"/>
          <w:i/>
        </w:rPr>
        <w:t>(se</w:t>
      </w:r>
      <w:r w:rsidRPr="00190C27">
        <w:rPr>
          <w:rFonts w:ascii="Times New Roman" w:hAnsi="Times New Roman" w:cs="Times New Roman"/>
          <w:i/>
          <w:spacing w:val="-3"/>
        </w:rPr>
        <w:t xml:space="preserve"> </w:t>
      </w:r>
      <w:r w:rsidRPr="00190C27">
        <w:rPr>
          <w:rFonts w:ascii="Times New Roman" w:hAnsi="Times New Roman" w:cs="Times New Roman"/>
          <w:i/>
        </w:rPr>
        <w:t>completează</w:t>
      </w:r>
      <w:r w:rsidRPr="00190C27">
        <w:rPr>
          <w:rFonts w:ascii="Times New Roman" w:hAnsi="Times New Roman" w:cs="Times New Roman"/>
          <w:i/>
          <w:spacing w:val="-2"/>
        </w:rPr>
        <w:t xml:space="preserve"> </w:t>
      </w:r>
      <w:r w:rsidRPr="00190C27">
        <w:rPr>
          <w:rFonts w:ascii="Times New Roman" w:hAnsi="Times New Roman" w:cs="Times New Roman"/>
          <w:i/>
        </w:rPr>
        <w:t>în</w:t>
      </w:r>
      <w:r w:rsidRPr="00190C27">
        <w:rPr>
          <w:rFonts w:ascii="Times New Roman" w:hAnsi="Times New Roman" w:cs="Times New Roman"/>
          <w:i/>
          <w:spacing w:val="-3"/>
        </w:rPr>
        <w:t xml:space="preserve"> </w:t>
      </w:r>
      <w:r w:rsidRPr="00190C27">
        <w:rPr>
          <w:rFonts w:ascii="Times New Roman" w:hAnsi="Times New Roman" w:cs="Times New Roman"/>
          <w:i/>
        </w:rPr>
        <w:t>mod obligatoriu)</w:t>
      </w:r>
    </w:p>
    <w:p w:rsidR="00205D62" w:rsidRPr="00190C27" w:rsidRDefault="00205D62" w:rsidP="00205D62">
      <w:pPr>
        <w:spacing w:before="120" w:after="120"/>
        <w:rPr>
          <w:rFonts w:ascii="Times New Roman" w:hAnsi="Times New Roman" w:cs="Times New Roman"/>
          <w:color w:val="000000" w:themeColor="text1"/>
        </w:rPr>
      </w:pPr>
    </w:p>
    <w:p w:rsidR="00205D62" w:rsidRPr="00190C27" w:rsidRDefault="00205D62" w:rsidP="00205D62">
      <w:pPr>
        <w:spacing w:before="120" w:after="120"/>
        <w:rPr>
          <w:rFonts w:ascii="Times New Roman" w:hAnsi="Times New Roman" w:cs="Times New Roman"/>
          <w:color w:val="000000" w:themeColor="text1"/>
        </w:rPr>
      </w:pPr>
      <w:r w:rsidRPr="00190C27">
        <w:rPr>
          <w:rFonts w:ascii="Times New Roman" w:hAnsi="Times New Roman" w:cs="Times New Roman"/>
          <w:color w:val="000000" w:themeColor="text1"/>
        </w:rPr>
        <w:t>Data completării:______________</w:t>
      </w:r>
    </w:p>
    <w:p w:rsidR="00205D62" w:rsidRPr="00190C27" w:rsidRDefault="00205D62" w:rsidP="00205D62">
      <w:pPr>
        <w:spacing w:after="0"/>
        <w:rPr>
          <w:rFonts w:ascii="Times New Roman" w:hAnsi="Times New Roman" w:cs="Times New Roman"/>
          <w:color w:val="000000" w:themeColor="text1"/>
        </w:rPr>
      </w:pPr>
    </w:p>
    <w:p w:rsidR="00205D62" w:rsidRPr="00190C27" w:rsidRDefault="00205D62" w:rsidP="00205D62">
      <w:pPr>
        <w:spacing w:after="0"/>
        <w:rPr>
          <w:rFonts w:ascii="Times New Roman" w:hAnsi="Times New Roman" w:cs="Times New Roman"/>
          <w:color w:val="000000" w:themeColor="text1"/>
        </w:rPr>
      </w:pPr>
      <w:r w:rsidRPr="00190C27">
        <w:rPr>
          <w:rFonts w:ascii="Times New Roman" w:hAnsi="Times New Roman" w:cs="Times New Roman"/>
          <w:color w:val="000000" w:themeColor="text1"/>
        </w:rPr>
        <w:t>__________________________________________________________</w:t>
      </w:r>
    </w:p>
    <w:p w:rsidR="00205D62" w:rsidRPr="00190C27" w:rsidRDefault="00205D62" w:rsidP="00205D62">
      <w:pPr>
        <w:spacing w:after="0"/>
        <w:rPr>
          <w:rFonts w:ascii="Times New Roman" w:hAnsi="Times New Roman" w:cs="Times New Roman"/>
          <w:color w:val="000000" w:themeColor="text1"/>
        </w:rPr>
      </w:pPr>
      <w:r w:rsidRPr="00190C27">
        <w:rPr>
          <w:rFonts w:ascii="Times New Roman" w:hAnsi="Times New Roman" w:cs="Times New Roman"/>
          <w:color w:val="000000" w:themeColor="text1"/>
        </w:rPr>
        <w:t xml:space="preserve">(Numele, prenumele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funcţia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 persoanei autorizate să reprezinte operatorul economic)</w:t>
      </w:r>
    </w:p>
    <w:p w:rsidR="00205D62" w:rsidRPr="00190C27" w:rsidRDefault="00205D62" w:rsidP="00205D62">
      <w:pPr>
        <w:spacing w:after="0"/>
        <w:rPr>
          <w:rFonts w:ascii="Times New Roman" w:hAnsi="Times New Roman" w:cs="Times New Roman"/>
          <w:color w:val="000000" w:themeColor="text1"/>
        </w:rPr>
      </w:pPr>
    </w:p>
    <w:p w:rsidR="00205D62" w:rsidRPr="00190C27" w:rsidRDefault="00205D62" w:rsidP="00205D62">
      <w:pPr>
        <w:spacing w:after="0"/>
        <w:rPr>
          <w:rFonts w:ascii="Times New Roman" w:hAnsi="Times New Roman" w:cs="Times New Roman"/>
          <w:b/>
          <w:color w:val="000000" w:themeColor="text1"/>
        </w:rPr>
      </w:pPr>
    </w:p>
    <w:p w:rsidR="00205D62" w:rsidRPr="00190C27" w:rsidRDefault="00205D62" w:rsidP="00205D62">
      <w:pPr>
        <w:spacing w:after="0"/>
        <w:rPr>
          <w:rFonts w:ascii="Times New Roman" w:hAnsi="Times New Roman" w:cs="Times New Roman"/>
          <w:b/>
          <w:color w:val="000000" w:themeColor="text1"/>
        </w:rPr>
      </w:pPr>
      <w:r w:rsidRPr="00190C27">
        <w:rPr>
          <w:rFonts w:ascii="Times New Roman" w:hAnsi="Times New Roman" w:cs="Times New Roman"/>
          <w:b/>
          <w:color w:val="000000" w:themeColor="text1"/>
        </w:rPr>
        <w:t>_______________________________________________</w:t>
      </w:r>
    </w:p>
    <w:p w:rsidR="00205D62" w:rsidRPr="00190C27" w:rsidRDefault="00205D62" w:rsidP="00205D62">
      <w:pPr>
        <w:spacing w:after="0"/>
        <w:rPr>
          <w:rFonts w:ascii="Times New Roman" w:hAnsi="Times New Roman" w:cs="Times New Roman"/>
          <w:color w:val="000000" w:themeColor="text1"/>
        </w:rPr>
      </w:pPr>
      <w:r w:rsidRPr="00190C27">
        <w:rPr>
          <w:rFonts w:ascii="Times New Roman" w:hAnsi="Times New Roman" w:cs="Times New Roman"/>
          <w:color w:val="000000" w:themeColor="text1"/>
        </w:rPr>
        <w:t xml:space="preserve">(semnătura) </w:t>
      </w:r>
    </w:p>
    <w:p w:rsidR="00205D62" w:rsidRPr="00190C27" w:rsidRDefault="00205D62" w:rsidP="00205D62">
      <w:pPr>
        <w:rPr>
          <w:rFonts w:ascii="Times New Roman" w:hAnsi="Times New Roman" w:cs="Times New Roman"/>
          <w:color w:val="000000" w:themeColor="text1"/>
        </w:rPr>
      </w:pPr>
    </w:p>
    <w:p w:rsidR="00CF72B6" w:rsidRDefault="00CF72B6">
      <w:bookmarkStart w:id="0" w:name="_GoBack"/>
      <w:bookmarkEnd w:id="0"/>
    </w:p>
    <w:sectPr w:rsidR="00CF72B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MT">
    <w:altName w:val="Arial"/>
    <w:charset w:val="01"/>
    <w:family w:val="swiss"/>
    <w:pitch w:val="variable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86D9B"/>
    <w:multiLevelType w:val="hybridMultilevel"/>
    <w:tmpl w:val="C5586536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1" w15:restartNumberingAfterBreak="0">
    <w:nsid w:val="0AC558D1"/>
    <w:multiLevelType w:val="hybridMultilevel"/>
    <w:tmpl w:val="230E3836"/>
    <w:lvl w:ilvl="0" w:tplc="CCEAA11A">
      <w:start w:val="5"/>
      <w:numFmt w:val="decimal"/>
      <w:lvlText w:val="%1."/>
      <w:lvlJc w:val="left"/>
      <w:pPr>
        <w:ind w:left="242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1" w:tplc="CA64E854">
      <w:start w:val="1"/>
      <w:numFmt w:val="decimal"/>
      <w:lvlText w:val="%2)"/>
      <w:lvlJc w:val="left"/>
      <w:pPr>
        <w:ind w:left="1048" w:hanging="240"/>
      </w:pPr>
      <w:rPr>
        <w:rFonts w:hint="default"/>
        <w:b/>
        <w:bCs/>
        <w:w w:val="100"/>
        <w:u w:val="thick" w:color="000000"/>
        <w:lang w:val="ro-RO" w:eastAsia="en-US" w:bidi="ar-SA"/>
      </w:rPr>
    </w:lvl>
    <w:lvl w:ilvl="2" w:tplc="7E200CD2">
      <w:numFmt w:val="bullet"/>
      <w:lvlText w:val="•"/>
      <w:lvlJc w:val="left"/>
      <w:pPr>
        <w:ind w:left="2051" w:hanging="240"/>
      </w:pPr>
      <w:rPr>
        <w:rFonts w:hint="default"/>
        <w:lang w:val="ro-RO" w:eastAsia="en-US" w:bidi="ar-SA"/>
      </w:rPr>
    </w:lvl>
    <w:lvl w:ilvl="3" w:tplc="4352F402">
      <w:numFmt w:val="bullet"/>
      <w:lvlText w:val="•"/>
      <w:lvlJc w:val="left"/>
      <w:pPr>
        <w:ind w:left="3063" w:hanging="240"/>
      </w:pPr>
      <w:rPr>
        <w:rFonts w:hint="default"/>
        <w:lang w:val="ro-RO" w:eastAsia="en-US" w:bidi="ar-SA"/>
      </w:rPr>
    </w:lvl>
    <w:lvl w:ilvl="4" w:tplc="73EC8868">
      <w:numFmt w:val="bullet"/>
      <w:lvlText w:val="•"/>
      <w:lvlJc w:val="left"/>
      <w:pPr>
        <w:ind w:left="4075" w:hanging="240"/>
      </w:pPr>
      <w:rPr>
        <w:rFonts w:hint="default"/>
        <w:lang w:val="ro-RO" w:eastAsia="en-US" w:bidi="ar-SA"/>
      </w:rPr>
    </w:lvl>
    <w:lvl w:ilvl="5" w:tplc="61429928">
      <w:numFmt w:val="bullet"/>
      <w:lvlText w:val="•"/>
      <w:lvlJc w:val="left"/>
      <w:pPr>
        <w:ind w:left="5087" w:hanging="240"/>
      </w:pPr>
      <w:rPr>
        <w:rFonts w:hint="default"/>
        <w:lang w:val="ro-RO" w:eastAsia="en-US" w:bidi="ar-SA"/>
      </w:rPr>
    </w:lvl>
    <w:lvl w:ilvl="6" w:tplc="236EAC24">
      <w:numFmt w:val="bullet"/>
      <w:lvlText w:val="•"/>
      <w:lvlJc w:val="left"/>
      <w:pPr>
        <w:ind w:left="6099" w:hanging="240"/>
      </w:pPr>
      <w:rPr>
        <w:rFonts w:hint="default"/>
        <w:lang w:val="ro-RO" w:eastAsia="en-US" w:bidi="ar-SA"/>
      </w:rPr>
    </w:lvl>
    <w:lvl w:ilvl="7" w:tplc="5B5A1C96">
      <w:numFmt w:val="bullet"/>
      <w:lvlText w:val="•"/>
      <w:lvlJc w:val="left"/>
      <w:pPr>
        <w:ind w:left="7110" w:hanging="240"/>
      </w:pPr>
      <w:rPr>
        <w:rFonts w:hint="default"/>
        <w:lang w:val="ro-RO" w:eastAsia="en-US" w:bidi="ar-SA"/>
      </w:rPr>
    </w:lvl>
    <w:lvl w:ilvl="8" w:tplc="0F4087D2">
      <w:numFmt w:val="bullet"/>
      <w:lvlText w:val="•"/>
      <w:lvlJc w:val="left"/>
      <w:pPr>
        <w:ind w:left="8122" w:hanging="240"/>
      </w:pPr>
      <w:rPr>
        <w:rFonts w:hint="default"/>
        <w:lang w:val="ro-RO" w:eastAsia="en-US" w:bidi="ar-SA"/>
      </w:rPr>
    </w:lvl>
  </w:abstractNum>
  <w:abstractNum w:abstractNumId="2" w15:restartNumberingAfterBreak="0">
    <w:nsid w:val="11312EBB"/>
    <w:multiLevelType w:val="hybridMultilevel"/>
    <w:tmpl w:val="104EC682"/>
    <w:lvl w:ilvl="0" w:tplc="0A98D534">
      <w:start w:val="1"/>
      <w:numFmt w:val="decimal"/>
      <w:lvlText w:val="%1."/>
      <w:lvlJc w:val="left"/>
      <w:pPr>
        <w:ind w:left="34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D3E81358">
      <w:start w:val="1"/>
      <w:numFmt w:val="upperRoman"/>
      <w:lvlText w:val="%2."/>
      <w:lvlJc w:val="left"/>
      <w:pPr>
        <w:ind w:left="950" w:hanging="708"/>
      </w:pPr>
      <w:rPr>
        <w:rFonts w:ascii="Times New Roman" w:eastAsia="Times New Roman" w:hAnsi="Times New Roman" w:cs="Times New Roman" w:hint="default"/>
        <w:spacing w:val="-4"/>
        <w:w w:val="100"/>
        <w:sz w:val="22"/>
        <w:szCs w:val="22"/>
        <w:lang w:val="ro-RO" w:eastAsia="en-US" w:bidi="ar-SA"/>
      </w:rPr>
    </w:lvl>
    <w:lvl w:ilvl="2" w:tplc="9E801C1A">
      <w:numFmt w:val="bullet"/>
      <w:lvlText w:val="•"/>
      <w:lvlJc w:val="left"/>
      <w:pPr>
        <w:ind w:left="1980" w:hanging="708"/>
      </w:pPr>
      <w:rPr>
        <w:rFonts w:hint="default"/>
        <w:lang w:val="ro-RO" w:eastAsia="en-US" w:bidi="ar-SA"/>
      </w:rPr>
    </w:lvl>
    <w:lvl w:ilvl="3" w:tplc="5936DCD0">
      <w:numFmt w:val="bullet"/>
      <w:lvlText w:val="•"/>
      <w:lvlJc w:val="left"/>
      <w:pPr>
        <w:ind w:left="3001" w:hanging="708"/>
      </w:pPr>
      <w:rPr>
        <w:rFonts w:hint="default"/>
        <w:lang w:val="ro-RO" w:eastAsia="en-US" w:bidi="ar-SA"/>
      </w:rPr>
    </w:lvl>
    <w:lvl w:ilvl="4" w:tplc="A08EF3C0">
      <w:numFmt w:val="bullet"/>
      <w:lvlText w:val="•"/>
      <w:lvlJc w:val="left"/>
      <w:pPr>
        <w:ind w:left="4022" w:hanging="708"/>
      </w:pPr>
      <w:rPr>
        <w:rFonts w:hint="default"/>
        <w:lang w:val="ro-RO" w:eastAsia="en-US" w:bidi="ar-SA"/>
      </w:rPr>
    </w:lvl>
    <w:lvl w:ilvl="5" w:tplc="D20EFEFA">
      <w:numFmt w:val="bullet"/>
      <w:lvlText w:val="•"/>
      <w:lvlJc w:val="left"/>
      <w:pPr>
        <w:ind w:left="5042" w:hanging="708"/>
      </w:pPr>
      <w:rPr>
        <w:rFonts w:hint="default"/>
        <w:lang w:val="ro-RO" w:eastAsia="en-US" w:bidi="ar-SA"/>
      </w:rPr>
    </w:lvl>
    <w:lvl w:ilvl="6" w:tplc="88DAA8F6">
      <w:numFmt w:val="bullet"/>
      <w:lvlText w:val="•"/>
      <w:lvlJc w:val="left"/>
      <w:pPr>
        <w:ind w:left="6063" w:hanging="708"/>
      </w:pPr>
      <w:rPr>
        <w:rFonts w:hint="default"/>
        <w:lang w:val="ro-RO" w:eastAsia="en-US" w:bidi="ar-SA"/>
      </w:rPr>
    </w:lvl>
    <w:lvl w:ilvl="7" w:tplc="8F54F4D8">
      <w:numFmt w:val="bullet"/>
      <w:lvlText w:val="•"/>
      <w:lvlJc w:val="left"/>
      <w:pPr>
        <w:ind w:left="7084" w:hanging="708"/>
      </w:pPr>
      <w:rPr>
        <w:rFonts w:hint="default"/>
        <w:lang w:val="ro-RO" w:eastAsia="en-US" w:bidi="ar-SA"/>
      </w:rPr>
    </w:lvl>
    <w:lvl w:ilvl="8" w:tplc="8794B254">
      <w:numFmt w:val="bullet"/>
      <w:lvlText w:val="•"/>
      <w:lvlJc w:val="left"/>
      <w:pPr>
        <w:ind w:left="8104" w:hanging="708"/>
      </w:pPr>
      <w:rPr>
        <w:rFonts w:hint="default"/>
        <w:lang w:val="ro-RO" w:eastAsia="en-US" w:bidi="ar-SA"/>
      </w:rPr>
    </w:lvl>
  </w:abstractNum>
  <w:abstractNum w:abstractNumId="3" w15:restartNumberingAfterBreak="0">
    <w:nsid w:val="18C443A8"/>
    <w:multiLevelType w:val="hybridMultilevel"/>
    <w:tmpl w:val="B72EF6F2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4" w15:restartNumberingAfterBreak="0">
    <w:nsid w:val="27A40364"/>
    <w:multiLevelType w:val="multilevel"/>
    <w:tmpl w:val="27A40364"/>
    <w:lvl w:ilvl="0">
      <w:start w:val="22"/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E3316D5"/>
    <w:multiLevelType w:val="multilevel"/>
    <w:tmpl w:val="2E3316D5"/>
    <w:lvl w:ilvl="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8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D801F4"/>
    <w:multiLevelType w:val="multilevel"/>
    <w:tmpl w:val="46D801F4"/>
    <w:lvl w:ilvl="0">
      <w:start w:val="1"/>
      <w:numFmt w:val="upperRoman"/>
      <w:lvlText w:val="%1."/>
      <w:lvlJc w:val="left"/>
      <w:pPr>
        <w:ind w:left="848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>
      <w:numFmt w:val="bullet"/>
      <w:lvlText w:val="•"/>
      <w:lvlJc w:val="left"/>
      <w:pPr>
        <w:ind w:left="1846" w:hanging="711"/>
      </w:pPr>
      <w:rPr>
        <w:rFonts w:hint="default"/>
        <w:lang w:val="ro-RO" w:eastAsia="en-US" w:bidi="ar-SA"/>
      </w:rPr>
    </w:lvl>
    <w:lvl w:ilvl="2">
      <w:numFmt w:val="bullet"/>
      <w:lvlText w:val="•"/>
      <w:lvlJc w:val="left"/>
      <w:pPr>
        <w:ind w:left="2852" w:hanging="711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858" w:hanging="711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864" w:hanging="711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870" w:hanging="711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876" w:hanging="711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882" w:hanging="711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888" w:hanging="711"/>
      </w:pPr>
      <w:rPr>
        <w:rFonts w:hint="default"/>
        <w:lang w:val="ro-RO" w:eastAsia="en-US" w:bidi="ar-SA"/>
      </w:rPr>
    </w:lvl>
  </w:abstractNum>
  <w:abstractNum w:abstractNumId="11" w15:restartNumberingAfterBreak="0">
    <w:nsid w:val="514C11BA"/>
    <w:multiLevelType w:val="multilevel"/>
    <w:tmpl w:val="514C11B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E27DB2"/>
    <w:multiLevelType w:val="hybridMultilevel"/>
    <w:tmpl w:val="C0EA7C60"/>
    <w:lvl w:ilvl="0" w:tplc="03BA6968">
      <w:numFmt w:val="bullet"/>
      <w:lvlText w:val="-"/>
      <w:lvlJc w:val="left"/>
      <w:pPr>
        <w:ind w:left="525" w:hanging="2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1" w:tplc="17461718">
      <w:numFmt w:val="bullet"/>
      <w:lvlText w:val="•"/>
      <w:lvlJc w:val="left"/>
      <w:pPr>
        <w:ind w:left="1482" w:hanging="284"/>
      </w:pPr>
      <w:rPr>
        <w:rFonts w:hint="default"/>
        <w:lang w:val="ro-RO" w:eastAsia="en-US" w:bidi="ar-SA"/>
      </w:rPr>
    </w:lvl>
    <w:lvl w:ilvl="2" w:tplc="6A92ECC8">
      <w:numFmt w:val="bullet"/>
      <w:lvlText w:val="•"/>
      <w:lvlJc w:val="left"/>
      <w:pPr>
        <w:ind w:left="2445" w:hanging="284"/>
      </w:pPr>
      <w:rPr>
        <w:rFonts w:hint="default"/>
        <w:lang w:val="ro-RO" w:eastAsia="en-US" w:bidi="ar-SA"/>
      </w:rPr>
    </w:lvl>
    <w:lvl w:ilvl="3" w:tplc="589E2908">
      <w:numFmt w:val="bullet"/>
      <w:lvlText w:val="•"/>
      <w:lvlJc w:val="left"/>
      <w:pPr>
        <w:ind w:left="3407" w:hanging="284"/>
      </w:pPr>
      <w:rPr>
        <w:rFonts w:hint="default"/>
        <w:lang w:val="ro-RO" w:eastAsia="en-US" w:bidi="ar-SA"/>
      </w:rPr>
    </w:lvl>
    <w:lvl w:ilvl="4" w:tplc="6E729654">
      <w:numFmt w:val="bullet"/>
      <w:lvlText w:val="•"/>
      <w:lvlJc w:val="left"/>
      <w:pPr>
        <w:ind w:left="4370" w:hanging="284"/>
      </w:pPr>
      <w:rPr>
        <w:rFonts w:hint="default"/>
        <w:lang w:val="ro-RO" w:eastAsia="en-US" w:bidi="ar-SA"/>
      </w:rPr>
    </w:lvl>
    <w:lvl w:ilvl="5" w:tplc="97203B96">
      <w:numFmt w:val="bullet"/>
      <w:lvlText w:val="•"/>
      <w:lvlJc w:val="left"/>
      <w:pPr>
        <w:ind w:left="5333" w:hanging="284"/>
      </w:pPr>
      <w:rPr>
        <w:rFonts w:hint="default"/>
        <w:lang w:val="ro-RO" w:eastAsia="en-US" w:bidi="ar-SA"/>
      </w:rPr>
    </w:lvl>
    <w:lvl w:ilvl="6" w:tplc="7A406F02">
      <w:numFmt w:val="bullet"/>
      <w:lvlText w:val="•"/>
      <w:lvlJc w:val="left"/>
      <w:pPr>
        <w:ind w:left="6295" w:hanging="284"/>
      </w:pPr>
      <w:rPr>
        <w:rFonts w:hint="default"/>
        <w:lang w:val="ro-RO" w:eastAsia="en-US" w:bidi="ar-SA"/>
      </w:rPr>
    </w:lvl>
    <w:lvl w:ilvl="7" w:tplc="FBE416D2">
      <w:numFmt w:val="bullet"/>
      <w:lvlText w:val="•"/>
      <w:lvlJc w:val="left"/>
      <w:pPr>
        <w:ind w:left="7258" w:hanging="284"/>
      </w:pPr>
      <w:rPr>
        <w:rFonts w:hint="default"/>
        <w:lang w:val="ro-RO" w:eastAsia="en-US" w:bidi="ar-SA"/>
      </w:rPr>
    </w:lvl>
    <w:lvl w:ilvl="8" w:tplc="CB6681B2">
      <w:numFmt w:val="bullet"/>
      <w:lvlText w:val="•"/>
      <w:lvlJc w:val="left"/>
      <w:pPr>
        <w:ind w:left="8221" w:hanging="284"/>
      </w:pPr>
      <w:rPr>
        <w:rFonts w:hint="default"/>
        <w:lang w:val="ro-RO" w:eastAsia="en-US" w:bidi="ar-SA"/>
      </w:rPr>
    </w:lvl>
  </w:abstractNum>
  <w:abstractNum w:abstractNumId="14" w15:restartNumberingAfterBreak="0">
    <w:nsid w:val="69B91E2C"/>
    <w:multiLevelType w:val="multilevel"/>
    <w:tmpl w:val="69B91E2C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4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10"/>
  </w:num>
  <w:num w:numId="6">
    <w:abstractNumId w:val="5"/>
  </w:num>
  <w:num w:numId="7">
    <w:abstractNumId w:val="12"/>
  </w:num>
  <w:num w:numId="8">
    <w:abstractNumId w:val="9"/>
  </w:num>
  <w:num w:numId="9">
    <w:abstractNumId w:val="6"/>
  </w:num>
  <w:num w:numId="10">
    <w:abstractNumId w:val="7"/>
  </w:num>
  <w:num w:numId="11">
    <w:abstractNumId w:val="8"/>
  </w:num>
  <w:num w:numId="12">
    <w:abstractNumId w:val="13"/>
  </w:num>
  <w:num w:numId="13">
    <w:abstractNumId w:val="1"/>
  </w:num>
  <w:num w:numId="14">
    <w:abstractNumId w:val="0"/>
  </w:num>
  <w:num w:numId="15">
    <w:abstractNumId w:val="3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19FA"/>
    <w:rsid w:val="00205D62"/>
    <w:rsid w:val="002A1689"/>
    <w:rsid w:val="003376B8"/>
    <w:rsid w:val="005141D9"/>
    <w:rsid w:val="008948BC"/>
    <w:rsid w:val="009B148E"/>
    <w:rsid w:val="00A35712"/>
    <w:rsid w:val="00AA4B68"/>
    <w:rsid w:val="00CF72B6"/>
    <w:rsid w:val="00D618B7"/>
    <w:rsid w:val="00E41F60"/>
    <w:rsid w:val="00E915CB"/>
    <w:rsid w:val="00E91DF6"/>
    <w:rsid w:val="00F44495"/>
    <w:rsid w:val="00FA19FA"/>
    <w:rsid w:val="00FB3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E57D5EF-9241-483B-A8C5-988B757F1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1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5D62"/>
    <w:rPr>
      <w:lang w:val="ro-RO"/>
    </w:rPr>
  </w:style>
  <w:style w:type="paragraph" w:styleId="1">
    <w:name w:val="heading 1"/>
    <w:basedOn w:val="a"/>
    <w:next w:val="a"/>
    <w:link w:val="10"/>
    <w:autoRedefine/>
    <w:uiPriority w:val="9"/>
    <w:qFormat/>
    <w:rsid w:val="00205D6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autoRedefine/>
    <w:unhideWhenUsed/>
    <w:qFormat/>
    <w:rsid w:val="00205D62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autoRedefine/>
    <w:uiPriority w:val="1"/>
    <w:unhideWhenUsed/>
    <w:qFormat/>
    <w:rsid w:val="00205D6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E79" w:themeColor="accent1" w:themeShade="80"/>
      <w:sz w:val="24"/>
      <w:szCs w:val="24"/>
    </w:rPr>
  </w:style>
  <w:style w:type="paragraph" w:styleId="4">
    <w:name w:val="heading 4"/>
    <w:aliases w:val=" Sub-Clause Sub-paragraph"/>
    <w:basedOn w:val="a"/>
    <w:next w:val="a"/>
    <w:link w:val="40"/>
    <w:qFormat/>
    <w:rsid w:val="00205D62"/>
    <w:pPr>
      <w:keepNext/>
      <w:spacing w:after="0" w:line="240" w:lineRule="auto"/>
      <w:outlineLvl w:val="3"/>
    </w:pPr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qFormat/>
    <w:rsid w:val="00205D62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character" w:customStyle="1" w:styleId="20">
    <w:name w:val="Заголовок 2 Знак"/>
    <w:basedOn w:val="a0"/>
    <w:link w:val="2"/>
    <w:qFormat/>
    <w:rsid w:val="00205D62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0"/>
    <w:link w:val="3"/>
    <w:uiPriority w:val="1"/>
    <w:qFormat/>
    <w:rsid w:val="00205D62"/>
    <w:rPr>
      <w:rFonts w:asciiTheme="majorHAnsi" w:eastAsiaTheme="majorEastAsia" w:hAnsiTheme="majorHAnsi" w:cstheme="majorBidi"/>
      <w:color w:val="1F4E79" w:themeColor="accent1" w:themeShade="80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0"/>
    <w:link w:val="4"/>
    <w:rsid w:val="00205D62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styleId="a3">
    <w:name w:val="FollowedHyperlink"/>
    <w:basedOn w:val="a0"/>
    <w:uiPriority w:val="99"/>
    <w:semiHidden/>
    <w:unhideWhenUsed/>
    <w:rsid w:val="00205D62"/>
    <w:rPr>
      <w:color w:val="800080"/>
      <w:u w:val="single"/>
    </w:rPr>
  </w:style>
  <w:style w:type="character" w:styleId="a4">
    <w:name w:val="Hyperlink"/>
    <w:basedOn w:val="a0"/>
    <w:uiPriority w:val="99"/>
    <w:unhideWhenUsed/>
    <w:qFormat/>
    <w:rsid w:val="00205D62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qFormat/>
    <w:rsid w:val="00205D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05D62"/>
    <w:rPr>
      <w:rFonts w:ascii="Tahoma" w:hAnsi="Tahoma" w:cs="Tahoma"/>
      <w:sz w:val="16"/>
      <w:szCs w:val="16"/>
      <w:lang w:val="ro-RO"/>
    </w:rPr>
  </w:style>
  <w:style w:type="paragraph" w:styleId="a7">
    <w:name w:val="header"/>
    <w:basedOn w:val="a"/>
    <w:link w:val="a8"/>
    <w:uiPriority w:val="99"/>
    <w:unhideWhenUsed/>
    <w:qFormat/>
    <w:rsid w:val="00205D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05D62"/>
    <w:rPr>
      <w:lang w:val="ro-RO"/>
    </w:rPr>
  </w:style>
  <w:style w:type="paragraph" w:styleId="a9">
    <w:name w:val="Body Text"/>
    <w:basedOn w:val="a"/>
    <w:link w:val="aa"/>
    <w:uiPriority w:val="1"/>
    <w:qFormat/>
    <w:rsid w:val="00205D6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a">
    <w:name w:val="Основной текст Знак"/>
    <w:basedOn w:val="a0"/>
    <w:link w:val="a9"/>
    <w:uiPriority w:val="1"/>
    <w:qFormat/>
    <w:rsid w:val="00205D62"/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ab">
    <w:name w:val="Normal (Web)"/>
    <w:basedOn w:val="a"/>
    <w:uiPriority w:val="99"/>
    <w:qFormat/>
    <w:rsid w:val="00205D62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styleId="ac">
    <w:name w:val="Table Grid"/>
    <w:basedOn w:val="a1"/>
    <w:uiPriority w:val="39"/>
    <w:qFormat/>
    <w:rsid w:val="00205D62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autoRedefine/>
    <w:uiPriority w:val="34"/>
    <w:qFormat/>
    <w:rsid w:val="00205D62"/>
    <w:pPr>
      <w:ind w:left="720"/>
      <w:contextualSpacing/>
    </w:pPr>
  </w:style>
  <w:style w:type="paragraph" w:customStyle="1" w:styleId="font5">
    <w:name w:val="font5"/>
    <w:basedOn w:val="a"/>
    <w:rsid w:val="00205D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qFormat/>
    <w:rsid w:val="00205D62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qFormat/>
    <w:rsid w:val="00205D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qFormat/>
    <w:rsid w:val="00205D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autoRedefine/>
    <w:qFormat/>
    <w:rsid w:val="00205D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05D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autoRedefine/>
    <w:qFormat/>
    <w:rsid w:val="00205D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autoRedefine/>
    <w:qFormat/>
    <w:rsid w:val="00205D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qFormat/>
    <w:rsid w:val="00205D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autoRedefine/>
    <w:qFormat/>
    <w:rsid w:val="00205D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05D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autoRedefine/>
    <w:qFormat/>
    <w:rsid w:val="00205D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qFormat/>
    <w:rsid w:val="00205D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autoRedefine/>
    <w:qFormat/>
    <w:rsid w:val="00205D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autoRedefine/>
    <w:qFormat/>
    <w:rsid w:val="00205D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autoRedefine/>
    <w:qFormat/>
    <w:rsid w:val="00205D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autoRedefine/>
    <w:qFormat/>
    <w:rsid w:val="00205D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qFormat/>
    <w:rsid w:val="00205D6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autoRedefine/>
    <w:qFormat/>
    <w:rsid w:val="00205D6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autoRedefine/>
    <w:qFormat/>
    <w:rsid w:val="00205D6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autoRedefine/>
    <w:qFormat/>
    <w:rsid w:val="00205D6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qFormat/>
    <w:rsid w:val="00205D6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qFormat/>
    <w:rsid w:val="00205D6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qFormat/>
    <w:rsid w:val="00205D6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autoRedefine/>
    <w:qFormat/>
    <w:rsid w:val="00205D6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qFormat/>
    <w:rsid w:val="00205D6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autoRedefine/>
    <w:qFormat/>
    <w:rsid w:val="00205D6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autoRedefine/>
    <w:qFormat/>
    <w:rsid w:val="00205D6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autoRedefine/>
    <w:rsid w:val="00205D6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autoRedefine/>
    <w:qFormat/>
    <w:rsid w:val="00205D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autoRedefine/>
    <w:qFormat/>
    <w:rsid w:val="00205D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autoRedefine/>
    <w:qFormat/>
    <w:rsid w:val="00205D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autoRedefine/>
    <w:qFormat/>
    <w:rsid w:val="00205D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autoRedefine/>
    <w:qFormat/>
    <w:rsid w:val="00205D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autoRedefine/>
    <w:qFormat/>
    <w:rsid w:val="00205D6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autoRedefine/>
    <w:qFormat/>
    <w:rsid w:val="00205D6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qFormat/>
    <w:rsid w:val="00205D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qFormat/>
    <w:rsid w:val="00205D62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05D6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qFormat/>
    <w:rsid w:val="00205D6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qFormat/>
    <w:rsid w:val="00205D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autoRedefine/>
    <w:qFormat/>
    <w:rsid w:val="00205D62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qFormat/>
    <w:rsid w:val="00205D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autoRedefine/>
    <w:qFormat/>
    <w:rsid w:val="00205D62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qFormat/>
    <w:rsid w:val="00205D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qFormat/>
    <w:rsid w:val="00205D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qFormat/>
    <w:rsid w:val="00205D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autoRedefine/>
    <w:qFormat/>
    <w:rsid w:val="00205D6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05D6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qFormat/>
    <w:rsid w:val="00205D6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autoRedefine/>
    <w:rsid w:val="00205D6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qFormat/>
    <w:rsid w:val="00205D6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autoRedefine/>
    <w:rsid w:val="00205D6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autoRedefine/>
    <w:qFormat/>
    <w:rsid w:val="00205D6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05D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05D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qFormat/>
    <w:rsid w:val="00205D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05D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autoRedefine/>
    <w:rsid w:val="00205D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qFormat/>
    <w:rsid w:val="00205D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qFormat/>
    <w:rsid w:val="00205D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05D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autoRedefine/>
    <w:rsid w:val="00205D6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autoRedefine/>
    <w:qFormat/>
    <w:rsid w:val="00205D6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autoRedefine/>
    <w:qFormat/>
    <w:rsid w:val="00205D6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autoRedefine/>
    <w:rsid w:val="00205D6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autoRedefine/>
    <w:qFormat/>
    <w:rsid w:val="00205D6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05D6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qFormat/>
    <w:rsid w:val="00205D6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autoRedefine/>
    <w:qFormat/>
    <w:rsid w:val="00205D6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autoRedefine/>
    <w:qFormat/>
    <w:rsid w:val="00205D6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autoRedefine/>
    <w:qFormat/>
    <w:rsid w:val="00205D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autoRedefine/>
    <w:qFormat/>
    <w:rsid w:val="00205D6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autoRedefine/>
    <w:qFormat/>
    <w:rsid w:val="00205D6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autoRedefine/>
    <w:qFormat/>
    <w:rsid w:val="00205D6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autoRedefine/>
    <w:qFormat/>
    <w:rsid w:val="00205D6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autoRedefine/>
    <w:qFormat/>
    <w:rsid w:val="00205D6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autoRedefine/>
    <w:qFormat/>
    <w:rsid w:val="00205D62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autoRedefine/>
    <w:qFormat/>
    <w:rsid w:val="00205D6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autoRedefine/>
    <w:qFormat/>
    <w:rsid w:val="00205D62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autoRedefine/>
    <w:qFormat/>
    <w:rsid w:val="00205D62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autoRedefine/>
    <w:qFormat/>
    <w:rsid w:val="00205D62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autoRedefine/>
    <w:qFormat/>
    <w:rsid w:val="00205D6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autoRedefine/>
    <w:qFormat/>
    <w:rsid w:val="00205D6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autoRedefine/>
    <w:qFormat/>
    <w:rsid w:val="00205D6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autoRedefine/>
    <w:qFormat/>
    <w:rsid w:val="00205D6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autoRedefine/>
    <w:qFormat/>
    <w:rsid w:val="00205D6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autoRedefine/>
    <w:qFormat/>
    <w:rsid w:val="00205D62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autoRedefine/>
    <w:qFormat/>
    <w:rsid w:val="00205D6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autoRedefine/>
    <w:qFormat/>
    <w:rsid w:val="00205D62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autoRedefine/>
    <w:qFormat/>
    <w:rsid w:val="00205D62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autoRedefine/>
    <w:qFormat/>
    <w:rsid w:val="00205D6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autoRedefine/>
    <w:qFormat/>
    <w:rsid w:val="00205D6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autoRedefine/>
    <w:qFormat/>
    <w:rsid w:val="00205D6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autoRedefine/>
    <w:qFormat/>
    <w:rsid w:val="00205D6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autoRedefine/>
    <w:qFormat/>
    <w:rsid w:val="00205D6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autoRedefine/>
    <w:qFormat/>
    <w:rsid w:val="00205D6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autoRedefine/>
    <w:qFormat/>
    <w:rsid w:val="00205D6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autoRedefine/>
    <w:qFormat/>
    <w:rsid w:val="00205D62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table" w:customStyle="1" w:styleId="11">
    <w:name w:val="Сетка таблицы1"/>
    <w:basedOn w:val="a1"/>
    <w:uiPriority w:val="39"/>
    <w:qFormat/>
    <w:rsid w:val="00205D62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205D6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table" w:customStyle="1" w:styleId="110">
    <w:name w:val="Сетка таблицы11"/>
    <w:basedOn w:val="a1"/>
    <w:uiPriority w:val="39"/>
    <w:qFormat/>
    <w:rsid w:val="00205D62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a"/>
    <w:qFormat/>
    <w:rsid w:val="00205D62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eastAsia="hi-IN" w:bidi="hi-IN"/>
    </w:rPr>
  </w:style>
  <w:style w:type="table" w:customStyle="1" w:styleId="21">
    <w:name w:val="Сетка таблицы2"/>
    <w:basedOn w:val="a1"/>
    <w:uiPriority w:val="39"/>
    <w:qFormat/>
    <w:rsid w:val="00205D62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205D62"/>
    <w:pPr>
      <w:widowControl w:val="0"/>
      <w:autoSpaceDE w:val="0"/>
      <w:autoSpaceDN w:val="0"/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e">
    <w:name w:val="No Spacing"/>
    <w:uiPriority w:val="1"/>
    <w:qFormat/>
    <w:rsid w:val="00205D62"/>
    <w:pPr>
      <w:spacing w:after="0" w:line="240" w:lineRule="auto"/>
    </w:pPr>
    <w:rPr>
      <w:lang w:val="ro-RO"/>
    </w:rPr>
  </w:style>
  <w:style w:type="table" w:customStyle="1" w:styleId="31">
    <w:name w:val="Сетка таблицы3"/>
    <w:basedOn w:val="a1"/>
    <w:next w:val="ac"/>
    <w:autoRedefine/>
    <w:uiPriority w:val="59"/>
    <w:qFormat/>
    <w:rsid w:val="00205D62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Strong"/>
    <w:basedOn w:val="a0"/>
    <w:uiPriority w:val="22"/>
    <w:qFormat/>
    <w:rsid w:val="00205D62"/>
    <w:rPr>
      <w:b/>
      <w:bCs/>
    </w:rPr>
  </w:style>
  <w:style w:type="character" w:customStyle="1" w:styleId="w-50">
    <w:name w:val="w-50"/>
    <w:basedOn w:val="a0"/>
    <w:rsid w:val="00205D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848</Words>
  <Characters>4839</Characters>
  <Application>Microsoft Office Word</Application>
  <DocSecurity>0</DocSecurity>
  <Lines>40</Lines>
  <Paragraphs>11</Paragraphs>
  <ScaleCrop>false</ScaleCrop>
  <Company>Moldelectrica</Company>
  <LinksUpToDate>false</LinksUpToDate>
  <CharactersWithSpaces>5676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Popova Olga D.</cp:lastModifiedBy>
  <cp:revision>2</cp:revision>
  <dcterms:created xsi:type="dcterms:W3CDTF">2025-10-03T05:35:00Z</dcterms:created>
  <dcterms:modified xsi:type="dcterms:W3CDTF">2025-10-03T05:36:00Z</dcterms:modified>
</cp:coreProperties>
</file>