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847"/>
        <w:gridCol w:w="8216"/>
      </w:tblGrid>
      <w:tr w:rsidR="00E536EB" w:rsidRPr="00B040AE" w14:paraId="7E92D53D" w14:textId="77777777" w:rsidTr="001F7BF4">
        <w:trPr>
          <w:trHeight w:val="1515"/>
        </w:trPr>
        <w:tc>
          <w:tcPr>
            <w:tcW w:w="1853" w:type="dxa"/>
            <w:vAlign w:val="center"/>
          </w:tcPr>
          <w:p w14:paraId="56D528EA" w14:textId="5384A56B" w:rsidR="00F04858" w:rsidRPr="00B040AE" w:rsidRDefault="00BF7084" w:rsidP="008275A5">
            <w:pPr>
              <w:spacing w:after="0" w:line="240" w:lineRule="auto"/>
              <w:rPr>
                <w:rFonts w:ascii="Times New Roman" w:hAnsi="Times New Roman"/>
                <w:noProof/>
                <w:color w:val="auto"/>
                <w:sz w:val="24"/>
                <w:szCs w:val="28"/>
              </w:rPr>
            </w:pPr>
            <w:r w:rsidRPr="00B040AE">
              <w:rPr>
                <w:rFonts w:ascii="Times New Roman" w:hAnsi="Times New Roman"/>
                <w:noProof/>
                <w:color w:val="auto"/>
                <w:sz w:val="24"/>
                <w:szCs w:val="28"/>
              </w:rPr>
              <w:drawing>
                <wp:anchor distT="0" distB="0" distL="114300" distR="114300" simplePos="0" relativeHeight="251659264" behindDoc="0" locked="0" layoutInCell="1" allowOverlap="1" wp14:anchorId="512A23D8" wp14:editId="3D006710">
                  <wp:simplePos x="0" y="0"/>
                  <wp:positionH relativeFrom="margin">
                    <wp:posOffset>212090</wp:posOffset>
                  </wp:positionH>
                  <wp:positionV relativeFrom="margin">
                    <wp:posOffset>193675</wp:posOffset>
                  </wp:positionV>
                  <wp:extent cx="957580" cy="681355"/>
                  <wp:effectExtent l="0" t="0" r="0" b="444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pic:spPr>
                      </pic:pic>
                    </a:graphicData>
                  </a:graphic>
                  <wp14:sizeRelH relativeFrom="page">
                    <wp14:pctWidth>0</wp14:pctWidth>
                  </wp14:sizeRelH>
                  <wp14:sizeRelV relativeFrom="page">
                    <wp14:pctHeight>0</wp14:pctHeight>
                  </wp14:sizeRelV>
                </wp:anchor>
              </w:drawing>
            </w:r>
          </w:p>
        </w:tc>
        <w:tc>
          <w:tcPr>
            <w:tcW w:w="8635" w:type="dxa"/>
            <w:vAlign w:val="center"/>
          </w:tcPr>
          <w:tbl>
            <w:tblPr>
              <w:tblW w:w="0" w:type="auto"/>
              <w:jc w:val="right"/>
              <w:tblCellMar>
                <w:left w:w="28" w:type="dxa"/>
                <w:right w:w="28" w:type="dxa"/>
              </w:tblCellMar>
              <w:tblLook w:val="04A0" w:firstRow="1" w:lastRow="0" w:firstColumn="1" w:lastColumn="0" w:noHBand="0" w:noVBand="1"/>
            </w:tblPr>
            <w:tblGrid>
              <w:gridCol w:w="3349"/>
            </w:tblGrid>
            <w:tr w:rsidR="00E536EB" w:rsidRPr="00B040AE" w14:paraId="66670E2A" w14:textId="77777777" w:rsidTr="008275A5">
              <w:trPr>
                <w:trHeight w:val="57"/>
                <w:jc w:val="right"/>
              </w:trPr>
              <w:tc>
                <w:tcPr>
                  <w:tcW w:w="3349" w:type="dxa"/>
                  <w:tcBorders>
                    <w:top w:val="nil"/>
                    <w:left w:val="nil"/>
                    <w:bottom w:val="nil"/>
                    <w:right w:val="nil"/>
                  </w:tcBorders>
                </w:tcPr>
                <w:p w14:paraId="202FD765" w14:textId="130913DF" w:rsidR="00F04858" w:rsidRPr="00B040AE" w:rsidRDefault="00F04858" w:rsidP="005C73F0">
                  <w:pPr>
                    <w:spacing w:after="0" w:line="240" w:lineRule="auto"/>
                    <w:jc w:val="center"/>
                    <w:rPr>
                      <w:rFonts w:ascii="Times New Roman" w:eastAsia="Times New Roman" w:hAnsi="Times New Roman"/>
                      <w:b/>
                      <w:color w:val="auto"/>
                    </w:rPr>
                  </w:pPr>
                </w:p>
              </w:tc>
            </w:tr>
            <w:tr w:rsidR="00E536EB" w:rsidRPr="00B040AE" w14:paraId="373BBA53" w14:textId="77777777" w:rsidTr="008275A5">
              <w:trPr>
                <w:trHeight w:val="57"/>
                <w:jc w:val="right"/>
              </w:trPr>
              <w:tc>
                <w:tcPr>
                  <w:tcW w:w="3349" w:type="dxa"/>
                  <w:tcBorders>
                    <w:top w:val="nil"/>
                    <w:left w:val="nil"/>
                    <w:bottom w:val="nil"/>
                    <w:right w:val="nil"/>
                  </w:tcBorders>
                </w:tcPr>
                <w:p w14:paraId="1A973E3F" w14:textId="77777777" w:rsidR="00F04858" w:rsidRPr="00B040AE" w:rsidRDefault="00F04858" w:rsidP="008275A5">
                  <w:pPr>
                    <w:spacing w:after="0" w:line="240" w:lineRule="auto"/>
                    <w:rPr>
                      <w:rFonts w:ascii="Times New Roman" w:eastAsia="Times New Roman" w:hAnsi="Times New Roman"/>
                      <w:color w:val="auto"/>
                    </w:rPr>
                  </w:pPr>
                </w:p>
              </w:tc>
            </w:tr>
            <w:tr w:rsidR="00E536EB" w:rsidRPr="00B040AE" w14:paraId="0C95F29C" w14:textId="77777777" w:rsidTr="008275A5">
              <w:trPr>
                <w:trHeight w:val="57"/>
                <w:jc w:val="right"/>
              </w:trPr>
              <w:tc>
                <w:tcPr>
                  <w:tcW w:w="3349" w:type="dxa"/>
                  <w:tcBorders>
                    <w:top w:val="nil"/>
                    <w:left w:val="nil"/>
                    <w:bottom w:val="nil"/>
                    <w:right w:val="nil"/>
                  </w:tcBorders>
                </w:tcPr>
                <w:p w14:paraId="6D6D139A" w14:textId="77777777" w:rsidR="00346D2A" w:rsidRPr="00B040AE" w:rsidRDefault="00346D2A" w:rsidP="008275A5">
                  <w:pPr>
                    <w:spacing w:after="0" w:line="240" w:lineRule="auto"/>
                    <w:jc w:val="right"/>
                    <w:rPr>
                      <w:rFonts w:ascii="Times New Roman" w:eastAsia="Times New Roman" w:hAnsi="Times New Roman"/>
                      <w:color w:val="auto"/>
                    </w:rPr>
                  </w:pPr>
                </w:p>
              </w:tc>
            </w:tr>
          </w:tbl>
          <w:p w14:paraId="4A8F829E" w14:textId="208CC595" w:rsidR="00F04858" w:rsidRPr="00B040AE" w:rsidRDefault="00F04858" w:rsidP="008275A5">
            <w:pPr>
              <w:spacing w:before="120" w:after="120" w:line="240" w:lineRule="auto"/>
              <w:jc w:val="center"/>
              <w:rPr>
                <w:rFonts w:ascii="Times New Roman" w:eastAsia="Times New Roman" w:hAnsi="Times New Roman"/>
                <w:b/>
                <w:color w:val="auto"/>
              </w:rPr>
            </w:pPr>
          </w:p>
        </w:tc>
      </w:tr>
    </w:tbl>
    <w:p w14:paraId="5ACBD073" w14:textId="77777777" w:rsidR="00E14B75" w:rsidRDefault="00E14B75" w:rsidP="00E14B75">
      <w:pPr>
        <w:spacing w:before="120" w:after="120" w:line="240" w:lineRule="auto"/>
        <w:jc w:val="center"/>
        <w:rPr>
          <w:rFonts w:ascii="Times New Roman" w:hAnsi="Times New Roman"/>
          <w:b/>
          <w:caps/>
          <w:color w:val="auto"/>
          <w:sz w:val="16"/>
          <w:szCs w:val="16"/>
        </w:rPr>
      </w:pPr>
    </w:p>
    <w:p w14:paraId="1F9607E1" w14:textId="77777777" w:rsidR="00346D2A" w:rsidRDefault="00346D2A" w:rsidP="00E14B75">
      <w:pPr>
        <w:spacing w:before="120" w:after="120" w:line="240" w:lineRule="auto"/>
        <w:jc w:val="center"/>
        <w:rPr>
          <w:rFonts w:ascii="Times New Roman" w:hAnsi="Times New Roman"/>
          <w:b/>
          <w:caps/>
          <w:color w:val="auto"/>
          <w:sz w:val="16"/>
          <w:szCs w:val="16"/>
        </w:rPr>
      </w:pPr>
    </w:p>
    <w:p w14:paraId="3C2CAF90" w14:textId="77777777" w:rsidR="00B040AE" w:rsidRPr="00B040AE" w:rsidRDefault="00B040AE" w:rsidP="00E14B75">
      <w:pPr>
        <w:spacing w:before="120" w:after="120" w:line="240" w:lineRule="auto"/>
        <w:jc w:val="center"/>
        <w:rPr>
          <w:rFonts w:ascii="Times New Roman" w:hAnsi="Times New Roman"/>
          <w:b/>
          <w:caps/>
          <w:color w:val="auto"/>
          <w:sz w:val="16"/>
          <w:szCs w:val="16"/>
        </w:rPr>
      </w:pPr>
    </w:p>
    <w:p w14:paraId="5808AD1C" w14:textId="77777777" w:rsidR="00E14B75" w:rsidRPr="00346D2A" w:rsidRDefault="00E14B75" w:rsidP="00346D2A">
      <w:pPr>
        <w:spacing w:after="0" w:line="240" w:lineRule="auto"/>
        <w:jc w:val="center"/>
        <w:rPr>
          <w:rFonts w:ascii="Times New Roman" w:hAnsi="Times New Roman"/>
          <w:b/>
          <w:caps/>
          <w:color w:val="auto"/>
          <w:sz w:val="32"/>
          <w:szCs w:val="32"/>
        </w:rPr>
      </w:pPr>
      <w:r w:rsidRPr="00346D2A">
        <w:rPr>
          <w:rFonts w:ascii="Times New Roman" w:hAnsi="Times New Roman"/>
          <w:b/>
          <w:caps/>
          <w:color w:val="auto"/>
          <w:sz w:val="32"/>
          <w:szCs w:val="32"/>
        </w:rPr>
        <w:t xml:space="preserve">CAIET DE SARCINI </w:t>
      </w:r>
    </w:p>
    <w:p w14:paraId="1B7BCC90" w14:textId="4831C479" w:rsidR="00D569E6" w:rsidRPr="00346D2A" w:rsidRDefault="00E14B75" w:rsidP="00346D2A">
      <w:pPr>
        <w:spacing w:after="0" w:line="240" w:lineRule="auto"/>
        <w:jc w:val="center"/>
        <w:rPr>
          <w:rFonts w:ascii="Times New Roman" w:hAnsi="Times New Roman"/>
          <w:b/>
          <w:bCs/>
          <w:i/>
          <w:color w:val="auto"/>
          <w:sz w:val="28"/>
          <w:szCs w:val="28"/>
        </w:rPr>
      </w:pPr>
      <w:r w:rsidRPr="00346D2A">
        <w:rPr>
          <w:rFonts w:ascii="Times New Roman" w:hAnsi="Times New Roman"/>
          <w:b/>
          <w:bCs/>
          <w:i/>
          <w:color w:val="auto"/>
          <w:sz w:val="28"/>
          <w:szCs w:val="28"/>
        </w:rPr>
        <w:t xml:space="preserve">pentru </w:t>
      </w:r>
      <w:r w:rsidR="003C6B0B" w:rsidRPr="00346D2A">
        <w:rPr>
          <w:rFonts w:ascii="Times New Roman" w:hAnsi="Times New Roman"/>
          <w:b/>
          <w:bCs/>
          <w:i/>
          <w:color w:val="auto"/>
          <w:sz w:val="28"/>
          <w:szCs w:val="28"/>
        </w:rPr>
        <w:t>achiziția</w:t>
      </w:r>
      <w:r w:rsidRPr="00346D2A">
        <w:rPr>
          <w:rFonts w:ascii="Times New Roman" w:hAnsi="Times New Roman"/>
          <w:b/>
          <w:bCs/>
          <w:i/>
          <w:color w:val="auto"/>
          <w:sz w:val="28"/>
          <w:szCs w:val="28"/>
        </w:rPr>
        <w:t xml:space="preserve"> bunurilor </w:t>
      </w:r>
    </w:p>
    <w:p w14:paraId="5272B4F9" w14:textId="4BABE410" w:rsidR="00634F93" w:rsidRPr="00B040AE" w:rsidRDefault="00E14B75" w:rsidP="004F463D">
      <w:pPr>
        <w:pStyle w:val="Listparagraf"/>
        <w:numPr>
          <w:ilvl w:val="0"/>
          <w:numId w:val="2"/>
        </w:numPr>
        <w:spacing w:after="0" w:line="240" w:lineRule="auto"/>
        <w:rPr>
          <w:rFonts w:ascii="Times New Roman" w:eastAsia="Times New Roman" w:hAnsi="Times New Roman"/>
          <w:bCs/>
          <w:color w:val="auto"/>
          <w:lang w:eastAsia="ro-RO"/>
        </w:rPr>
      </w:pPr>
      <w:bookmarkStart w:id="0" w:name="_Hlk63408228"/>
      <w:r w:rsidRPr="00B040AE">
        <w:rPr>
          <w:rFonts w:ascii="Times New Roman" w:hAnsi="Times New Roman"/>
          <w:b/>
          <w:color w:val="auto"/>
          <w:spacing w:val="-3"/>
          <w:sz w:val="24"/>
        </w:rPr>
        <w:t xml:space="preserve">Obiectul </w:t>
      </w:r>
      <w:r w:rsidR="00346D2A">
        <w:rPr>
          <w:rFonts w:ascii="Times New Roman" w:hAnsi="Times New Roman"/>
          <w:b/>
          <w:color w:val="auto"/>
          <w:spacing w:val="-3"/>
          <w:sz w:val="24"/>
        </w:rPr>
        <w:t>C</w:t>
      </w:r>
      <w:r w:rsidRPr="00B040AE">
        <w:rPr>
          <w:rFonts w:ascii="Times New Roman" w:hAnsi="Times New Roman"/>
          <w:b/>
          <w:color w:val="auto"/>
          <w:spacing w:val="-3"/>
          <w:sz w:val="24"/>
        </w:rPr>
        <w:t xml:space="preserve">aietului de sarcini: </w:t>
      </w:r>
      <w:r w:rsidR="00D569E6" w:rsidRPr="00B040AE">
        <w:rPr>
          <w:rFonts w:ascii="Times New Roman" w:hAnsi="Times New Roman"/>
          <w:bCs/>
          <w:color w:val="auto"/>
          <w:spacing w:val="-3"/>
          <w:sz w:val="24"/>
        </w:rPr>
        <w:t xml:space="preserve">Stabilirea cerințelor minime pentru </w:t>
      </w:r>
      <w:r w:rsidR="00634F93" w:rsidRPr="00B040AE">
        <w:rPr>
          <w:rFonts w:ascii="Times New Roman" w:hAnsi="Times New Roman"/>
          <w:bCs/>
          <w:color w:val="auto"/>
          <w:spacing w:val="-3"/>
          <w:sz w:val="24"/>
          <w:szCs w:val="24"/>
        </w:rPr>
        <w:t xml:space="preserve">achiziționarea </w:t>
      </w:r>
      <w:r w:rsidR="00DB70B2" w:rsidRPr="00B040AE">
        <w:rPr>
          <w:rFonts w:ascii="Times New Roman" w:hAnsi="Times New Roman"/>
          <w:bCs/>
          <w:color w:val="auto"/>
          <w:spacing w:val="-3"/>
          <w:sz w:val="24"/>
          <w:szCs w:val="24"/>
        </w:rPr>
        <w:t xml:space="preserve">aparatelor, </w:t>
      </w:r>
      <w:r w:rsidR="00343016" w:rsidRPr="00B040AE">
        <w:rPr>
          <w:rFonts w:ascii="Times New Roman" w:hAnsi="Times New Roman"/>
          <w:bCs/>
          <w:color w:val="auto"/>
          <w:spacing w:val="-3"/>
          <w:sz w:val="24"/>
          <w:szCs w:val="24"/>
        </w:rPr>
        <w:t xml:space="preserve"> mecanismelor</w:t>
      </w:r>
      <w:r w:rsidR="00DB70B2" w:rsidRPr="00B040AE">
        <w:rPr>
          <w:rFonts w:ascii="Times New Roman" w:hAnsi="Times New Roman"/>
          <w:bCs/>
          <w:color w:val="auto"/>
          <w:spacing w:val="-3"/>
          <w:sz w:val="24"/>
          <w:szCs w:val="24"/>
        </w:rPr>
        <w:t xml:space="preserve">, </w:t>
      </w:r>
      <w:r w:rsidRPr="00B040AE">
        <w:rPr>
          <w:rFonts w:ascii="Times New Roman" w:hAnsi="Times New Roman"/>
          <w:bCs/>
          <w:color w:val="auto"/>
          <w:spacing w:val="-3"/>
          <w:sz w:val="24"/>
        </w:rPr>
        <w:t xml:space="preserve">pieselor de schimb pentru </w:t>
      </w:r>
      <w:r w:rsidR="00D569E6" w:rsidRPr="00B040AE">
        <w:rPr>
          <w:rFonts w:ascii="Times New Roman" w:hAnsi="Times New Roman"/>
          <w:bCs/>
          <w:color w:val="auto"/>
          <w:spacing w:val="-3"/>
          <w:sz w:val="24"/>
        </w:rPr>
        <w:t xml:space="preserve">diverse </w:t>
      </w:r>
      <w:r w:rsidRPr="00B040AE">
        <w:rPr>
          <w:rFonts w:ascii="Times New Roman" w:hAnsi="Times New Roman"/>
          <w:bCs/>
          <w:color w:val="auto"/>
          <w:spacing w:val="-3"/>
          <w:sz w:val="24"/>
        </w:rPr>
        <w:t xml:space="preserve">aparate și dispozitive </w:t>
      </w:r>
      <w:r w:rsidR="00F32639" w:rsidRPr="00B040AE">
        <w:rPr>
          <w:rFonts w:ascii="Times New Roman" w:eastAsia="Times New Roman" w:hAnsi="Times New Roman"/>
          <w:bCs/>
          <w:color w:val="auto"/>
          <w:lang w:eastAsia="ro-RO"/>
        </w:rPr>
        <w:t>de</w:t>
      </w:r>
      <w:r w:rsidR="00DB70B2" w:rsidRPr="00B040AE">
        <w:rPr>
          <w:rFonts w:ascii="Times New Roman" w:eastAsia="Times New Roman" w:hAnsi="Times New Roman"/>
          <w:bCs/>
          <w:color w:val="auto"/>
          <w:lang w:eastAsia="ro-RO"/>
        </w:rPr>
        <w:t xml:space="preserve"> termoautomatică și măsurări.</w:t>
      </w:r>
    </w:p>
    <w:p w14:paraId="31868392" w14:textId="77777777" w:rsidR="00B040AE" w:rsidRPr="00B040AE" w:rsidRDefault="00B040AE" w:rsidP="00B040AE">
      <w:pPr>
        <w:pStyle w:val="Listparagraf"/>
        <w:spacing w:after="0" w:line="240" w:lineRule="auto"/>
        <w:rPr>
          <w:rFonts w:ascii="Times New Roman" w:hAnsi="Times New Roman"/>
          <w:bCs/>
          <w:color w:val="auto"/>
          <w:spacing w:val="-3"/>
        </w:rPr>
      </w:pPr>
    </w:p>
    <w:p w14:paraId="66F364B1" w14:textId="680BF57D" w:rsidR="007024C0" w:rsidRPr="00B040AE" w:rsidRDefault="00EA7D5E" w:rsidP="00EA7D5E">
      <w:pPr>
        <w:pStyle w:val="Listparagraf"/>
        <w:spacing w:after="0" w:line="240" w:lineRule="auto"/>
        <w:ind w:left="420"/>
        <w:jc w:val="right"/>
        <w:rPr>
          <w:rFonts w:ascii="Times New Roman" w:hAnsi="Times New Roman"/>
          <w:bCs/>
          <w:color w:val="auto"/>
          <w:spacing w:val="-3"/>
        </w:rPr>
      </w:pPr>
      <w:r w:rsidRPr="00B040AE">
        <w:rPr>
          <w:rFonts w:ascii="Times New Roman" w:hAnsi="Times New Roman"/>
          <w:bCs/>
          <w:color w:val="auto"/>
          <w:spacing w:val="-3"/>
        </w:rPr>
        <w:t>Tabela1</w:t>
      </w:r>
    </w:p>
    <w:tbl>
      <w:tblPr>
        <w:tblW w:w="4867"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39"/>
        <w:gridCol w:w="953"/>
        <w:gridCol w:w="2946"/>
        <w:gridCol w:w="795"/>
        <w:gridCol w:w="1059"/>
        <w:gridCol w:w="1619"/>
        <w:gridCol w:w="1875"/>
      </w:tblGrid>
      <w:tr w:rsidR="00E536EB" w:rsidRPr="00B040AE" w14:paraId="73A17DA5" w14:textId="77777777" w:rsidTr="00975FA6">
        <w:trPr>
          <w:trHeight w:val="285"/>
        </w:trPr>
        <w:tc>
          <w:tcPr>
            <w:tcW w:w="27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95A3BA" w14:textId="77777777" w:rsidR="00634F93" w:rsidRPr="00B040AE" w:rsidRDefault="00634F93" w:rsidP="00634F93">
            <w:pPr>
              <w:spacing w:after="0" w:line="240" w:lineRule="auto"/>
              <w:jc w:val="center"/>
              <w:rPr>
                <w:rFonts w:ascii="Times New Roman" w:eastAsia="Times New Roman" w:hAnsi="Times New Roman"/>
                <w:b/>
                <w:color w:val="auto"/>
                <w:sz w:val="20"/>
                <w:szCs w:val="24"/>
                <w:lang w:eastAsia="ro-RO"/>
              </w:rPr>
            </w:pPr>
            <w:r w:rsidRPr="00B040AE">
              <w:rPr>
                <w:rFonts w:ascii="Times New Roman" w:eastAsia="Times New Roman" w:hAnsi="Times New Roman"/>
                <w:b/>
                <w:color w:val="auto"/>
                <w:sz w:val="20"/>
                <w:szCs w:val="24"/>
                <w:lang w:eastAsia="ro-RO"/>
              </w:rPr>
              <w:t>Nr.</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28B6E64C" w14:textId="77777777" w:rsidR="00634F93" w:rsidRPr="00B040AE" w:rsidRDefault="00634F93" w:rsidP="00634F93">
            <w:pPr>
              <w:spacing w:after="0" w:line="240" w:lineRule="auto"/>
              <w:jc w:val="center"/>
              <w:rPr>
                <w:rFonts w:ascii="Times New Roman" w:eastAsia="Times New Roman" w:hAnsi="Times New Roman"/>
                <w:b/>
                <w:color w:val="auto"/>
                <w:sz w:val="20"/>
                <w:szCs w:val="20"/>
                <w:lang w:eastAsia="ro-RO"/>
              </w:rPr>
            </w:pPr>
            <w:r w:rsidRPr="00B040AE">
              <w:rPr>
                <w:rFonts w:ascii="Times New Roman" w:eastAsia="Times New Roman" w:hAnsi="Times New Roman"/>
                <w:b/>
                <w:color w:val="auto"/>
                <w:sz w:val="20"/>
                <w:szCs w:val="20"/>
                <w:lang w:eastAsia="ro-RO"/>
              </w:rPr>
              <w:t>Cod. CPV</w:t>
            </w:r>
          </w:p>
        </w:tc>
        <w:tc>
          <w:tcPr>
            <w:tcW w:w="1505" w:type="pct"/>
            <w:tcBorders>
              <w:top w:val="single" w:sz="4" w:space="0" w:color="auto"/>
              <w:left w:val="single" w:sz="4" w:space="0" w:color="auto"/>
              <w:right w:val="single" w:sz="4" w:space="0" w:color="auto"/>
            </w:tcBorders>
            <w:shd w:val="clear" w:color="auto" w:fill="FFFFFF"/>
            <w:vAlign w:val="center"/>
          </w:tcPr>
          <w:p w14:paraId="0BADAF47" w14:textId="77777777" w:rsidR="00634F93" w:rsidRPr="00B040AE" w:rsidRDefault="00634F93" w:rsidP="00634F93">
            <w:pPr>
              <w:spacing w:after="0" w:line="240" w:lineRule="auto"/>
              <w:jc w:val="center"/>
              <w:rPr>
                <w:rFonts w:ascii="Times New Roman" w:eastAsia="Times New Roman" w:hAnsi="Times New Roman"/>
                <w:b/>
                <w:color w:val="auto"/>
                <w:sz w:val="20"/>
                <w:szCs w:val="20"/>
                <w:lang w:eastAsia="ro-RO"/>
              </w:rPr>
            </w:pPr>
            <w:r w:rsidRPr="00B040AE">
              <w:rPr>
                <w:rFonts w:ascii="Times New Roman" w:eastAsia="Times New Roman" w:hAnsi="Times New Roman"/>
                <w:b/>
                <w:color w:val="auto"/>
                <w:sz w:val="20"/>
                <w:szCs w:val="20"/>
                <w:lang w:eastAsia="ro-RO"/>
              </w:rPr>
              <w:t>Denumirea bunurilor</w:t>
            </w:r>
          </w:p>
        </w:tc>
        <w:tc>
          <w:tcPr>
            <w:tcW w:w="406" w:type="pct"/>
            <w:tcBorders>
              <w:top w:val="single" w:sz="4" w:space="0" w:color="auto"/>
              <w:left w:val="single" w:sz="4" w:space="0" w:color="auto"/>
              <w:right w:val="single" w:sz="4" w:space="0" w:color="auto"/>
            </w:tcBorders>
            <w:shd w:val="clear" w:color="auto" w:fill="FFFFFF"/>
            <w:vAlign w:val="center"/>
          </w:tcPr>
          <w:p w14:paraId="2129FD14" w14:textId="77777777" w:rsidR="00634F93" w:rsidRPr="00B040AE" w:rsidRDefault="00634F93" w:rsidP="00634F93">
            <w:pPr>
              <w:spacing w:after="0" w:line="240" w:lineRule="auto"/>
              <w:jc w:val="center"/>
              <w:rPr>
                <w:rFonts w:ascii="Times New Roman" w:eastAsia="Times New Roman" w:hAnsi="Times New Roman"/>
                <w:b/>
                <w:color w:val="auto"/>
                <w:sz w:val="20"/>
                <w:szCs w:val="20"/>
                <w:lang w:eastAsia="ro-RO"/>
              </w:rPr>
            </w:pPr>
            <w:r w:rsidRPr="00B040AE">
              <w:rPr>
                <w:rFonts w:ascii="Times New Roman" w:eastAsia="Times New Roman" w:hAnsi="Times New Roman"/>
                <w:b/>
                <w:color w:val="auto"/>
                <w:sz w:val="20"/>
                <w:szCs w:val="20"/>
                <w:lang w:eastAsia="ro-RO"/>
              </w:rPr>
              <w:t>U.M.</w:t>
            </w:r>
          </w:p>
        </w:tc>
        <w:tc>
          <w:tcPr>
            <w:tcW w:w="541" w:type="pct"/>
            <w:tcBorders>
              <w:top w:val="single" w:sz="4" w:space="0" w:color="auto"/>
              <w:left w:val="single" w:sz="4" w:space="0" w:color="auto"/>
              <w:right w:val="single" w:sz="4" w:space="0" w:color="auto"/>
            </w:tcBorders>
            <w:shd w:val="clear" w:color="auto" w:fill="FFFFFF"/>
            <w:vAlign w:val="center"/>
          </w:tcPr>
          <w:p w14:paraId="62DEAA47" w14:textId="77777777" w:rsidR="00634F93" w:rsidRPr="00B040AE" w:rsidRDefault="00634F93" w:rsidP="00634F93">
            <w:pPr>
              <w:spacing w:after="0" w:line="240" w:lineRule="auto"/>
              <w:jc w:val="center"/>
              <w:rPr>
                <w:rFonts w:ascii="Times New Roman" w:eastAsia="Times New Roman" w:hAnsi="Times New Roman"/>
                <w:b/>
                <w:color w:val="auto"/>
                <w:sz w:val="20"/>
                <w:szCs w:val="20"/>
                <w:lang w:eastAsia="ro-RO"/>
              </w:rPr>
            </w:pPr>
            <w:r w:rsidRPr="00B040AE">
              <w:rPr>
                <w:rFonts w:ascii="Times New Roman" w:eastAsia="Times New Roman" w:hAnsi="Times New Roman"/>
                <w:b/>
                <w:color w:val="auto"/>
                <w:sz w:val="20"/>
                <w:szCs w:val="20"/>
                <w:lang w:eastAsia="ro-RO"/>
              </w:rPr>
              <w:t>Cantitatea</w:t>
            </w:r>
          </w:p>
        </w:tc>
        <w:tc>
          <w:tcPr>
            <w:tcW w:w="826" w:type="pct"/>
            <w:tcBorders>
              <w:top w:val="single" w:sz="4" w:space="0" w:color="auto"/>
              <w:left w:val="single" w:sz="4" w:space="0" w:color="auto"/>
              <w:right w:val="single" w:sz="4" w:space="0" w:color="auto"/>
            </w:tcBorders>
            <w:shd w:val="clear" w:color="auto" w:fill="FFFFFF"/>
          </w:tcPr>
          <w:p w14:paraId="1337409C" w14:textId="77777777" w:rsidR="00634F93" w:rsidRPr="00B040AE" w:rsidRDefault="00634F93" w:rsidP="00634F93">
            <w:pPr>
              <w:spacing w:after="0" w:line="240" w:lineRule="auto"/>
              <w:jc w:val="center"/>
              <w:rPr>
                <w:rFonts w:ascii="Times New Roman" w:eastAsia="Times New Roman" w:hAnsi="Times New Roman"/>
                <w:b/>
                <w:color w:val="auto"/>
                <w:sz w:val="20"/>
                <w:szCs w:val="20"/>
                <w:lang w:eastAsia="ro-RO"/>
              </w:rPr>
            </w:pPr>
            <w:r w:rsidRPr="00B040AE">
              <w:rPr>
                <w:rFonts w:ascii="Times New Roman" w:eastAsia="Times New Roman" w:hAnsi="Times New Roman"/>
                <w:b/>
                <w:color w:val="auto"/>
                <w:sz w:val="20"/>
                <w:szCs w:val="20"/>
                <w:lang w:eastAsia="ro-RO"/>
              </w:rPr>
              <w:t>Specificația tehnică deplină solicitată, standarde de referință</w:t>
            </w:r>
          </w:p>
        </w:tc>
        <w:tc>
          <w:tcPr>
            <w:tcW w:w="958" w:type="pct"/>
            <w:tcBorders>
              <w:top w:val="single" w:sz="4" w:space="0" w:color="auto"/>
              <w:left w:val="single" w:sz="4" w:space="0" w:color="auto"/>
              <w:right w:val="single" w:sz="4" w:space="0" w:color="auto"/>
            </w:tcBorders>
            <w:shd w:val="clear" w:color="auto" w:fill="FFFFFF"/>
          </w:tcPr>
          <w:p w14:paraId="0DEE8AD7" w14:textId="77777777" w:rsidR="00634F93" w:rsidRPr="00B040AE" w:rsidRDefault="00634F93" w:rsidP="00634F93">
            <w:pPr>
              <w:spacing w:after="0" w:line="240" w:lineRule="auto"/>
              <w:jc w:val="center"/>
              <w:rPr>
                <w:rFonts w:ascii="Times New Roman" w:eastAsia="Times New Roman" w:hAnsi="Times New Roman"/>
                <w:b/>
                <w:color w:val="auto"/>
                <w:sz w:val="20"/>
                <w:szCs w:val="20"/>
                <w:lang w:eastAsia="ro-RO"/>
              </w:rPr>
            </w:pPr>
            <w:r w:rsidRPr="00B040AE">
              <w:rPr>
                <w:rFonts w:ascii="Times New Roman" w:eastAsia="Times New Roman" w:hAnsi="Times New Roman"/>
                <w:b/>
                <w:color w:val="auto"/>
                <w:sz w:val="20"/>
                <w:szCs w:val="20"/>
                <w:lang w:eastAsia="ro-RO"/>
              </w:rPr>
              <w:t>Valoarea estimativă (se va indica pentru fiecare lot în parte)</w:t>
            </w:r>
            <w:r w:rsidR="005449D0" w:rsidRPr="00B040AE">
              <w:rPr>
                <w:rFonts w:ascii="Times New Roman" w:eastAsia="Times New Roman" w:hAnsi="Times New Roman"/>
                <w:b/>
                <w:color w:val="auto"/>
                <w:sz w:val="20"/>
                <w:szCs w:val="20"/>
                <w:lang w:eastAsia="ro-RO"/>
              </w:rPr>
              <w:t>, lei</w:t>
            </w:r>
          </w:p>
          <w:p w14:paraId="49B659D8" w14:textId="5E5CA5F9" w:rsidR="00201946" w:rsidRPr="00B040AE" w:rsidRDefault="00201946" w:rsidP="00634F93">
            <w:pPr>
              <w:spacing w:after="0" w:line="240" w:lineRule="auto"/>
              <w:jc w:val="center"/>
              <w:rPr>
                <w:rFonts w:ascii="Times New Roman" w:eastAsia="Times New Roman" w:hAnsi="Times New Roman"/>
                <w:b/>
                <w:color w:val="auto"/>
                <w:sz w:val="20"/>
                <w:szCs w:val="20"/>
                <w:lang w:eastAsia="ro-RO"/>
              </w:rPr>
            </w:pPr>
            <w:r w:rsidRPr="00B040AE">
              <w:rPr>
                <w:rFonts w:ascii="Times New Roman" w:eastAsia="Times New Roman" w:hAnsi="Times New Roman"/>
                <w:b/>
                <w:color w:val="auto"/>
                <w:sz w:val="20"/>
                <w:szCs w:val="20"/>
                <w:lang w:eastAsia="ro-RO"/>
              </w:rPr>
              <w:t>(fără TVA)</w:t>
            </w:r>
          </w:p>
        </w:tc>
      </w:tr>
      <w:tr w:rsidR="00975FA6" w:rsidRPr="00B040AE" w14:paraId="39A83764" w14:textId="77777777" w:rsidTr="00975FA6">
        <w:trPr>
          <w:trHeight w:val="593"/>
        </w:trPr>
        <w:tc>
          <w:tcPr>
            <w:tcW w:w="276" w:type="pct"/>
            <w:vMerge w:val="restart"/>
            <w:shd w:val="clear" w:color="auto" w:fill="FFFFFF"/>
            <w:vAlign w:val="center"/>
          </w:tcPr>
          <w:p w14:paraId="7FCA2BF7" w14:textId="2E3BE749" w:rsidR="00975FA6" w:rsidRPr="00B040AE" w:rsidRDefault="00975FA6" w:rsidP="002E0A86">
            <w:pPr>
              <w:jc w:val="center"/>
              <w:rPr>
                <w:rFonts w:ascii="Times New Roman" w:hAnsi="Times New Roman"/>
                <w:b/>
                <w:color w:val="auto"/>
                <w:sz w:val="20"/>
                <w:szCs w:val="20"/>
                <w:lang w:eastAsia="ro-RO"/>
              </w:rPr>
            </w:pPr>
            <w:r w:rsidRPr="00B040AE">
              <w:rPr>
                <w:rFonts w:ascii="Times New Roman" w:hAnsi="Times New Roman"/>
                <w:b/>
                <w:color w:val="auto"/>
                <w:sz w:val="20"/>
                <w:szCs w:val="20"/>
                <w:lang w:eastAsia="ro-RO"/>
              </w:rPr>
              <w:t>1</w:t>
            </w:r>
          </w:p>
        </w:tc>
        <w:tc>
          <w:tcPr>
            <w:tcW w:w="487" w:type="pct"/>
            <w:vMerge w:val="restart"/>
            <w:tcBorders>
              <w:left w:val="single" w:sz="4" w:space="0" w:color="auto"/>
              <w:right w:val="single" w:sz="4" w:space="0" w:color="auto"/>
            </w:tcBorders>
            <w:shd w:val="clear" w:color="auto" w:fill="FFFFFF"/>
            <w:textDirection w:val="btLr"/>
            <w:vAlign w:val="center"/>
          </w:tcPr>
          <w:p w14:paraId="0A058D0F" w14:textId="0273CD7E" w:rsidR="00975FA6" w:rsidRPr="00B040AE" w:rsidRDefault="00975FA6" w:rsidP="00F50E2D">
            <w:pPr>
              <w:spacing w:after="0" w:line="240" w:lineRule="auto"/>
              <w:jc w:val="center"/>
              <w:rPr>
                <w:rFonts w:ascii="Times New Roman" w:hAnsi="Times New Roman"/>
                <w:bCs/>
                <w:color w:val="auto"/>
                <w:sz w:val="20"/>
                <w:szCs w:val="20"/>
              </w:rPr>
            </w:pPr>
            <w:r>
              <w:rPr>
                <w:rFonts w:ascii="Times New Roman" w:hAnsi="Times New Roman"/>
                <w:bCs/>
                <w:color w:val="auto"/>
                <w:sz w:val="20"/>
                <w:szCs w:val="20"/>
              </w:rPr>
              <w:t>31100000-7</w:t>
            </w:r>
          </w:p>
        </w:tc>
        <w:tc>
          <w:tcPr>
            <w:tcW w:w="1505" w:type="pct"/>
            <w:tcBorders>
              <w:bottom w:val="single" w:sz="4" w:space="0" w:color="auto"/>
              <w:right w:val="single" w:sz="4" w:space="0" w:color="auto"/>
            </w:tcBorders>
            <w:shd w:val="clear" w:color="auto" w:fill="FFFFFF"/>
            <w:vAlign w:val="center"/>
          </w:tcPr>
          <w:p w14:paraId="12012256" w14:textId="6A66520B" w:rsidR="00975FA6" w:rsidRPr="00B040AE" w:rsidDel="00343016" w:rsidRDefault="00975FA6" w:rsidP="002E0A86">
            <w:pPr>
              <w:spacing w:after="0" w:line="240" w:lineRule="auto"/>
              <w:ind w:left="57"/>
              <w:contextualSpacing/>
              <w:rPr>
                <w:rFonts w:ascii="Times New Roman" w:hAnsi="Times New Roman"/>
                <w:b/>
                <w:bCs/>
                <w:color w:val="auto"/>
                <w:u w:val="single"/>
              </w:rPr>
            </w:pPr>
            <w:r w:rsidRPr="00B040AE">
              <w:rPr>
                <w:rFonts w:ascii="Times New Roman" w:hAnsi="Times New Roman"/>
                <w:b/>
                <w:bCs/>
                <w:color w:val="auto"/>
                <w:u w:val="single"/>
              </w:rPr>
              <w:t>Lotul 1</w:t>
            </w:r>
          </w:p>
        </w:tc>
        <w:tc>
          <w:tcPr>
            <w:tcW w:w="2731" w:type="pct"/>
            <w:gridSpan w:val="4"/>
            <w:tcBorders>
              <w:left w:val="single" w:sz="4" w:space="0" w:color="auto"/>
              <w:bottom w:val="single" w:sz="4" w:space="0" w:color="auto"/>
              <w:right w:val="single" w:sz="4" w:space="0" w:color="auto"/>
            </w:tcBorders>
            <w:shd w:val="clear" w:color="auto" w:fill="FFFFFF"/>
            <w:vAlign w:val="center"/>
          </w:tcPr>
          <w:p w14:paraId="27A9D6F5" w14:textId="2F9F07A8" w:rsidR="00975FA6" w:rsidRPr="00B040AE" w:rsidRDefault="00975FA6" w:rsidP="00A22D88">
            <w:pPr>
              <w:spacing w:after="0" w:line="240" w:lineRule="auto"/>
              <w:rPr>
                <w:rFonts w:ascii="Times New Roman" w:eastAsia="Times New Roman" w:hAnsi="Times New Roman"/>
                <w:color w:val="auto"/>
                <w:lang w:eastAsia="ro-RO"/>
              </w:rPr>
            </w:pPr>
          </w:p>
        </w:tc>
      </w:tr>
      <w:tr w:rsidR="00975FA6" w:rsidRPr="00B040AE" w14:paraId="223C2054" w14:textId="77777777" w:rsidTr="00975FA6">
        <w:trPr>
          <w:trHeight w:val="634"/>
        </w:trPr>
        <w:tc>
          <w:tcPr>
            <w:tcW w:w="276" w:type="pct"/>
            <w:vMerge/>
            <w:tcBorders>
              <w:bottom w:val="single" w:sz="4" w:space="0" w:color="auto"/>
            </w:tcBorders>
            <w:shd w:val="clear" w:color="auto" w:fill="FFFFFF"/>
            <w:vAlign w:val="center"/>
          </w:tcPr>
          <w:p w14:paraId="7CE4FD8F" w14:textId="5D702E8F" w:rsidR="00975FA6" w:rsidRPr="00B040AE" w:rsidRDefault="00975FA6" w:rsidP="00892350">
            <w:pPr>
              <w:jc w:val="center"/>
              <w:rPr>
                <w:rFonts w:ascii="Times New Roman" w:hAnsi="Times New Roman"/>
                <w:b/>
                <w:color w:val="auto"/>
                <w:sz w:val="20"/>
                <w:szCs w:val="20"/>
                <w:lang w:eastAsia="ro-RO"/>
              </w:rPr>
            </w:pPr>
          </w:p>
        </w:tc>
        <w:tc>
          <w:tcPr>
            <w:tcW w:w="487" w:type="pct"/>
            <w:vMerge/>
            <w:tcBorders>
              <w:left w:val="single" w:sz="4" w:space="0" w:color="auto"/>
              <w:right w:val="single" w:sz="4" w:space="0" w:color="auto"/>
            </w:tcBorders>
            <w:shd w:val="clear" w:color="auto" w:fill="FFFFFF"/>
            <w:textDirection w:val="btLr"/>
            <w:vAlign w:val="center"/>
          </w:tcPr>
          <w:p w14:paraId="77E0532D" w14:textId="77777777" w:rsidR="00975FA6" w:rsidRPr="00B040AE" w:rsidRDefault="00975FA6" w:rsidP="00F50E2D">
            <w:pPr>
              <w:spacing w:after="0" w:line="240" w:lineRule="auto"/>
              <w:jc w:val="both"/>
              <w:rPr>
                <w:rFonts w:ascii="Times New Roman" w:hAnsi="Times New Roman"/>
                <w:bCs/>
                <w:color w:val="auto"/>
              </w:rPr>
            </w:pPr>
          </w:p>
        </w:tc>
        <w:tc>
          <w:tcPr>
            <w:tcW w:w="1505" w:type="pct"/>
            <w:tcBorders>
              <w:bottom w:val="single" w:sz="4" w:space="0" w:color="auto"/>
              <w:right w:val="single" w:sz="4" w:space="0" w:color="auto"/>
            </w:tcBorders>
            <w:shd w:val="clear" w:color="auto" w:fill="FFFFFF"/>
            <w:vAlign w:val="center"/>
          </w:tcPr>
          <w:p w14:paraId="2039F98E" w14:textId="4F1F3FB4" w:rsidR="00975FA6" w:rsidRPr="00B040AE" w:rsidRDefault="00975FA6" w:rsidP="006F29AD">
            <w:pPr>
              <w:spacing w:after="0" w:line="240" w:lineRule="auto"/>
              <w:contextualSpacing/>
              <w:rPr>
                <w:rFonts w:ascii="Times New Roman" w:hAnsi="Times New Roman"/>
                <w:color w:val="auto"/>
                <w:lang w:eastAsia="ru-RU"/>
              </w:rPr>
            </w:pPr>
            <w:r w:rsidRPr="00B040AE">
              <w:rPr>
                <w:rFonts w:ascii="Times New Roman" w:hAnsi="Times New Roman"/>
                <w:b/>
                <w:bCs/>
                <w:color w:val="auto"/>
              </w:rPr>
              <w:t xml:space="preserve"> </w:t>
            </w:r>
            <w:r w:rsidRPr="00B040AE">
              <w:rPr>
                <w:rFonts w:ascii="Times New Roman" w:hAnsi="Times New Roman"/>
                <w:color w:val="auto"/>
                <w:lang w:eastAsia="ru-RU"/>
              </w:rPr>
              <w:t xml:space="preserve">Piese de schimb p/u aparate: </w:t>
            </w:r>
          </w:p>
          <w:p w14:paraId="73E3EBD7" w14:textId="37B9008A" w:rsidR="00975FA6" w:rsidRPr="00B040AE" w:rsidRDefault="00975FA6" w:rsidP="006F29AD">
            <w:pPr>
              <w:spacing w:after="0" w:line="240" w:lineRule="auto"/>
              <w:contextualSpacing/>
              <w:rPr>
                <w:rFonts w:ascii="Times New Roman" w:hAnsi="Times New Roman"/>
                <w:color w:val="auto"/>
              </w:rPr>
            </w:pPr>
            <w:r w:rsidRPr="00B040AE">
              <w:rPr>
                <w:rFonts w:ascii="Times New Roman" w:hAnsi="Times New Roman"/>
                <w:color w:val="auto"/>
                <w:lang w:eastAsia="ru-RU"/>
              </w:rPr>
              <w:t>Analizatoare de gaze</w:t>
            </w:r>
          </w:p>
        </w:tc>
        <w:tc>
          <w:tcPr>
            <w:tcW w:w="406" w:type="pct"/>
            <w:tcBorders>
              <w:left w:val="single" w:sz="4" w:space="0" w:color="auto"/>
              <w:bottom w:val="single" w:sz="4" w:space="0" w:color="auto"/>
              <w:right w:val="single" w:sz="4" w:space="0" w:color="auto"/>
            </w:tcBorders>
            <w:shd w:val="clear" w:color="auto" w:fill="FFFFFF"/>
          </w:tcPr>
          <w:p w14:paraId="09DB991C" w14:textId="77777777" w:rsidR="00975FA6" w:rsidRPr="00B040AE" w:rsidRDefault="00975FA6" w:rsidP="00892350">
            <w:pPr>
              <w:spacing w:after="0" w:line="240" w:lineRule="auto"/>
              <w:jc w:val="center"/>
              <w:rPr>
                <w:rFonts w:ascii="Times New Roman" w:hAnsi="Times New Roman"/>
                <w:color w:val="auto"/>
                <w:lang w:eastAsia="ro-RO"/>
              </w:rPr>
            </w:pPr>
          </w:p>
        </w:tc>
        <w:tc>
          <w:tcPr>
            <w:tcW w:w="541" w:type="pct"/>
            <w:tcBorders>
              <w:left w:val="single" w:sz="4" w:space="0" w:color="auto"/>
              <w:bottom w:val="single" w:sz="4" w:space="0" w:color="auto"/>
              <w:right w:val="single" w:sz="4" w:space="0" w:color="auto"/>
            </w:tcBorders>
            <w:shd w:val="clear" w:color="auto" w:fill="FFFFFF"/>
          </w:tcPr>
          <w:p w14:paraId="488D8058" w14:textId="77777777" w:rsidR="00975FA6" w:rsidRPr="00B040AE" w:rsidRDefault="00975FA6" w:rsidP="00892350">
            <w:pPr>
              <w:spacing w:after="0" w:line="240" w:lineRule="auto"/>
              <w:jc w:val="center"/>
              <w:rPr>
                <w:rFonts w:ascii="Times New Roman" w:hAnsi="Times New Roman"/>
                <w:color w:val="auto"/>
                <w:lang w:eastAsia="ro-RO"/>
              </w:rPr>
            </w:pPr>
          </w:p>
        </w:tc>
        <w:tc>
          <w:tcPr>
            <w:tcW w:w="826" w:type="pct"/>
            <w:tcBorders>
              <w:left w:val="single" w:sz="4" w:space="0" w:color="auto"/>
              <w:bottom w:val="single" w:sz="4" w:space="0" w:color="auto"/>
              <w:right w:val="single" w:sz="4" w:space="0" w:color="auto"/>
            </w:tcBorders>
            <w:shd w:val="clear" w:color="auto" w:fill="FFFFFF"/>
            <w:vAlign w:val="center"/>
          </w:tcPr>
          <w:p w14:paraId="77817A25" w14:textId="5DEC86D7" w:rsidR="00975FA6" w:rsidRPr="00B040AE" w:rsidRDefault="00975FA6" w:rsidP="001F7BF4">
            <w:pPr>
              <w:spacing w:after="0" w:line="240" w:lineRule="auto"/>
              <w:jc w:val="center"/>
              <w:rPr>
                <w:rFonts w:ascii="Times New Roman" w:eastAsia="Times New Roman" w:hAnsi="Times New Roman"/>
                <w:color w:val="auto"/>
                <w:lang w:eastAsia="ru-RU"/>
              </w:rPr>
            </w:pPr>
            <w:r w:rsidRPr="00B040AE">
              <w:rPr>
                <w:rFonts w:ascii="Times New Roman" w:eastAsia="Times New Roman" w:hAnsi="Times New Roman"/>
                <w:color w:val="auto"/>
                <w:lang w:eastAsia="ru-RU"/>
              </w:rPr>
              <w:t>Conform pct.4</w:t>
            </w:r>
          </w:p>
        </w:tc>
        <w:tc>
          <w:tcPr>
            <w:tcW w:w="958" w:type="pct"/>
            <w:tcBorders>
              <w:left w:val="single" w:sz="4" w:space="0" w:color="auto"/>
              <w:right w:val="single" w:sz="4" w:space="0" w:color="auto"/>
            </w:tcBorders>
            <w:shd w:val="clear" w:color="auto" w:fill="FFFFFF"/>
            <w:vAlign w:val="center"/>
          </w:tcPr>
          <w:p w14:paraId="3D37D6E7" w14:textId="45E4A807" w:rsidR="00975FA6" w:rsidRPr="00B040AE" w:rsidRDefault="00975FA6" w:rsidP="00892350">
            <w:pPr>
              <w:spacing w:after="0" w:line="240" w:lineRule="auto"/>
              <w:jc w:val="center"/>
              <w:rPr>
                <w:rFonts w:ascii="Times New Roman" w:eastAsia="Times New Roman" w:hAnsi="Times New Roman"/>
                <w:color w:val="auto"/>
                <w:lang w:eastAsia="ro-RO"/>
              </w:rPr>
            </w:pPr>
            <w:r w:rsidRPr="00B040AE">
              <w:rPr>
                <w:rFonts w:ascii="Times New Roman" w:hAnsi="Times New Roman"/>
                <w:b/>
                <w:bCs/>
                <w:color w:val="auto"/>
                <w:szCs w:val="24"/>
              </w:rPr>
              <w:t>198 620</w:t>
            </w:r>
            <w:r>
              <w:rPr>
                <w:rFonts w:ascii="Times New Roman" w:hAnsi="Times New Roman"/>
                <w:b/>
                <w:bCs/>
                <w:color w:val="auto"/>
                <w:szCs w:val="24"/>
              </w:rPr>
              <w:t>,00</w:t>
            </w:r>
          </w:p>
        </w:tc>
      </w:tr>
      <w:tr w:rsidR="00975FA6" w:rsidRPr="00B040AE" w14:paraId="64262BA6" w14:textId="77777777" w:rsidTr="00975FA6">
        <w:trPr>
          <w:trHeight w:val="483"/>
        </w:trPr>
        <w:tc>
          <w:tcPr>
            <w:tcW w:w="276" w:type="pct"/>
            <w:vMerge w:val="restart"/>
            <w:shd w:val="clear" w:color="auto" w:fill="FFFFFF"/>
            <w:vAlign w:val="center"/>
          </w:tcPr>
          <w:p w14:paraId="5E89CDDB" w14:textId="55A291E4" w:rsidR="00975FA6" w:rsidRPr="00B040AE" w:rsidRDefault="00975FA6" w:rsidP="00DC1FF4">
            <w:pPr>
              <w:jc w:val="center"/>
              <w:rPr>
                <w:rFonts w:ascii="Times New Roman" w:hAnsi="Times New Roman"/>
                <w:b/>
                <w:color w:val="auto"/>
                <w:sz w:val="20"/>
                <w:szCs w:val="20"/>
                <w:lang w:eastAsia="ro-RO"/>
              </w:rPr>
            </w:pPr>
            <w:r w:rsidRPr="00B040AE">
              <w:rPr>
                <w:rFonts w:ascii="Times New Roman" w:hAnsi="Times New Roman"/>
                <w:b/>
                <w:color w:val="auto"/>
                <w:sz w:val="20"/>
                <w:szCs w:val="20"/>
                <w:lang w:eastAsia="ro-RO"/>
              </w:rPr>
              <w:t>2</w:t>
            </w:r>
          </w:p>
        </w:tc>
        <w:tc>
          <w:tcPr>
            <w:tcW w:w="487" w:type="pct"/>
            <w:vMerge/>
            <w:tcBorders>
              <w:left w:val="single" w:sz="4" w:space="0" w:color="auto"/>
              <w:right w:val="single" w:sz="4" w:space="0" w:color="auto"/>
            </w:tcBorders>
            <w:shd w:val="clear" w:color="auto" w:fill="FFFFFF"/>
            <w:textDirection w:val="btLr"/>
            <w:vAlign w:val="center"/>
          </w:tcPr>
          <w:p w14:paraId="67AB3E52" w14:textId="43A53850" w:rsidR="00975FA6" w:rsidRPr="00B040AE" w:rsidRDefault="00975FA6" w:rsidP="00F50E2D">
            <w:pPr>
              <w:spacing w:after="0" w:line="240" w:lineRule="auto"/>
              <w:jc w:val="center"/>
              <w:rPr>
                <w:rFonts w:ascii="Times New Roman" w:hAnsi="Times New Roman"/>
                <w:bCs/>
                <w:color w:val="auto"/>
              </w:rPr>
            </w:pPr>
          </w:p>
        </w:tc>
        <w:tc>
          <w:tcPr>
            <w:tcW w:w="1505" w:type="pct"/>
            <w:tcBorders>
              <w:bottom w:val="single" w:sz="4" w:space="0" w:color="auto"/>
              <w:right w:val="single" w:sz="4" w:space="0" w:color="auto"/>
            </w:tcBorders>
            <w:shd w:val="clear" w:color="auto" w:fill="FFFFFF"/>
            <w:vAlign w:val="center"/>
          </w:tcPr>
          <w:p w14:paraId="2F82C1FB" w14:textId="5DE2B218" w:rsidR="00975FA6" w:rsidRPr="00B040AE" w:rsidDel="00343016" w:rsidRDefault="00975FA6" w:rsidP="00DC1FF4">
            <w:pPr>
              <w:spacing w:after="0" w:line="240" w:lineRule="auto"/>
              <w:ind w:left="57"/>
              <w:contextualSpacing/>
              <w:rPr>
                <w:rFonts w:ascii="Times New Roman" w:hAnsi="Times New Roman"/>
                <w:b/>
                <w:bCs/>
                <w:color w:val="auto"/>
                <w:u w:val="single"/>
                <w:lang w:eastAsia="ro-RO"/>
              </w:rPr>
            </w:pPr>
            <w:r w:rsidRPr="00B040AE">
              <w:rPr>
                <w:rFonts w:ascii="Times New Roman" w:hAnsi="Times New Roman"/>
                <w:b/>
                <w:bCs/>
                <w:color w:val="auto"/>
              </w:rPr>
              <w:t>Lotul 2</w:t>
            </w:r>
          </w:p>
        </w:tc>
        <w:tc>
          <w:tcPr>
            <w:tcW w:w="2731" w:type="pct"/>
            <w:gridSpan w:val="4"/>
            <w:tcBorders>
              <w:left w:val="single" w:sz="4" w:space="0" w:color="auto"/>
              <w:bottom w:val="single" w:sz="4" w:space="0" w:color="auto"/>
              <w:right w:val="single" w:sz="4" w:space="0" w:color="auto"/>
            </w:tcBorders>
            <w:shd w:val="clear" w:color="auto" w:fill="FFFFFF"/>
          </w:tcPr>
          <w:p w14:paraId="0311FD11" w14:textId="02F58A4F" w:rsidR="00975FA6" w:rsidRPr="00B040AE" w:rsidRDefault="00975FA6" w:rsidP="00A22D88">
            <w:pPr>
              <w:spacing w:after="0" w:line="240" w:lineRule="auto"/>
              <w:rPr>
                <w:rFonts w:ascii="Times New Roman" w:eastAsia="Times New Roman" w:hAnsi="Times New Roman"/>
                <w:color w:val="auto"/>
                <w:lang w:eastAsia="ro-RO"/>
              </w:rPr>
            </w:pPr>
          </w:p>
        </w:tc>
      </w:tr>
      <w:tr w:rsidR="00975FA6" w:rsidRPr="00B040AE" w14:paraId="0862C372" w14:textId="77777777" w:rsidTr="00975FA6">
        <w:trPr>
          <w:trHeight w:val="916"/>
        </w:trPr>
        <w:tc>
          <w:tcPr>
            <w:tcW w:w="276" w:type="pct"/>
            <w:vMerge/>
            <w:tcBorders>
              <w:bottom w:val="single" w:sz="4" w:space="0" w:color="auto"/>
            </w:tcBorders>
            <w:shd w:val="clear" w:color="auto" w:fill="FFFFFF"/>
            <w:vAlign w:val="center"/>
          </w:tcPr>
          <w:p w14:paraId="5197A6ED" w14:textId="5B100AAF" w:rsidR="00975FA6" w:rsidRPr="00B040AE" w:rsidRDefault="00975FA6" w:rsidP="00E3000E">
            <w:pPr>
              <w:jc w:val="center"/>
              <w:rPr>
                <w:rFonts w:ascii="Times New Roman" w:hAnsi="Times New Roman"/>
                <w:b/>
                <w:color w:val="auto"/>
                <w:sz w:val="20"/>
                <w:szCs w:val="20"/>
                <w:lang w:eastAsia="ro-RO"/>
              </w:rPr>
            </w:pPr>
          </w:p>
        </w:tc>
        <w:tc>
          <w:tcPr>
            <w:tcW w:w="487" w:type="pct"/>
            <w:vMerge/>
            <w:tcBorders>
              <w:left w:val="single" w:sz="4" w:space="0" w:color="auto"/>
              <w:right w:val="single" w:sz="4" w:space="0" w:color="auto"/>
            </w:tcBorders>
            <w:shd w:val="clear" w:color="auto" w:fill="FFFFFF"/>
            <w:textDirection w:val="btLr"/>
            <w:vAlign w:val="center"/>
          </w:tcPr>
          <w:p w14:paraId="41EBA4AB" w14:textId="77777777" w:rsidR="00975FA6" w:rsidRPr="00B040AE" w:rsidRDefault="00975FA6" w:rsidP="00F50E2D">
            <w:pPr>
              <w:spacing w:after="0" w:line="240" w:lineRule="auto"/>
              <w:jc w:val="both"/>
              <w:rPr>
                <w:rFonts w:ascii="Times New Roman" w:hAnsi="Times New Roman"/>
                <w:bCs/>
                <w:color w:val="auto"/>
              </w:rPr>
            </w:pPr>
          </w:p>
        </w:tc>
        <w:tc>
          <w:tcPr>
            <w:tcW w:w="1505" w:type="pct"/>
            <w:tcBorders>
              <w:top w:val="single" w:sz="4" w:space="0" w:color="auto"/>
              <w:left w:val="single" w:sz="4" w:space="0" w:color="00000A"/>
              <w:bottom w:val="single" w:sz="4" w:space="0" w:color="auto"/>
              <w:right w:val="single" w:sz="4" w:space="0" w:color="auto"/>
            </w:tcBorders>
            <w:vAlign w:val="center"/>
          </w:tcPr>
          <w:p w14:paraId="08191468" w14:textId="5E0CF8C9" w:rsidR="00975FA6" w:rsidRPr="00B040AE" w:rsidRDefault="00975FA6" w:rsidP="001265B8">
            <w:pPr>
              <w:spacing w:after="0" w:line="240" w:lineRule="auto"/>
              <w:contextualSpacing/>
              <w:rPr>
                <w:rFonts w:ascii="Times New Roman" w:hAnsi="Times New Roman"/>
                <w:color w:val="auto"/>
              </w:rPr>
            </w:pPr>
            <w:r w:rsidRPr="00B040AE">
              <w:rPr>
                <w:rFonts w:ascii="Times New Roman" w:hAnsi="Times New Roman"/>
                <w:b/>
                <w:bCs/>
                <w:color w:val="auto"/>
              </w:rPr>
              <w:t xml:space="preserve"> Mecanisme, m</w:t>
            </w:r>
            <w:r w:rsidRPr="00B040AE">
              <w:rPr>
                <w:rFonts w:ascii="Times New Roman" w:hAnsi="Times New Roman"/>
                <w:color w:val="auto"/>
              </w:rPr>
              <w:t>otoare, cutii cu întrerupătoare, bloc de semnalizare</w:t>
            </w:r>
          </w:p>
        </w:tc>
        <w:tc>
          <w:tcPr>
            <w:tcW w:w="406" w:type="pct"/>
            <w:tcBorders>
              <w:left w:val="single" w:sz="4" w:space="0" w:color="auto"/>
              <w:bottom w:val="single" w:sz="4" w:space="0" w:color="auto"/>
              <w:right w:val="single" w:sz="4" w:space="0" w:color="auto"/>
            </w:tcBorders>
            <w:shd w:val="clear" w:color="auto" w:fill="FFFFFF"/>
          </w:tcPr>
          <w:p w14:paraId="45309CEB" w14:textId="77777777" w:rsidR="00975FA6" w:rsidRPr="00B040AE" w:rsidRDefault="00975FA6" w:rsidP="00E3000E">
            <w:pPr>
              <w:spacing w:after="0" w:line="240" w:lineRule="auto"/>
              <w:jc w:val="center"/>
              <w:rPr>
                <w:rFonts w:ascii="Times New Roman" w:hAnsi="Times New Roman"/>
                <w:color w:val="auto"/>
                <w:lang w:eastAsia="ro-RO"/>
              </w:rPr>
            </w:pPr>
          </w:p>
        </w:tc>
        <w:tc>
          <w:tcPr>
            <w:tcW w:w="541" w:type="pct"/>
            <w:tcBorders>
              <w:left w:val="single" w:sz="4" w:space="0" w:color="auto"/>
              <w:bottom w:val="single" w:sz="4" w:space="0" w:color="auto"/>
              <w:right w:val="single" w:sz="4" w:space="0" w:color="auto"/>
            </w:tcBorders>
            <w:shd w:val="clear" w:color="auto" w:fill="FFFFFF"/>
          </w:tcPr>
          <w:p w14:paraId="7500B39E" w14:textId="77777777" w:rsidR="00975FA6" w:rsidRPr="00B040AE" w:rsidRDefault="00975FA6" w:rsidP="00E3000E">
            <w:pPr>
              <w:spacing w:after="0" w:line="240" w:lineRule="auto"/>
              <w:jc w:val="center"/>
              <w:rPr>
                <w:rFonts w:ascii="Times New Roman" w:hAnsi="Times New Roman"/>
                <w:color w:val="auto"/>
                <w:lang w:eastAsia="ro-RO"/>
              </w:rPr>
            </w:pPr>
          </w:p>
        </w:tc>
        <w:tc>
          <w:tcPr>
            <w:tcW w:w="826" w:type="pct"/>
            <w:tcBorders>
              <w:left w:val="single" w:sz="4" w:space="0" w:color="auto"/>
              <w:bottom w:val="single" w:sz="4" w:space="0" w:color="auto"/>
              <w:right w:val="single" w:sz="4" w:space="0" w:color="auto"/>
            </w:tcBorders>
            <w:shd w:val="clear" w:color="auto" w:fill="FFFFFF"/>
            <w:vAlign w:val="center"/>
          </w:tcPr>
          <w:p w14:paraId="36F7A2D8" w14:textId="35430F44" w:rsidR="00975FA6" w:rsidRPr="00B040AE" w:rsidRDefault="00975FA6" w:rsidP="00E1335F">
            <w:pPr>
              <w:spacing w:after="0" w:line="240" w:lineRule="auto"/>
              <w:jc w:val="center"/>
              <w:rPr>
                <w:rFonts w:ascii="Times New Roman" w:eastAsia="Times New Roman" w:hAnsi="Times New Roman"/>
                <w:color w:val="auto"/>
                <w:lang w:eastAsia="ru-RU"/>
              </w:rPr>
            </w:pPr>
            <w:r w:rsidRPr="00B040AE">
              <w:rPr>
                <w:rFonts w:ascii="Times New Roman" w:eastAsia="Times New Roman" w:hAnsi="Times New Roman"/>
                <w:color w:val="auto"/>
                <w:lang w:eastAsia="ru-RU"/>
              </w:rPr>
              <w:t>Conform pct.4</w:t>
            </w:r>
          </w:p>
        </w:tc>
        <w:tc>
          <w:tcPr>
            <w:tcW w:w="958" w:type="pct"/>
            <w:tcBorders>
              <w:left w:val="single" w:sz="4" w:space="0" w:color="auto"/>
              <w:right w:val="single" w:sz="4" w:space="0" w:color="auto"/>
            </w:tcBorders>
            <w:shd w:val="clear" w:color="auto" w:fill="FFFFFF"/>
            <w:vAlign w:val="center"/>
          </w:tcPr>
          <w:p w14:paraId="552F086B" w14:textId="5106C668" w:rsidR="00975FA6" w:rsidRPr="00F6612A" w:rsidRDefault="00975FA6" w:rsidP="00DE3E30">
            <w:pPr>
              <w:spacing w:after="0" w:line="240" w:lineRule="auto"/>
              <w:jc w:val="center"/>
              <w:rPr>
                <w:rFonts w:ascii="Times New Roman" w:hAnsi="Times New Roman"/>
                <w:b/>
                <w:bCs/>
                <w:color w:val="auto"/>
                <w:szCs w:val="24"/>
              </w:rPr>
            </w:pPr>
            <w:r w:rsidRPr="00B040AE">
              <w:rPr>
                <w:rFonts w:ascii="Times New Roman" w:hAnsi="Times New Roman"/>
                <w:b/>
                <w:bCs/>
                <w:color w:val="auto"/>
                <w:szCs w:val="24"/>
                <w:lang w:val="ru-RU"/>
              </w:rPr>
              <w:t>3</w:t>
            </w:r>
            <w:r>
              <w:rPr>
                <w:rFonts w:ascii="Times New Roman" w:hAnsi="Times New Roman"/>
                <w:b/>
                <w:bCs/>
                <w:color w:val="auto"/>
                <w:szCs w:val="24"/>
                <w:lang w:val="en-US"/>
              </w:rPr>
              <w:t>52</w:t>
            </w:r>
            <w:r w:rsidRPr="00B040AE">
              <w:rPr>
                <w:rFonts w:ascii="Times New Roman" w:hAnsi="Times New Roman"/>
                <w:b/>
                <w:bCs/>
                <w:color w:val="auto"/>
                <w:szCs w:val="24"/>
                <w:lang w:val="ru-RU"/>
              </w:rPr>
              <w:t> 000</w:t>
            </w:r>
            <w:r>
              <w:rPr>
                <w:rFonts w:ascii="Times New Roman" w:hAnsi="Times New Roman"/>
                <w:b/>
                <w:bCs/>
                <w:color w:val="auto"/>
                <w:szCs w:val="24"/>
              </w:rPr>
              <w:t>,00</w:t>
            </w:r>
          </w:p>
        </w:tc>
      </w:tr>
      <w:tr w:rsidR="00975FA6" w:rsidRPr="00B040AE" w14:paraId="653E2843" w14:textId="77777777" w:rsidTr="00975FA6">
        <w:trPr>
          <w:trHeight w:val="476"/>
        </w:trPr>
        <w:tc>
          <w:tcPr>
            <w:tcW w:w="276" w:type="pct"/>
            <w:vMerge w:val="restart"/>
            <w:shd w:val="clear" w:color="auto" w:fill="FFFFFF"/>
            <w:vAlign w:val="center"/>
          </w:tcPr>
          <w:p w14:paraId="2BB4356B" w14:textId="2F2F22AE" w:rsidR="00975FA6" w:rsidRPr="00B040AE" w:rsidRDefault="00975FA6" w:rsidP="00E3000E">
            <w:pPr>
              <w:jc w:val="center"/>
              <w:rPr>
                <w:rFonts w:ascii="Times New Roman" w:hAnsi="Times New Roman"/>
                <w:b/>
                <w:color w:val="auto"/>
                <w:sz w:val="20"/>
                <w:szCs w:val="20"/>
                <w:lang w:eastAsia="ro-RO"/>
              </w:rPr>
            </w:pPr>
            <w:r w:rsidRPr="00B040AE">
              <w:rPr>
                <w:rFonts w:ascii="Times New Roman" w:hAnsi="Times New Roman"/>
                <w:b/>
                <w:color w:val="auto"/>
                <w:sz w:val="20"/>
                <w:szCs w:val="20"/>
                <w:lang w:eastAsia="ro-RO"/>
              </w:rPr>
              <w:t>3</w:t>
            </w:r>
          </w:p>
        </w:tc>
        <w:tc>
          <w:tcPr>
            <w:tcW w:w="487" w:type="pct"/>
            <w:vMerge/>
            <w:tcBorders>
              <w:left w:val="single" w:sz="4" w:space="0" w:color="auto"/>
              <w:right w:val="single" w:sz="4" w:space="0" w:color="auto"/>
            </w:tcBorders>
            <w:shd w:val="clear" w:color="auto" w:fill="FFFFFF"/>
            <w:textDirection w:val="btLr"/>
            <w:vAlign w:val="center"/>
          </w:tcPr>
          <w:p w14:paraId="3B722549" w14:textId="77777777" w:rsidR="00975FA6" w:rsidRPr="00B040AE" w:rsidRDefault="00975FA6" w:rsidP="00F50E2D">
            <w:pPr>
              <w:spacing w:after="0" w:line="240" w:lineRule="auto"/>
              <w:jc w:val="both"/>
              <w:rPr>
                <w:rFonts w:ascii="Times New Roman" w:hAnsi="Times New Roman"/>
                <w:bCs/>
                <w:color w:val="auto"/>
              </w:rPr>
            </w:pPr>
          </w:p>
        </w:tc>
        <w:tc>
          <w:tcPr>
            <w:tcW w:w="1505" w:type="pct"/>
            <w:tcBorders>
              <w:top w:val="single" w:sz="4" w:space="0" w:color="auto"/>
              <w:left w:val="single" w:sz="4" w:space="0" w:color="00000A"/>
              <w:bottom w:val="single" w:sz="4" w:space="0" w:color="auto"/>
              <w:right w:val="single" w:sz="4" w:space="0" w:color="auto"/>
            </w:tcBorders>
            <w:vAlign w:val="center"/>
          </w:tcPr>
          <w:p w14:paraId="250D2C13" w14:textId="59B31874" w:rsidR="00975FA6" w:rsidRPr="00B040AE" w:rsidRDefault="00975FA6" w:rsidP="00FC7300">
            <w:pPr>
              <w:spacing w:after="0" w:line="240" w:lineRule="auto"/>
              <w:ind w:left="57"/>
              <w:contextualSpacing/>
              <w:rPr>
                <w:rFonts w:ascii="Times New Roman" w:hAnsi="Times New Roman"/>
                <w:b/>
                <w:bCs/>
                <w:color w:val="auto"/>
                <w:u w:val="single"/>
              </w:rPr>
            </w:pPr>
            <w:r w:rsidRPr="00B040AE">
              <w:rPr>
                <w:rFonts w:ascii="Times New Roman" w:hAnsi="Times New Roman"/>
                <w:b/>
                <w:bCs/>
                <w:color w:val="auto"/>
                <w:u w:val="single"/>
              </w:rPr>
              <w:t xml:space="preserve">Lotul 3  </w:t>
            </w:r>
          </w:p>
        </w:tc>
        <w:tc>
          <w:tcPr>
            <w:tcW w:w="2731" w:type="pct"/>
            <w:gridSpan w:val="4"/>
            <w:tcBorders>
              <w:left w:val="single" w:sz="4" w:space="0" w:color="auto"/>
              <w:right w:val="single" w:sz="4" w:space="0" w:color="auto"/>
            </w:tcBorders>
            <w:shd w:val="clear" w:color="auto" w:fill="FFFFFF"/>
          </w:tcPr>
          <w:p w14:paraId="24582989" w14:textId="20C7ADC0" w:rsidR="00975FA6" w:rsidRPr="00B040AE" w:rsidRDefault="00975FA6" w:rsidP="00EE7AF5">
            <w:pPr>
              <w:spacing w:after="0" w:line="240" w:lineRule="auto"/>
              <w:rPr>
                <w:rFonts w:ascii="Times New Roman" w:hAnsi="Times New Roman"/>
                <w:b/>
                <w:bCs/>
                <w:color w:val="auto"/>
                <w:szCs w:val="24"/>
              </w:rPr>
            </w:pPr>
          </w:p>
        </w:tc>
      </w:tr>
      <w:tr w:rsidR="00975FA6" w:rsidRPr="00B040AE" w14:paraId="4F2C27AB" w14:textId="77777777" w:rsidTr="00975FA6">
        <w:trPr>
          <w:trHeight w:val="305"/>
        </w:trPr>
        <w:tc>
          <w:tcPr>
            <w:tcW w:w="276" w:type="pct"/>
            <w:vMerge/>
            <w:tcBorders>
              <w:bottom w:val="single" w:sz="4" w:space="0" w:color="auto"/>
            </w:tcBorders>
            <w:shd w:val="clear" w:color="auto" w:fill="FFFFFF"/>
            <w:vAlign w:val="center"/>
          </w:tcPr>
          <w:p w14:paraId="30E4CD5C" w14:textId="77777777" w:rsidR="00975FA6" w:rsidRPr="00B040AE" w:rsidRDefault="00975FA6" w:rsidP="00E3000E">
            <w:pPr>
              <w:jc w:val="center"/>
              <w:rPr>
                <w:rFonts w:ascii="Times New Roman" w:hAnsi="Times New Roman"/>
                <w:b/>
                <w:color w:val="auto"/>
                <w:sz w:val="20"/>
                <w:szCs w:val="20"/>
                <w:lang w:eastAsia="ro-RO"/>
              </w:rPr>
            </w:pPr>
          </w:p>
        </w:tc>
        <w:tc>
          <w:tcPr>
            <w:tcW w:w="487" w:type="pct"/>
            <w:vMerge/>
            <w:tcBorders>
              <w:left w:val="single" w:sz="4" w:space="0" w:color="auto"/>
              <w:right w:val="single" w:sz="4" w:space="0" w:color="auto"/>
            </w:tcBorders>
            <w:shd w:val="clear" w:color="auto" w:fill="FFFFFF"/>
            <w:textDirection w:val="btLr"/>
            <w:vAlign w:val="center"/>
          </w:tcPr>
          <w:p w14:paraId="54A6FEAA" w14:textId="77777777" w:rsidR="00975FA6" w:rsidRPr="00B040AE" w:rsidRDefault="00975FA6" w:rsidP="00F50E2D">
            <w:pPr>
              <w:spacing w:after="0" w:line="240" w:lineRule="auto"/>
              <w:jc w:val="both"/>
              <w:rPr>
                <w:rFonts w:ascii="Times New Roman" w:hAnsi="Times New Roman"/>
                <w:bCs/>
                <w:color w:val="auto"/>
              </w:rPr>
            </w:pPr>
          </w:p>
        </w:tc>
        <w:tc>
          <w:tcPr>
            <w:tcW w:w="1505" w:type="pct"/>
            <w:tcBorders>
              <w:top w:val="single" w:sz="4" w:space="0" w:color="auto"/>
              <w:left w:val="single" w:sz="4" w:space="0" w:color="00000A"/>
              <w:bottom w:val="single" w:sz="4" w:space="0" w:color="auto"/>
              <w:right w:val="single" w:sz="4" w:space="0" w:color="auto"/>
            </w:tcBorders>
            <w:vAlign w:val="center"/>
          </w:tcPr>
          <w:p w14:paraId="25849B19" w14:textId="43ECC482" w:rsidR="00975FA6" w:rsidRPr="00B040AE" w:rsidRDefault="00975FA6" w:rsidP="00EE7AF5">
            <w:pPr>
              <w:spacing w:after="0" w:line="240" w:lineRule="auto"/>
              <w:ind w:left="57"/>
              <w:contextualSpacing/>
              <w:rPr>
                <w:rFonts w:ascii="Times New Roman" w:hAnsi="Times New Roman"/>
                <w:color w:val="auto"/>
              </w:rPr>
            </w:pPr>
            <w:r w:rsidRPr="00B040AE">
              <w:rPr>
                <w:rFonts w:ascii="Times New Roman" w:hAnsi="Times New Roman"/>
                <w:color w:val="auto"/>
              </w:rPr>
              <w:t>Aparate și componente electronice</w:t>
            </w:r>
          </w:p>
        </w:tc>
        <w:tc>
          <w:tcPr>
            <w:tcW w:w="406" w:type="pct"/>
            <w:tcBorders>
              <w:left w:val="single" w:sz="4" w:space="0" w:color="auto"/>
              <w:bottom w:val="single" w:sz="4" w:space="0" w:color="auto"/>
              <w:right w:val="single" w:sz="4" w:space="0" w:color="auto"/>
            </w:tcBorders>
            <w:shd w:val="clear" w:color="auto" w:fill="FFFFFF"/>
          </w:tcPr>
          <w:p w14:paraId="6B3ED1AA" w14:textId="77777777" w:rsidR="00975FA6" w:rsidRPr="00B040AE" w:rsidRDefault="00975FA6" w:rsidP="00E3000E">
            <w:pPr>
              <w:spacing w:after="0" w:line="240" w:lineRule="auto"/>
              <w:jc w:val="center"/>
              <w:rPr>
                <w:rFonts w:ascii="Times New Roman" w:hAnsi="Times New Roman"/>
                <w:color w:val="auto"/>
                <w:lang w:eastAsia="ro-RO"/>
              </w:rPr>
            </w:pPr>
          </w:p>
        </w:tc>
        <w:tc>
          <w:tcPr>
            <w:tcW w:w="541" w:type="pct"/>
            <w:tcBorders>
              <w:left w:val="single" w:sz="4" w:space="0" w:color="auto"/>
              <w:bottom w:val="single" w:sz="4" w:space="0" w:color="auto"/>
              <w:right w:val="single" w:sz="4" w:space="0" w:color="auto"/>
            </w:tcBorders>
            <w:shd w:val="clear" w:color="auto" w:fill="FFFFFF"/>
          </w:tcPr>
          <w:p w14:paraId="63FE60D0" w14:textId="77777777" w:rsidR="00975FA6" w:rsidRPr="00B040AE" w:rsidRDefault="00975FA6" w:rsidP="00E3000E">
            <w:pPr>
              <w:spacing w:after="0" w:line="240" w:lineRule="auto"/>
              <w:jc w:val="center"/>
              <w:rPr>
                <w:rFonts w:ascii="Times New Roman" w:hAnsi="Times New Roman"/>
                <w:color w:val="auto"/>
                <w:lang w:eastAsia="ro-RO"/>
              </w:rPr>
            </w:pPr>
          </w:p>
        </w:tc>
        <w:tc>
          <w:tcPr>
            <w:tcW w:w="826" w:type="pct"/>
            <w:tcBorders>
              <w:left w:val="single" w:sz="4" w:space="0" w:color="auto"/>
              <w:bottom w:val="single" w:sz="4" w:space="0" w:color="auto"/>
              <w:right w:val="single" w:sz="4" w:space="0" w:color="auto"/>
            </w:tcBorders>
            <w:shd w:val="clear" w:color="auto" w:fill="FFFFFF"/>
            <w:vAlign w:val="center"/>
          </w:tcPr>
          <w:p w14:paraId="30D507B8" w14:textId="1EC43156" w:rsidR="00975FA6" w:rsidRPr="00B040AE" w:rsidRDefault="00975FA6" w:rsidP="00E1335F">
            <w:pPr>
              <w:spacing w:after="0" w:line="240" w:lineRule="auto"/>
              <w:jc w:val="center"/>
              <w:rPr>
                <w:rFonts w:ascii="Times New Roman" w:eastAsia="Times New Roman" w:hAnsi="Times New Roman"/>
                <w:color w:val="auto"/>
                <w:lang w:eastAsia="ru-RU"/>
              </w:rPr>
            </w:pPr>
            <w:r w:rsidRPr="00B040AE">
              <w:rPr>
                <w:rFonts w:ascii="Times New Roman" w:eastAsia="Times New Roman" w:hAnsi="Times New Roman"/>
                <w:color w:val="auto"/>
                <w:lang w:eastAsia="ru-RU"/>
              </w:rPr>
              <w:t>Conform pct.4</w:t>
            </w:r>
          </w:p>
        </w:tc>
        <w:tc>
          <w:tcPr>
            <w:tcW w:w="958" w:type="pct"/>
            <w:tcBorders>
              <w:left w:val="single" w:sz="4" w:space="0" w:color="auto"/>
              <w:right w:val="single" w:sz="4" w:space="0" w:color="auto"/>
            </w:tcBorders>
            <w:shd w:val="clear" w:color="auto" w:fill="FFFFFF"/>
            <w:vAlign w:val="center"/>
          </w:tcPr>
          <w:p w14:paraId="7795F6DB" w14:textId="1B8B68D6" w:rsidR="00975FA6" w:rsidRPr="00B040AE" w:rsidRDefault="00975FA6" w:rsidP="00E3000E">
            <w:pPr>
              <w:spacing w:after="0" w:line="240" w:lineRule="auto"/>
              <w:jc w:val="center"/>
              <w:rPr>
                <w:rFonts w:ascii="Times New Roman" w:hAnsi="Times New Roman"/>
                <w:b/>
                <w:bCs/>
                <w:color w:val="auto"/>
                <w:szCs w:val="24"/>
              </w:rPr>
            </w:pPr>
            <w:r w:rsidRPr="00B040AE">
              <w:rPr>
                <w:rFonts w:ascii="Times New Roman" w:eastAsia="Times New Roman" w:hAnsi="Times New Roman"/>
                <w:b/>
                <w:bCs/>
                <w:color w:val="auto"/>
                <w:lang w:eastAsia="ro-RO"/>
              </w:rPr>
              <w:t>46 000</w:t>
            </w:r>
            <w:r>
              <w:rPr>
                <w:rFonts w:ascii="Times New Roman" w:eastAsia="Times New Roman" w:hAnsi="Times New Roman"/>
                <w:b/>
                <w:bCs/>
                <w:color w:val="auto"/>
                <w:lang w:eastAsia="ro-RO"/>
              </w:rPr>
              <w:t>,00</w:t>
            </w:r>
          </w:p>
        </w:tc>
      </w:tr>
      <w:tr w:rsidR="00975FA6" w:rsidRPr="00B040AE" w14:paraId="70886989" w14:textId="77777777" w:rsidTr="00975FA6">
        <w:trPr>
          <w:trHeight w:val="461"/>
        </w:trPr>
        <w:tc>
          <w:tcPr>
            <w:tcW w:w="276" w:type="pct"/>
            <w:vMerge w:val="restart"/>
            <w:shd w:val="clear" w:color="auto" w:fill="FFFFFF"/>
            <w:vAlign w:val="center"/>
          </w:tcPr>
          <w:p w14:paraId="35C2243D" w14:textId="05C6BC5D" w:rsidR="00975FA6" w:rsidRPr="00B040AE" w:rsidRDefault="00975FA6" w:rsidP="00884761">
            <w:pPr>
              <w:jc w:val="center"/>
              <w:rPr>
                <w:rFonts w:ascii="Times New Roman" w:hAnsi="Times New Roman"/>
                <w:b/>
                <w:color w:val="auto"/>
                <w:sz w:val="20"/>
                <w:szCs w:val="20"/>
                <w:lang w:eastAsia="ro-RO"/>
              </w:rPr>
            </w:pPr>
            <w:r>
              <w:rPr>
                <w:rFonts w:ascii="Times New Roman" w:hAnsi="Times New Roman"/>
                <w:b/>
                <w:color w:val="auto"/>
                <w:sz w:val="20"/>
                <w:szCs w:val="20"/>
                <w:lang w:eastAsia="ro-RO"/>
              </w:rPr>
              <w:t>4</w:t>
            </w:r>
          </w:p>
        </w:tc>
        <w:tc>
          <w:tcPr>
            <w:tcW w:w="487" w:type="pct"/>
            <w:vMerge/>
            <w:tcBorders>
              <w:left w:val="single" w:sz="4" w:space="0" w:color="auto"/>
              <w:right w:val="single" w:sz="4" w:space="0" w:color="auto"/>
            </w:tcBorders>
            <w:shd w:val="clear" w:color="auto" w:fill="FFFFFF"/>
            <w:textDirection w:val="btLr"/>
            <w:vAlign w:val="center"/>
          </w:tcPr>
          <w:p w14:paraId="73F50A81" w14:textId="77777777" w:rsidR="00975FA6" w:rsidRPr="00B040AE" w:rsidRDefault="00975FA6" w:rsidP="00884761">
            <w:pPr>
              <w:spacing w:after="0" w:line="240" w:lineRule="auto"/>
              <w:jc w:val="both"/>
              <w:rPr>
                <w:rFonts w:ascii="Times New Roman" w:hAnsi="Times New Roman"/>
                <w:bCs/>
                <w:color w:val="auto"/>
              </w:rPr>
            </w:pPr>
          </w:p>
        </w:tc>
        <w:tc>
          <w:tcPr>
            <w:tcW w:w="1505" w:type="pct"/>
            <w:tcBorders>
              <w:top w:val="single" w:sz="4" w:space="0" w:color="auto"/>
              <w:left w:val="single" w:sz="4" w:space="0" w:color="00000A"/>
              <w:bottom w:val="single" w:sz="4" w:space="0" w:color="auto"/>
              <w:right w:val="single" w:sz="4" w:space="0" w:color="auto"/>
            </w:tcBorders>
            <w:vAlign w:val="center"/>
          </w:tcPr>
          <w:p w14:paraId="1AA0E89B" w14:textId="2805254C" w:rsidR="00975FA6" w:rsidRPr="00B040AE" w:rsidRDefault="00975FA6" w:rsidP="00884761">
            <w:pPr>
              <w:spacing w:after="0" w:line="240" w:lineRule="auto"/>
              <w:ind w:left="57"/>
              <w:contextualSpacing/>
              <w:rPr>
                <w:rFonts w:ascii="Times New Roman" w:hAnsi="Times New Roman"/>
                <w:color w:val="auto"/>
              </w:rPr>
            </w:pPr>
            <w:r w:rsidRPr="00B040AE">
              <w:rPr>
                <w:rFonts w:ascii="Times New Roman" w:hAnsi="Times New Roman"/>
                <w:b/>
                <w:bCs/>
                <w:color w:val="auto"/>
                <w:u w:val="single"/>
              </w:rPr>
              <w:t xml:space="preserve">Lotul </w:t>
            </w:r>
            <w:r>
              <w:rPr>
                <w:rFonts w:ascii="Times New Roman" w:hAnsi="Times New Roman"/>
                <w:b/>
                <w:bCs/>
                <w:color w:val="auto"/>
                <w:u w:val="single"/>
              </w:rPr>
              <w:t>4</w:t>
            </w:r>
          </w:p>
        </w:tc>
        <w:tc>
          <w:tcPr>
            <w:tcW w:w="2731" w:type="pct"/>
            <w:gridSpan w:val="4"/>
            <w:tcBorders>
              <w:left w:val="single" w:sz="4" w:space="0" w:color="auto"/>
              <w:bottom w:val="single" w:sz="4" w:space="0" w:color="auto"/>
              <w:right w:val="single" w:sz="4" w:space="0" w:color="auto"/>
            </w:tcBorders>
            <w:shd w:val="clear" w:color="auto" w:fill="FFFFFF"/>
          </w:tcPr>
          <w:p w14:paraId="2B1C1CC5" w14:textId="2761694F" w:rsidR="00975FA6" w:rsidRPr="00B040AE" w:rsidRDefault="00975FA6" w:rsidP="00884761">
            <w:pPr>
              <w:spacing w:after="0" w:line="240" w:lineRule="auto"/>
              <w:rPr>
                <w:rFonts w:ascii="Times New Roman" w:eastAsia="Times New Roman" w:hAnsi="Times New Roman"/>
                <w:b/>
                <w:bCs/>
                <w:color w:val="auto"/>
                <w:lang w:eastAsia="ro-RO"/>
              </w:rPr>
            </w:pPr>
          </w:p>
        </w:tc>
      </w:tr>
      <w:tr w:rsidR="00975FA6" w:rsidRPr="00B040AE" w14:paraId="34A0F37E" w14:textId="77777777" w:rsidTr="00975FA6">
        <w:trPr>
          <w:trHeight w:val="305"/>
        </w:trPr>
        <w:tc>
          <w:tcPr>
            <w:tcW w:w="276" w:type="pct"/>
            <w:vMerge/>
            <w:tcBorders>
              <w:bottom w:val="single" w:sz="4" w:space="0" w:color="auto"/>
            </w:tcBorders>
            <w:shd w:val="clear" w:color="auto" w:fill="FFFFFF"/>
            <w:vAlign w:val="center"/>
          </w:tcPr>
          <w:p w14:paraId="6AD5F485" w14:textId="77777777" w:rsidR="00975FA6" w:rsidRPr="00B040AE" w:rsidRDefault="00975FA6" w:rsidP="00884761">
            <w:pPr>
              <w:jc w:val="center"/>
              <w:rPr>
                <w:rFonts w:ascii="Times New Roman" w:hAnsi="Times New Roman"/>
                <w:b/>
                <w:color w:val="auto"/>
                <w:sz w:val="20"/>
                <w:szCs w:val="20"/>
                <w:lang w:eastAsia="ro-RO"/>
              </w:rPr>
            </w:pPr>
          </w:p>
        </w:tc>
        <w:tc>
          <w:tcPr>
            <w:tcW w:w="487" w:type="pct"/>
            <w:vMerge/>
            <w:tcBorders>
              <w:left w:val="single" w:sz="4" w:space="0" w:color="auto"/>
              <w:bottom w:val="single" w:sz="4" w:space="0" w:color="auto"/>
              <w:right w:val="single" w:sz="4" w:space="0" w:color="auto"/>
            </w:tcBorders>
            <w:shd w:val="clear" w:color="auto" w:fill="FFFFFF"/>
            <w:textDirection w:val="btLr"/>
            <w:vAlign w:val="center"/>
          </w:tcPr>
          <w:p w14:paraId="2D12796B" w14:textId="77777777" w:rsidR="00975FA6" w:rsidRPr="00B040AE" w:rsidRDefault="00975FA6" w:rsidP="00884761">
            <w:pPr>
              <w:spacing w:after="0" w:line="240" w:lineRule="auto"/>
              <w:jc w:val="both"/>
              <w:rPr>
                <w:rFonts w:ascii="Times New Roman" w:hAnsi="Times New Roman"/>
                <w:bCs/>
                <w:color w:val="auto"/>
              </w:rPr>
            </w:pPr>
          </w:p>
        </w:tc>
        <w:tc>
          <w:tcPr>
            <w:tcW w:w="1505" w:type="pct"/>
            <w:tcBorders>
              <w:top w:val="single" w:sz="4" w:space="0" w:color="auto"/>
              <w:left w:val="single" w:sz="4" w:space="0" w:color="00000A"/>
              <w:bottom w:val="single" w:sz="4" w:space="0" w:color="auto"/>
              <w:right w:val="single" w:sz="4" w:space="0" w:color="auto"/>
            </w:tcBorders>
            <w:vAlign w:val="center"/>
          </w:tcPr>
          <w:p w14:paraId="38C8D550" w14:textId="402BD050" w:rsidR="00975FA6" w:rsidRPr="00884761" w:rsidRDefault="00975FA6" w:rsidP="00884761">
            <w:pPr>
              <w:spacing w:after="0" w:line="240" w:lineRule="auto"/>
              <w:ind w:left="57"/>
              <w:contextualSpacing/>
              <w:rPr>
                <w:rFonts w:ascii="Times New Roman" w:hAnsi="Times New Roman"/>
                <w:color w:val="auto"/>
              </w:rPr>
            </w:pPr>
            <w:r w:rsidRPr="00884761">
              <w:rPr>
                <w:rFonts w:ascii="Times New Roman" w:hAnsi="Times New Roman"/>
                <w:color w:val="auto"/>
                <w:lang w:eastAsia="ru-RU"/>
              </w:rPr>
              <w:t>Electromagneți, dispozitive diferite</w:t>
            </w:r>
          </w:p>
        </w:tc>
        <w:tc>
          <w:tcPr>
            <w:tcW w:w="406" w:type="pct"/>
            <w:tcBorders>
              <w:left w:val="single" w:sz="4" w:space="0" w:color="auto"/>
              <w:bottom w:val="single" w:sz="4" w:space="0" w:color="auto"/>
              <w:right w:val="single" w:sz="4" w:space="0" w:color="auto"/>
            </w:tcBorders>
            <w:shd w:val="clear" w:color="auto" w:fill="FFFFFF"/>
          </w:tcPr>
          <w:p w14:paraId="0BAC36EE" w14:textId="77777777" w:rsidR="00975FA6" w:rsidRPr="00B040AE" w:rsidRDefault="00975FA6" w:rsidP="00884761">
            <w:pPr>
              <w:spacing w:after="0" w:line="240" w:lineRule="auto"/>
              <w:jc w:val="center"/>
              <w:rPr>
                <w:rFonts w:ascii="Times New Roman" w:hAnsi="Times New Roman"/>
                <w:color w:val="auto"/>
                <w:lang w:eastAsia="ro-RO"/>
              </w:rPr>
            </w:pPr>
          </w:p>
        </w:tc>
        <w:tc>
          <w:tcPr>
            <w:tcW w:w="541" w:type="pct"/>
            <w:tcBorders>
              <w:left w:val="single" w:sz="4" w:space="0" w:color="auto"/>
              <w:bottom w:val="single" w:sz="4" w:space="0" w:color="auto"/>
              <w:right w:val="single" w:sz="4" w:space="0" w:color="auto"/>
            </w:tcBorders>
            <w:shd w:val="clear" w:color="auto" w:fill="FFFFFF"/>
          </w:tcPr>
          <w:p w14:paraId="68C40C45" w14:textId="77777777" w:rsidR="00975FA6" w:rsidRPr="00B040AE" w:rsidRDefault="00975FA6" w:rsidP="00884761">
            <w:pPr>
              <w:spacing w:after="0" w:line="240" w:lineRule="auto"/>
              <w:jc w:val="center"/>
              <w:rPr>
                <w:rFonts w:ascii="Times New Roman" w:hAnsi="Times New Roman"/>
                <w:color w:val="auto"/>
                <w:lang w:eastAsia="ro-RO"/>
              </w:rPr>
            </w:pPr>
          </w:p>
        </w:tc>
        <w:tc>
          <w:tcPr>
            <w:tcW w:w="826" w:type="pct"/>
            <w:tcBorders>
              <w:left w:val="single" w:sz="4" w:space="0" w:color="auto"/>
              <w:bottom w:val="single" w:sz="4" w:space="0" w:color="auto"/>
              <w:right w:val="single" w:sz="4" w:space="0" w:color="auto"/>
            </w:tcBorders>
            <w:shd w:val="clear" w:color="auto" w:fill="FFFFFF"/>
            <w:vAlign w:val="center"/>
          </w:tcPr>
          <w:p w14:paraId="44179BAB" w14:textId="3AB098E9" w:rsidR="00975FA6" w:rsidRPr="00B040AE" w:rsidRDefault="00975FA6" w:rsidP="00884761">
            <w:pPr>
              <w:spacing w:after="0" w:line="240" w:lineRule="auto"/>
              <w:jc w:val="center"/>
              <w:rPr>
                <w:rFonts w:ascii="Times New Roman" w:eastAsia="Times New Roman" w:hAnsi="Times New Roman"/>
                <w:color w:val="auto"/>
                <w:lang w:eastAsia="ru-RU"/>
              </w:rPr>
            </w:pPr>
            <w:r w:rsidRPr="00B040AE">
              <w:rPr>
                <w:rFonts w:ascii="Times New Roman" w:eastAsia="Times New Roman" w:hAnsi="Times New Roman"/>
                <w:color w:val="auto"/>
                <w:lang w:eastAsia="ru-RU"/>
              </w:rPr>
              <w:t>Conform pct.4</w:t>
            </w:r>
          </w:p>
        </w:tc>
        <w:tc>
          <w:tcPr>
            <w:tcW w:w="958" w:type="pct"/>
            <w:tcBorders>
              <w:left w:val="single" w:sz="4" w:space="0" w:color="auto"/>
              <w:right w:val="single" w:sz="4" w:space="0" w:color="auto"/>
            </w:tcBorders>
            <w:shd w:val="clear" w:color="auto" w:fill="FFFFFF"/>
            <w:vAlign w:val="center"/>
          </w:tcPr>
          <w:p w14:paraId="58BBB87A" w14:textId="6DA56B64" w:rsidR="00975FA6" w:rsidRPr="00B040AE" w:rsidRDefault="00975FA6" w:rsidP="00884761">
            <w:pPr>
              <w:spacing w:after="0" w:line="240" w:lineRule="auto"/>
              <w:jc w:val="center"/>
              <w:rPr>
                <w:rFonts w:ascii="Times New Roman" w:eastAsia="Times New Roman" w:hAnsi="Times New Roman"/>
                <w:b/>
                <w:bCs/>
                <w:color w:val="auto"/>
                <w:lang w:eastAsia="ro-RO"/>
              </w:rPr>
            </w:pPr>
            <w:r>
              <w:rPr>
                <w:rFonts w:ascii="Times New Roman" w:eastAsia="Times New Roman" w:hAnsi="Times New Roman"/>
                <w:b/>
                <w:bCs/>
                <w:color w:val="auto"/>
                <w:lang w:eastAsia="ro-RO"/>
              </w:rPr>
              <w:t>108 400,00</w:t>
            </w:r>
          </w:p>
        </w:tc>
      </w:tr>
      <w:tr w:rsidR="00884761" w:rsidRPr="00B040AE" w14:paraId="63D59E75" w14:textId="77777777" w:rsidTr="00975FA6">
        <w:trPr>
          <w:trHeight w:val="455"/>
        </w:trPr>
        <w:tc>
          <w:tcPr>
            <w:tcW w:w="4042" w:type="pct"/>
            <w:gridSpan w:val="6"/>
            <w:tcBorders>
              <w:right w:val="single" w:sz="4" w:space="0" w:color="auto"/>
            </w:tcBorders>
            <w:shd w:val="clear" w:color="auto" w:fill="FFFFFF"/>
            <w:vAlign w:val="center"/>
          </w:tcPr>
          <w:p w14:paraId="58495629" w14:textId="71586030" w:rsidR="00884761" w:rsidRPr="00B040AE" w:rsidRDefault="00884761" w:rsidP="00975FA6">
            <w:pPr>
              <w:spacing w:after="0" w:line="240" w:lineRule="auto"/>
              <w:rPr>
                <w:rFonts w:ascii="Times New Roman" w:eastAsia="Times New Roman" w:hAnsi="Times New Roman"/>
                <w:b/>
                <w:bCs/>
                <w:color w:val="auto"/>
                <w:lang w:eastAsia="ru-RU"/>
              </w:rPr>
            </w:pPr>
            <w:r w:rsidRPr="00B040AE">
              <w:rPr>
                <w:rFonts w:ascii="Times New Roman" w:eastAsia="Times New Roman" w:hAnsi="Times New Roman"/>
                <w:color w:val="auto"/>
                <w:lang w:eastAsia="ru-RU"/>
              </w:rPr>
              <w:t xml:space="preserve"> </w:t>
            </w:r>
            <w:r w:rsidRPr="00B040AE">
              <w:rPr>
                <w:rFonts w:ascii="Times New Roman" w:eastAsia="Times New Roman" w:hAnsi="Times New Roman"/>
                <w:b/>
                <w:bCs/>
                <w:color w:val="auto"/>
                <w:lang w:eastAsia="ru-RU"/>
              </w:rPr>
              <w:t>Valoarea totală a bunurilor</w:t>
            </w:r>
            <w:r w:rsidR="00F6612A">
              <w:rPr>
                <w:rFonts w:ascii="Times New Roman" w:eastAsia="Times New Roman" w:hAnsi="Times New Roman"/>
                <w:b/>
                <w:bCs/>
                <w:color w:val="auto"/>
                <w:lang w:eastAsia="ru-RU"/>
              </w:rPr>
              <w:t>,  lei  fără  TVA</w:t>
            </w:r>
          </w:p>
        </w:tc>
        <w:tc>
          <w:tcPr>
            <w:tcW w:w="958" w:type="pct"/>
            <w:tcBorders>
              <w:left w:val="single" w:sz="4" w:space="0" w:color="auto"/>
              <w:right w:val="single" w:sz="4" w:space="0" w:color="auto"/>
            </w:tcBorders>
            <w:shd w:val="clear" w:color="auto" w:fill="FFFFFF"/>
            <w:vAlign w:val="center"/>
          </w:tcPr>
          <w:p w14:paraId="107B4368" w14:textId="7167179A" w:rsidR="003764D7" w:rsidRPr="00F6612A" w:rsidRDefault="003764D7" w:rsidP="00884761">
            <w:pPr>
              <w:spacing w:after="0" w:line="240" w:lineRule="auto"/>
              <w:jc w:val="center"/>
              <w:rPr>
                <w:rFonts w:ascii="Times New Roman" w:eastAsia="Times New Roman" w:hAnsi="Times New Roman"/>
                <w:b/>
                <w:bCs/>
                <w:color w:val="auto"/>
                <w:sz w:val="24"/>
                <w:szCs w:val="24"/>
                <w:lang w:eastAsia="ro-RO"/>
              </w:rPr>
            </w:pPr>
            <w:r w:rsidRPr="00F6612A">
              <w:rPr>
                <w:rFonts w:ascii="Times New Roman" w:eastAsia="Times New Roman" w:hAnsi="Times New Roman"/>
                <w:b/>
                <w:bCs/>
                <w:color w:val="auto"/>
                <w:sz w:val="24"/>
                <w:szCs w:val="24"/>
                <w:lang w:eastAsia="ro-RO"/>
              </w:rPr>
              <w:t>705 020</w:t>
            </w:r>
            <w:r w:rsidR="00F6612A" w:rsidRPr="00F6612A">
              <w:rPr>
                <w:rFonts w:ascii="Times New Roman" w:eastAsia="Times New Roman" w:hAnsi="Times New Roman"/>
                <w:b/>
                <w:bCs/>
                <w:color w:val="auto"/>
                <w:sz w:val="24"/>
                <w:szCs w:val="24"/>
                <w:lang w:eastAsia="ro-RO"/>
              </w:rPr>
              <w:t>,00</w:t>
            </w:r>
          </w:p>
        </w:tc>
      </w:tr>
      <w:bookmarkEnd w:id="0"/>
    </w:tbl>
    <w:p w14:paraId="639A3796" w14:textId="30A1DEE5" w:rsidR="00E14B75" w:rsidRDefault="00E14B75" w:rsidP="000D7B03">
      <w:pPr>
        <w:spacing w:after="0" w:line="240" w:lineRule="auto"/>
        <w:jc w:val="right"/>
        <w:rPr>
          <w:rFonts w:ascii="Times New Roman" w:hAnsi="Times New Roman"/>
          <w:i/>
          <w:color w:val="auto"/>
          <w:szCs w:val="24"/>
        </w:rPr>
      </w:pPr>
    </w:p>
    <w:p w14:paraId="5509D2FC" w14:textId="04E3D905" w:rsidR="00DC1FF4" w:rsidRPr="00574090" w:rsidRDefault="00611352" w:rsidP="00574090">
      <w:pPr>
        <w:spacing w:after="0" w:line="240" w:lineRule="auto"/>
        <w:ind w:left="340"/>
        <w:rPr>
          <w:rFonts w:ascii="Times New Roman" w:hAnsi="Times New Roman"/>
          <w:bCs/>
          <w:i/>
          <w:iCs/>
          <w:color w:val="auto"/>
          <w:sz w:val="20"/>
          <w:szCs w:val="20"/>
        </w:rPr>
      </w:pPr>
      <w:r w:rsidRPr="00B040AE">
        <w:rPr>
          <w:rFonts w:ascii="Times New Roman" w:hAnsi="Times New Roman"/>
          <w:bCs/>
          <w:i/>
          <w:iCs/>
          <w:color w:val="auto"/>
        </w:rPr>
        <w:t xml:space="preserve">NOTĂ: </w:t>
      </w:r>
      <w:r w:rsidRPr="00574090">
        <w:rPr>
          <w:rFonts w:ascii="Times New Roman" w:hAnsi="Times New Roman"/>
          <w:bCs/>
          <w:i/>
          <w:iCs/>
          <w:color w:val="auto"/>
          <w:sz w:val="20"/>
          <w:szCs w:val="20"/>
        </w:rPr>
        <w:t>Toate cerințele din caietul de sarcini sunt minimale și obligatorii. Specificațiile tehnice care indica o anumita origine, sursă, producție, tip, un procedeu special, o marca de fabrica sau de comerț, un brevet de invenție, o licența de fabricate, un standard (ГОСТ)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7612CB2A" w14:textId="77777777" w:rsidR="00B040AE" w:rsidRPr="00B040AE" w:rsidRDefault="00B040AE" w:rsidP="00574090">
      <w:pPr>
        <w:spacing w:after="0" w:line="240" w:lineRule="auto"/>
        <w:ind w:left="340"/>
        <w:rPr>
          <w:rFonts w:ascii="Times New Roman" w:hAnsi="Times New Roman"/>
          <w:bCs/>
          <w:i/>
          <w:iCs/>
          <w:color w:val="auto"/>
          <w:sz w:val="24"/>
          <w:szCs w:val="24"/>
        </w:rPr>
      </w:pPr>
    </w:p>
    <w:p w14:paraId="7C472D26" w14:textId="5AAAFD61" w:rsidR="00241B36" w:rsidRPr="00B040AE" w:rsidRDefault="00241B36" w:rsidP="00574090">
      <w:pPr>
        <w:spacing w:after="0" w:line="240" w:lineRule="auto"/>
        <w:ind w:left="340"/>
        <w:rPr>
          <w:rFonts w:ascii="Times New Roman" w:hAnsi="Times New Roman"/>
          <w:b/>
          <w:color w:val="auto"/>
          <w:sz w:val="24"/>
          <w:szCs w:val="24"/>
        </w:rPr>
      </w:pPr>
    </w:p>
    <w:p w14:paraId="2A75BCD2" w14:textId="315C11D5" w:rsidR="00FB30CE" w:rsidRPr="00B040AE" w:rsidRDefault="000D7B03" w:rsidP="00574090">
      <w:pPr>
        <w:pStyle w:val="Listparagraf"/>
        <w:spacing w:after="0" w:line="240" w:lineRule="auto"/>
        <w:ind w:left="340"/>
        <w:rPr>
          <w:rFonts w:ascii="Times New Roman" w:hAnsi="Times New Roman"/>
          <w:color w:val="auto"/>
          <w:spacing w:val="-3"/>
          <w:sz w:val="24"/>
          <w:szCs w:val="24"/>
        </w:rPr>
      </w:pPr>
      <w:r w:rsidRPr="00B040AE">
        <w:rPr>
          <w:rFonts w:ascii="Times New Roman" w:hAnsi="Times New Roman"/>
          <w:b/>
          <w:color w:val="auto"/>
          <w:sz w:val="24"/>
          <w:szCs w:val="24"/>
        </w:rPr>
        <w:t xml:space="preserve">2. </w:t>
      </w:r>
      <w:r w:rsidR="00FB30CE" w:rsidRPr="00B040AE">
        <w:rPr>
          <w:rFonts w:ascii="Times New Roman" w:hAnsi="Times New Roman"/>
          <w:b/>
          <w:color w:val="auto"/>
          <w:sz w:val="24"/>
          <w:szCs w:val="24"/>
        </w:rPr>
        <w:t xml:space="preserve">Adresa unde va fi livrat bunul: </w:t>
      </w:r>
      <w:r w:rsidR="00FB30CE" w:rsidRPr="00B040AE">
        <w:rPr>
          <w:rFonts w:ascii="Times New Roman" w:hAnsi="Times New Roman"/>
          <w:color w:val="auto"/>
          <w:spacing w:val="-3"/>
          <w:sz w:val="24"/>
          <w:szCs w:val="24"/>
        </w:rPr>
        <w:t xml:space="preserve">Republica Moldova, mun. Chişinău, str. Meșterul Manole-3,   </w:t>
      </w:r>
    </w:p>
    <w:p w14:paraId="01D99777" w14:textId="02EF7F8A" w:rsidR="00FB30CE" w:rsidRPr="00B040AE" w:rsidRDefault="00FB30CE" w:rsidP="00574090">
      <w:pPr>
        <w:tabs>
          <w:tab w:val="left" w:pos="9285"/>
        </w:tabs>
        <w:spacing w:after="0" w:line="240" w:lineRule="auto"/>
        <w:ind w:left="340"/>
        <w:rPr>
          <w:rFonts w:ascii="Times New Roman" w:hAnsi="Times New Roman"/>
          <w:color w:val="auto"/>
          <w:spacing w:val="-3"/>
          <w:sz w:val="24"/>
          <w:szCs w:val="24"/>
        </w:rPr>
      </w:pPr>
      <w:r w:rsidRPr="00B040AE">
        <w:rPr>
          <w:rFonts w:ascii="Times New Roman" w:hAnsi="Times New Roman"/>
          <w:color w:val="auto"/>
          <w:spacing w:val="-3"/>
          <w:sz w:val="24"/>
          <w:szCs w:val="24"/>
        </w:rPr>
        <w:t>”TERMOELECTRICA” S.A., Depozitul Central.</w:t>
      </w:r>
    </w:p>
    <w:p w14:paraId="1394552C" w14:textId="77777777" w:rsidR="00FB30CE" w:rsidRDefault="00FB30CE" w:rsidP="00574090">
      <w:pPr>
        <w:tabs>
          <w:tab w:val="left" w:pos="9285"/>
        </w:tabs>
        <w:spacing w:after="0" w:line="240" w:lineRule="auto"/>
        <w:ind w:left="340"/>
        <w:rPr>
          <w:rFonts w:ascii="Times New Roman" w:hAnsi="Times New Roman"/>
          <w:color w:val="auto"/>
          <w:spacing w:val="-3"/>
          <w:sz w:val="16"/>
          <w:szCs w:val="16"/>
        </w:rPr>
      </w:pPr>
    </w:p>
    <w:p w14:paraId="58395EBC" w14:textId="77777777" w:rsidR="00B040AE" w:rsidRPr="00B040AE" w:rsidRDefault="00B040AE" w:rsidP="00574090">
      <w:pPr>
        <w:tabs>
          <w:tab w:val="left" w:pos="9285"/>
        </w:tabs>
        <w:spacing w:after="0" w:line="240" w:lineRule="auto"/>
        <w:ind w:left="340"/>
        <w:rPr>
          <w:rFonts w:ascii="Times New Roman" w:hAnsi="Times New Roman"/>
          <w:color w:val="auto"/>
          <w:spacing w:val="-3"/>
          <w:sz w:val="16"/>
          <w:szCs w:val="16"/>
        </w:rPr>
      </w:pPr>
    </w:p>
    <w:p w14:paraId="49F17426" w14:textId="5EA8B30E" w:rsidR="00224C97" w:rsidRDefault="00FB30CE" w:rsidP="00574090">
      <w:pPr>
        <w:spacing w:after="0" w:line="240" w:lineRule="auto"/>
        <w:ind w:left="340"/>
        <w:jc w:val="both"/>
        <w:rPr>
          <w:rFonts w:ascii="Times New Roman" w:hAnsi="Times New Roman"/>
          <w:bCs/>
          <w:color w:val="auto"/>
          <w:sz w:val="24"/>
          <w:szCs w:val="24"/>
        </w:rPr>
      </w:pPr>
      <w:r w:rsidRPr="00B040AE">
        <w:rPr>
          <w:rFonts w:ascii="Times New Roman" w:hAnsi="Times New Roman"/>
          <w:bCs/>
          <w:color w:val="auto"/>
          <w:sz w:val="24"/>
          <w:szCs w:val="24"/>
        </w:rPr>
        <w:t>Transmiterea bunurilor la depozitul Cumpărătorului</w:t>
      </w:r>
      <w:r w:rsidR="00E1335F" w:rsidRPr="00B040AE">
        <w:rPr>
          <w:rFonts w:ascii="Times New Roman" w:hAnsi="Times New Roman"/>
          <w:bCs/>
          <w:color w:val="auto"/>
          <w:sz w:val="24"/>
          <w:szCs w:val="24"/>
        </w:rPr>
        <w:t>,</w:t>
      </w:r>
      <w:r w:rsidRPr="00B040AE">
        <w:rPr>
          <w:rFonts w:ascii="Times New Roman" w:hAnsi="Times New Roman"/>
          <w:bCs/>
          <w:color w:val="auto"/>
          <w:sz w:val="24"/>
          <w:szCs w:val="24"/>
        </w:rPr>
        <w:t xml:space="preserve"> se va efectua în baza facturii fiscale,</w:t>
      </w:r>
      <w:r w:rsidRPr="00B040AE">
        <w:rPr>
          <w:rFonts w:ascii="Times New Roman" w:hAnsi="Times New Roman"/>
          <w:color w:val="auto"/>
          <w:sz w:val="24"/>
          <w:szCs w:val="24"/>
          <w:lang w:eastAsia="ru-RU"/>
        </w:rPr>
        <w:t xml:space="preserve"> fișei tehnice (sau pașaportul tehnic), certificatul de origine și garanție a produsului</w:t>
      </w:r>
      <w:r w:rsidR="00AC3069" w:rsidRPr="00B040AE">
        <w:rPr>
          <w:rFonts w:ascii="Times New Roman" w:hAnsi="Times New Roman"/>
          <w:color w:val="auto"/>
          <w:sz w:val="24"/>
          <w:szCs w:val="24"/>
          <w:lang w:eastAsia="ru-RU"/>
        </w:rPr>
        <w:t xml:space="preserve">, </w:t>
      </w:r>
      <w:r w:rsidR="00EE122B" w:rsidRPr="00B040AE">
        <w:rPr>
          <w:rFonts w:ascii="Times New Roman" w:hAnsi="Times New Roman"/>
          <w:color w:val="auto"/>
          <w:sz w:val="24"/>
          <w:szCs w:val="24"/>
          <w:lang w:eastAsia="ru-RU"/>
        </w:rPr>
        <w:t>certificatului de conformitate europeană valabil/</w:t>
      </w:r>
      <w:r w:rsidR="00AC3069" w:rsidRPr="00B040AE">
        <w:rPr>
          <w:rFonts w:ascii="Times New Roman" w:hAnsi="Times New Roman"/>
          <w:color w:val="auto"/>
          <w:sz w:val="24"/>
          <w:szCs w:val="24"/>
          <w:lang w:eastAsia="ru-RU"/>
        </w:rPr>
        <w:t>buletin  de verificare  metrologică valabil (după caz)</w:t>
      </w:r>
      <w:r w:rsidR="00AC3069" w:rsidRPr="00B040AE">
        <w:rPr>
          <w:rFonts w:ascii="Times New Roman" w:hAnsi="Times New Roman"/>
          <w:bCs/>
          <w:color w:val="auto"/>
          <w:sz w:val="24"/>
          <w:szCs w:val="24"/>
        </w:rPr>
        <w:t>,</w:t>
      </w:r>
      <w:r w:rsidRPr="00B040AE">
        <w:rPr>
          <w:rFonts w:ascii="Times New Roman" w:hAnsi="Times New Roman"/>
          <w:bCs/>
          <w:color w:val="auto"/>
          <w:sz w:val="24"/>
          <w:szCs w:val="24"/>
        </w:rPr>
        <w:t xml:space="preserve"> și actului de primire după cantitate și calitate. </w:t>
      </w:r>
    </w:p>
    <w:p w14:paraId="4662CD09" w14:textId="77777777" w:rsidR="00975FA6" w:rsidRPr="00B040AE" w:rsidRDefault="00975FA6" w:rsidP="00574090">
      <w:pPr>
        <w:spacing w:after="0" w:line="240" w:lineRule="auto"/>
        <w:ind w:left="340"/>
        <w:jc w:val="both"/>
        <w:rPr>
          <w:rFonts w:ascii="Times New Roman" w:hAnsi="Times New Roman"/>
          <w:bCs/>
          <w:color w:val="auto"/>
          <w:sz w:val="24"/>
          <w:szCs w:val="24"/>
        </w:rPr>
      </w:pPr>
    </w:p>
    <w:p w14:paraId="51006FE1" w14:textId="77777777" w:rsidR="00B040AE" w:rsidRPr="00B040AE" w:rsidRDefault="00B040AE" w:rsidP="000D7B03">
      <w:pPr>
        <w:spacing w:after="0" w:line="240" w:lineRule="auto"/>
        <w:jc w:val="both"/>
        <w:rPr>
          <w:rFonts w:ascii="Times New Roman" w:hAnsi="Times New Roman"/>
          <w:bCs/>
          <w:color w:val="auto"/>
          <w:sz w:val="24"/>
          <w:szCs w:val="24"/>
        </w:rPr>
      </w:pPr>
    </w:p>
    <w:p w14:paraId="6CB38254" w14:textId="40CC7015" w:rsidR="00CE3A1B" w:rsidRDefault="000D7B03" w:rsidP="00CE3A1B">
      <w:pPr>
        <w:spacing w:after="0" w:line="240" w:lineRule="auto"/>
        <w:rPr>
          <w:rFonts w:ascii="Times New Roman" w:hAnsi="Times New Roman"/>
          <w:b/>
          <w:bCs/>
          <w:i/>
          <w:iCs/>
          <w:color w:val="auto"/>
          <w:sz w:val="26"/>
          <w:szCs w:val="24"/>
          <w:lang w:eastAsia="ru-RU"/>
        </w:rPr>
      </w:pPr>
      <w:r w:rsidRPr="00B040AE">
        <w:rPr>
          <w:rFonts w:ascii="Times New Roman" w:hAnsi="Times New Roman"/>
          <w:b/>
          <w:color w:val="auto"/>
          <w:sz w:val="24"/>
          <w:szCs w:val="24"/>
        </w:rPr>
        <w:lastRenderedPageBreak/>
        <w:t xml:space="preserve">3. </w:t>
      </w:r>
      <w:r w:rsidR="00086699" w:rsidRPr="00B040AE">
        <w:rPr>
          <w:rFonts w:ascii="Times New Roman" w:hAnsi="Times New Roman"/>
          <w:b/>
          <w:color w:val="auto"/>
          <w:sz w:val="24"/>
          <w:szCs w:val="24"/>
        </w:rPr>
        <w:t xml:space="preserve">Termenul de realizare a </w:t>
      </w:r>
      <w:proofErr w:type="spellStart"/>
      <w:r w:rsidR="00086699" w:rsidRPr="00B040AE">
        <w:rPr>
          <w:rFonts w:ascii="Times New Roman" w:hAnsi="Times New Roman"/>
          <w:b/>
          <w:color w:val="auto"/>
          <w:sz w:val="24"/>
          <w:szCs w:val="24"/>
        </w:rPr>
        <w:t>achiziţiei</w:t>
      </w:r>
      <w:proofErr w:type="spellEnd"/>
      <w:r w:rsidR="00CE3A1B">
        <w:rPr>
          <w:rFonts w:ascii="Times New Roman" w:hAnsi="Times New Roman"/>
          <w:b/>
          <w:color w:val="auto"/>
          <w:sz w:val="24"/>
          <w:szCs w:val="24"/>
        </w:rPr>
        <w:t xml:space="preserve"> </w:t>
      </w:r>
      <w:r w:rsidR="00CE3A1B" w:rsidRPr="007606C3">
        <w:rPr>
          <w:rFonts w:ascii="Times New Roman" w:hAnsi="Times New Roman"/>
          <w:b/>
          <w:color w:val="auto"/>
          <w:sz w:val="26"/>
          <w:szCs w:val="24"/>
        </w:rPr>
        <w:t xml:space="preserve">- </w:t>
      </w:r>
      <w:r w:rsidR="00574090" w:rsidRPr="007606C3">
        <w:rPr>
          <w:rFonts w:ascii="Times New Roman" w:hAnsi="Times New Roman"/>
          <w:b/>
          <w:bCs/>
          <w:i/>
          <w:iCs/>
          <w:color w:val="auto"/>
          <w:sz w:val="26"/>
          <w:szCs w:val="24"/>
          <w:lang w:eastAsia="ru-RU"/>
        </w:rPr>
        <w:t xml:space="preserve">  august </w:t>
      </w:r>
      <w:r w:rsidR="00CE3A1B" w:rsidRPr="007606C3">
        <w:rPr>
          <w:rFonts w:ascii="Times New Roman" w:hAnsi="Times New Roman"/>
          <w:b/>
          <w:bCs/>
          <w:i/>
          <w:iCs/>
          <w:color w:val="auto"/>
          <w:sz w:val="26"/>
          <w:szCs w:val="24"/>
          <w:lang w:eastAsia="ru-RU"/>
        </w:rPr>
        <w:t>2026</w:t>
      </w:r>
    </w:p>
    <w:p w14:paraId="249164D0" w14:textId="77777777" w:rsidR="002A1BF3" w:rsidRPr="007606C3" w:rsidRDefault="002A1BF3" w:rsidP="00CE3A1B">
      <w:pPr>
        <w:spacing w:after="0" w:line="240" w:lineRule="auto"/>
        <w:rPr>
          <w:rFonts w:ascii="Times New Roman" w:hAnsi="Times New Roman"/>
          <w:color w:val="auto"/>
          <w:sz w:val="26"/>
          <w:szCs w:val="24"/>
        </w:rPr>
      </w:pPr>
    </w:p>
    <w:p w14:paraId="21C90E0E" w14:textId="22083364" w:rsidR="00117873" w:rsidRPr="00B040AE" w:rsidRDefault="00224C97" w:rsidP="000D7B03">
      <w:pPr>
        <w:spacing w:after="0" w:line="240" w:lineRule="auto"/>
        <w:rPr>
          <w:rFonts w:ascii="Times New Roman" w:hAnsi="Times New Roman"/>
          <w:color w:val="auto"/>
          <w:sz w:val="24"/>
          <w:szCs w:val="24"/>
        </w:rPr>
      </w:pPr>
      <w:r w:rsidRPr="002A1BF3">
        <w:rPr>
          <w:rFonts w:ascii="Times New Roman" w:hAnsi="Times New Roman"/>
          <w:b/>
          <w:bCs/>
          <w:color w:val="auto"/>
          <w:sz w:val="24"/>
          <w:szCs w:val="24"/>
        </w:rPr>
        <w:t>4</w:t>
      </w:r>
      <w:r w:rsidRPr="00B040AE">
        <w:rPr>
          <w:rFonts w:ascii="Times New Roman" w:hAnsi="Times New Roman"/>
          <w:color w:val="auto"/>
          <w:sz w:val="24"/>
          <w:szCs w:val="24"/>
        </w:rPr>
        <w:t>.</w:t>
      </w:r>
      <w:r w:rsidR="00023315" w:rsidRPr="00B040AE">
        <w:rPr>
          <w:rFonts w:ascii="Times New Roman" w:hAnsi="Times New Roman"/>
          <w:b/>
          <w:color w:val="auto"/>
          <w:spacing w:val="-3"/>
          <w:sz w:val="24"/>
          <w:szCs w:val="24"/>
        </w:rPr>
        <w:t xml:space="preserve"> </w:t>
      </w:r>
      <w:r w:rsidR="00117873" w:rsidRPr="00B040AE">
        <w:rPr>
          <w:rFonts w:ascii="Times New Roman" w:hAnsi="Times New Roman"/>
          <w:b/>
          <w:color w:val="auto"/>
          <w:spacing w:val="-3"/>
          <w:sz w:val="24"/>
          <w:szCs w:val="24"/>
        </w:rPr>
        <w:t>Caracteristicile tehnice principale</w:t>
      </w:r>
      <w:r w:rsidR="00117873" w:rsidRPr="00B040AE">
        <w:rPr>
          <w:rFonts w:ascii="Times New Roman" w:hAnsi="Times New Roman"/>
          <w:bCs/>
          <w:i/>
          <w:color w:val="auto"/>
          <w:sz w:val="24"/>
          <w:szCs w:val="24"/>
        </w:rPr>
        <w:t xml:space="preserve"> </w:t>
      </w:r>
    </w:p>
    <w:p w14:paraId="250201A1" w14:textId="1DBF5096" w:rsidR="00EA7D5E" w:rsidRPr="00B040AE" w:rsidRDefault="00EA7D5E" w:rsidP="00EA7D5E">
      <w:pPr>
        <w:pStyle w:val="Listparagraf"/>
        <w:spacing w:after="0" w:line="240" w:lineRule="auto"/>
        <w:ind w:left="420"/>
        <w:jc w:val="right"/>
        <w:rPr>
          <w:rFonts w:ascii="Times New Roman" w:hAnsi="Times New Roman"/>
          <w:bCs/>
          <w:color w:val="auto"/>
          <w:spacing w:val="-3"/>
        </w:rPr>
      </w:pPr>
      <w:bookmarkStart w:id="1" w:name="_Hlk193788964"/>
      <w:r w:rsidRPr="00B040AE">
        <w:rPr>
          <w:rFonts w:ascii="Times New Roman" w:hAnsi="Times New Roman"/>
          <w:bCs/>
          <w:color w:val="auto"/>
          <w:spacing w:val="-3"/>
        </w:rPr>
        <w:t>Tabela 2</w:t>
      </w:r>
    </w:p>
    <w:tbl>
      <w:tblPr>
        <w:tblW w:w="4666" w:type="pc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23" w:type="dxa"/>
          <w:right w:w="28" w:type="dxa"/>
        </w:tblCellMar>
        <w:tblLook w:val="00A0" w:firstRow="1" w:lastRow="0" w:firstColumn="1" w:lastColumn="0" w:noHBand="0" w:noVBand="0"/>
      </w:tblPr>
      <w:tblGrid>
        <w:gridCol w:w="540"/>
        <w:gridCol w:w="1225"/>
        <w:gridCol w:w="76"/>
        <w:gridCol w:w="1419"/>
        <w:gridCol w:w="3260"/>
        <w:gridCol w:w="709"/>
        <w:gridCol w:w="21"/>
        <w:gridCol w:w="1275"/>
        <w:gridCol w:w="121"/>
        <w:gridCol w:w="709"/>
        <w:gridCol w:w="26"/>
      </w:tblGrid>
      <w:tr w:rsidR="001D7F56" w:rsidRPr="00B040AE" w14:paraId="5AB2315C" w14:textId="77777777" w:rsidTr="001D7F56">
        <w:trPr>
          <w:gridAfter w:val="1"/>
          <w:wAfter w:w="26" w:type="dxa"/>
          <w:trHeight w:val="417"/>
        </w:trPr>
        <w:tc>
          <w:tcPr>
            <w:tcW w:w="1841" w:type="dxa"/>
            <w:gridSpan w:val="3"/>
            <w:tcBorders>
              <w:top w:val="single" w:sz="4" w:space="0" w:color="00000A"/>
              <w:left w:val="single" w:sz="4" w:space="0" w:color="00000A"/>
              <w:bottom w:val="single" w:sz="4" w:space="0" w:color="00000A"/>
              <w:right w:val="single" w:sz="4" w:space="0" w:color="00000A"/>
            </w:tcBorders>
            <w:vAlign w:val="center"/>
          </w:tcPr>
          <w:p w14:paraId="0EFFE873" w14:textId="12A24050" w:rsidR="001D7F56" w:rsidRPr="00B040AE" w:rsidRDefault="001D7F56" w:rsidP="006E48ED">
            <w:pPr>
              <w:spacing w:after="0"/>
              <w:contextualSpacing/>
              <w:jc w:val="center"/>
              <w:rPr>
                <w:rFonts w:ascii="Times New Roman" w:hAnsi="Times New Roman"/>
                <w:b/>
                <w:color w:val="auto"/>
                <w:lang w:eastAsia="ro-RO"/>
              </w:rPr>
            </w:pPr>
            <w:bookmarkStart w:id="2" w:name="_Hlk92357684"/>
            <w:bookmarkEnd w:id="1"/>
            <w:r w:rsidRPr="00B040AE">
              <w:rPr>
                <w:rFonts w:ascii="Times New Roman" w:hAnsi="Times New Roman"/>
                <w:b/>
                <w:color w:val="auto"/>
                <w:lang w:eastAsia="ro-RO"/>
              </w:rPr>
              <w:t>Cod. CPV</w:t>
            </w:r>
          </w:p>
        </w:tc>
        <w:tc>
          <w:tcPr>
            <w:tcW w:w="1419" w:type="dxa"/>
            <w:tcBorders>
              <w:top w:val="single" w:sz="4" w:space="0" w:color="00000A"/>
              <w:left w:val="single" w:sz="4" w:space="0" w:color="00000A"/>
              <w:bottom w:val="single" w:sz="4" w:space="0" w:color="00000A"/>
              <w:right w:val="single" w:sz="4" w:space="0" w:color="00000A"/>
            </w:tcBorders>
            <w:tcMar>
              <w:left w:w="23" w:type="dxa"/>
            </w:tcMar>
            <w:vAlign w:val="center"/>
          </w:tcPr>
          <w:p w14:paraId="384DC30D" w14:textId="77777777" w:rsidR="001D7F56" w:rsidRPr="00B040AE" w:rsidRDefault="001D7F56" w:rsidP="006E48ED">
            <w:pPr>
              <w:spacing w:after="0"/>
              <w:contextualSpacing/>
              <w:jc w:val="center"/>
              <w:rPr>
                <w:rFonts w:ascii="Times New Roman" w:eastAsia="Times New Roman" w:hAnsi="Times New Roman"/>
                <w:b/>
                <w:color w:val="auto"/>
                <w:lang w:eastAsia="ro-RO"/>
              </w:rPr>
            </w:pPr>
            <w:r w:rsidRPr="00B040AE">
              <w:rPr>
                <w:rFonts w:ascii="Times New Roman" w:eastAsia="Times New Roman" w:hAnsi="Times New Roman"/>
                <w:b/>
                <w:color w:val="auto"/>
                <w:lang w:eastAsia="ro-RO"/>
              </w:rPr>
              <w:t xml:space="preserve">Denumirea </w:t>
            </w:r>
          </w:p>
          <w:p w14:paraId="1162507E" w14:textId="3F79A222" w:rsidR="001D7F56" w:rsidRPr="00B040AE" w:rsidRDefault="001D7F56" w:rsidP="006E48ED">
            <w:pPr>
              <w:spacing w:after="0"/>
              <w:contextualSpacing/>
              <w:jc w:val="center"/>
              <w:rPr>
                <w:rFonts w:ascii="Times New Roman" w:hAnsi="Times New Roman"/>
                <w:b/>
                <w:color w:val="auto"/>
                <w:lang w:eastAsia="ro-RO"/>
              </w:rPr>
            </w:pPr>
            <w:r w:rsidRPr="00B040AE">
              <w:rPr>
                <w:rFonts w:ascii="Times New Roman" w:eastAsia="Times New Roman" w:hAnsi="Times New Roman"/>
                <w:b/>
                <w:color w:val="auto"/>
                <w:lang w:eastAsia="ro-RO"/>
              </w:rPr>
              <w:t>bunurilor</w:t>
            </w:r>
          </w:p>
        </w:tc>
        <w:tc>
          <w:tcPr>
            <w:tcW w:w="3260" w:type="dxa"/>
            <w:tcBorders>
              <w:top w:val="single" w:sz="4" w:space="0" w:color="00000A"/>
              <w:left w:val="single" w:sz="4" w:space="0" w:color="00000A"/>
              <w:bottom w:val="single" w:sz="4" w:space="0" w:color="00000A"/>
              <w:right w:val="single" w:sz="4" w:space="0" w:color="00000A"/>
            </w:tcBorders>
            <w:vAlign w:val="center"/>
          </w:tcPr>
          <w:p w14:paraId="36A507C2" w14:textId="6C6B053E" w:rsidR="001D7F56" w:rsidRPr="00B040AE" w:rsidRDefault="001D7F56" w:rsidP="006E48ED">
            <w:pPr>
              <w:spacing w:after="0"/>
              <w:contextualSpacing/>
              <w:jc w:val="center"/>
              <w:rPr>
                <w:rFonts w:ascii="Times New Roman" w:hAnsi="Times New Roman"/>
                <w:b/>
                <w:color w:val="auto"/>
                <w:lang w:eastAsia="ro-RO"/>
              </w:rPr>
            </w:pPr>
            <w:r w:rsidRPr="00B040AE">
              <w:rPr>
                <w:rFonts w:ascii="Times New Roman" w:eastAsia="Times New Roman" w:hAnsi="Times New Roman"/>
                <w:b/>
                <w:color w:val="auto"/>
                <w:lang w:eastAsia="ro-RO"/>
              </w:rPr>
              <w:t>Specificația tehnică deplină solicitată, standarde de referință</w:t>
            </w:r>
          </w:p>
        </w:tc>
        <w:tc>
          <w:tcPr>
            <w:tcW w:w="709" w:type="dxa"/>
            <w:tcBorders>
              <w:top w:val="single" w:sz="4" w:space="0" w:color="00000A"/>
              <w:left w:val="single" w:sz="4" w:space="0" w:color="00000A"/>
              <w:bottom w:val="single" w:sz="4" w:space="0" w:color="00000A"/>
              <w:right w:val="single" w:sz="4" w:space="0" w:color="00000A"/>
            </w:tcBorders>
            <w:tcMar>
              <w:left w:w="23" w:type="dxa"/>
            </w:tcMar>
            <w:vAlign w:val="center"/>
          </w:tcPr>
          <w:p w14:paraId="74275CB7" w14:textId="77777777" w:rsidR="001D7F56" w:rsidRPr="00B040AE" w:rsidRDefault="001D7F56" w:rsidP="006E48ED">
            <w:pPr>
              <w:spacing w:after="0"/>
              <w:contextualSpacing/>
              <w:jc w:val="center"/>
              <w:rPr>
                <w:rFonts w:ascii="Times New Roman" w:hAnsi="Times New Roman"/>
                <w:b/>
                <w:color w:val="auto"/>
                <w:lang w:eastAsia="ro-RO"/>
              </w:rPr>
            </w:pPr>
            <w:r w:rsidRPr="00B040AE">
              <w:rPr>
                <w:rFonts w:ascii="Times New Roman" w:hAnsi="Times New Roman"/>
                <w:b/>
                <w:color w:val="auto"/>
                <w:lang w:eastAsia="ro-RO"/>
              </w:rPr>
              <w:t>U.M.</w:t>
            </w:r>
          </w:p>
        </w:tc>
        <w:tc>
          <w:tcPr>
            <w:tcW w:w="1417" w:type="dxa"/>
            <w:gridSpan w:val="3"/>
            <w:tcBorders>
              <w:top w:val="single" w:sz="4" w:space="0" w:color="00000A"/>
              <w:left w:val="single" w:sz="4" w:space="0" w:color="00000A"/>
              <w:bottom w:val="single" w:sz="4" w:space="0" w:color="00000A"/>
              <w:right w:val="single" w:sz="4" w:space="0" w:color="00000A"/>
            </w:tcBorders>
            <w:vAlign w:val="center"/>
          </w:tcPr>
          <w:p w14:paraId="3D5A4FEB" w14:textId="77585FD7" w:rsidR="001D7F56" w:rsidRPr="00B040AE" w:rsidRDefault="001D7F56" w:rsidP="006E48ED">
            <w:pPr>
              <w:spacing w:after="0"/>
              <w:contextualSpacing/>
              <w:jc w:val="center"/>
              <w:rPr>
                <w:rFonts w:ascii="Times New Roman" w:hAnsi="Times New Roman"/>
                <w:b/>
                <w:color w:val="auto"/>
                <w:lang w:eastAsia="ro-RO"/>
              </w:rPr>
            </w:pPr>
            <w:r w:rsidRPr="00B040AE">
              <w:rPr>
                <w:rFonts w:ascii="Times New Roman" w:hAnsi="Times New Roman"/>
                <w:b/>
                <w:color w:val="auto"/>
                <w:lang w:eastAsia="ro-RO"/>
              </w:rPr>
              <w:t>Prețul estimativ al bunurilor, per unitate</w:t>
            </w:r>
            <w:r w:rsidRPr="00B040AE">
              <w:rPr>
                <w:rFonts w:ascii="Times New Roman" w:eastAsia="Times New Roman" w:hAnsi="Times New Roman"/>
                <w:b/>
                <w:color w:val="auto"/>
                <w:sz w:val="20"/>
                <w:szCs w:val="20"/>
                <w:lang w:eastAsia="ro-RO"/>
              </w:rPr>
              <w:t>, lei</w:t>
            </w:r>
          </w:p>
          <w:p w14:paraId="66928AEE" w14:textId="4CB8CFC0" w:rsidR="001D7F56" w:rsidRPr="00B040AE" w:rsidRDefault="001D7F56" w:rsidP="006E48ED">
            <w:pPr>
              <w:spacing w:after="0"/>
              <w:contextualSpacing/>
              <w:jc w:val="center"/>
              <w:rPr>
                <w:rFonts w:ascii="Times New Roman" w:hAnsi="Times New Roman"/>
                <w:b/>
                <w:color w:val="auto"/>
                <w:lang w:eastAsia="ro-RO"/>
              </w:rPr>
            </w:pPr>
            <w:r w:rsidRPr="00B040AE">
              <w:rPr>
                <w:rFonts w:ascii="Times New Roman" w:eastAsia="Times New Roman" w:hAnsi="Times New Roman"/>
                <w:b/>
                <w:color w:val="auto"/>
                <w:sz w:val="20"/>
                <w:szCs w:val="20"/>
                <w:lang w:eastAsia="ro-RO"/>
              </w:rPr>
              <w:t>(fără TVA)</w:t>
            </w:r>
          </w:p>
        </w:tc>
        <w:tc>
          <w:tcPr>
            <w:tcW w:w="709" w:type="dxa"/>
            <w:tcBorders>
              <w:top w:val="single" w:sz="4" w:space="0" w:color="00000A"/>
              <w:left w:val="single" w:sz="4" w:space="0" w:color="00000A"/>
              <w:bottom w:val="single" w:sz="4" w:space="0" w:color="00000A"/>
              <w:right w:val="single" w:sz="4" w:space="0" w:color="00000A"/>
            </w:tcBorders>
            <w:tcMar>
              <w:left w:w="23" w:type="dxa"/>
            </w:tcMar>
            <w:vAlign w:val="center"/>
          </w:tcPr>
          <w:p w14:paraId="251CBE03" w14:textId="1BF231FF" w:rsidR="001D7F56" w:rsidRPr="00B040AE" w:rsidRDefault="001D7F56" w:rsidP="006E48ED">
            <w:pPr>
              <w:spacing w:after="0"/>
              <w:contextualSpacing/>
              <w:jc w:val="center"/>
              <w:rPr>
                <w:rFonts w:ascii="Times New Roman" w:hAnsi="Times New Roman"/>
                <w:b/>
                <w:color w:val="auto"/>
                <w:lang w:eastAsia="ro-RO"/>
              </w:rPr>
            </w:pPr>
            <w:r w:rsidRPr="00B040AE">
              <w:rPr>
                <w:rFonts w:ascii="Times New Roman" w:hAnsi="Times New Roman"/>
                <w:b/>
                <w:color w:val="auto"/>
                <w:lang w:eastAsia="ro-RO"/>
              </w:rPr>
              <w:t>Cant.</w:t>
            </w:r>
          </w:p>
        </w:tc>
      </w:tr>
      <w:bookmarkEnd w:id="2"/>
      <w:tr w:rsidR="001D7F56" w:rsidRPr="00B040AE" w14:paraId="0360A760" w14:textId="77777777" w:rsidTr="001D7F56">
        <w:trPr>
          <w:gridAfter w:val="10"/>
          <w:wAfter w:w="8841" w:type="dxa"/>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1960FF55" w14:textId="43D4C6CF" w:rsidR="001D7F56" w:rsidRPr="00574090" w:rsidRDefault="001D7F56" w:rsidP="00747B98">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1.</w:t>
            </w:r>
          </w:p>
        </w:tc>
      </w:tr>
      <w:tr w:rsidR="00C61E92" w:rsidRPr="00B040AE" w14:paraId="5E6D1893" w14:textId="77777777" w:rsidTr="00C61E92">
        <w:trPr>
          <w:trHeight w:val="55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2E01B42A" w14:textId="34279B6F" w:rsidR="00C61E92" w:rsidRPr="00574090" w:rsidRDefault="00C61E92" w:rsidP="00747B98">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1.1.</w:t>
            </w:r>
          </w:p>
        </w:tc>
        <w:tc>
          <w:tcPr>
            <w:tcW w:w="1225" w:type="dxa"/>
            <w:vMerge w:val="restart"/>
            <w:tcBorders>
              <w:top w:val="single" w:sz="4" w:space="0" w:color="00000A"/>
              <w:left w:val="single" w:sz="4" w:space="0" w:color="auto"/>
              <w:right w:val="single" w:sz="4" w:space="0" w:color="00000A"/>
            </w:tcBorders>
            <w:textDirection w:val="btLr"/>
            <w:vAlign w:val="center"/>
          </w:tcPr>
          <w:p w14:paraId="74B201C7" w14:textId="1ABE72BE" w:rsidR="00C61E92" w:rsidRPr="002A1BF3" w:rsidRDefault="00C61E92" w:rsidP="00C61E92">
            <w:pPr>
              <w:spacing w:after="0" w:line="240" w:lineRule="auto"/>
              <w:ind w:left="113" w:right="113"/>
              <w:contextualSpacing/>
              <w:jc w:val="center"/>
              <w:rPr>
                <w:rFonts w:ascii="Times New Roman" w:hAnsi="Times New Roman"/>
                <w:color w:val="auto"/>
                <w:sz w:val="20"/>
                <w:szCs w:val="20"/>
                <w:lang w:eastAsia="ro-RO"/>
              </w:rPr>
            </w:pPr>
            <w:r>
              <w:rPr>
                <w:rFonts w:ascii="Times New Roman" w:hAnsi="Times New Roman"/>
                <w:color w:val="auto"/>
                <w:sz w:val="20"/>
                <w:szCs w:val="20"/>
                <w:lang w:eastAsia="ro-RO"/>
              </w:rPr>
              <w:t>31100000-7</w:t>
            </w:r>
          </w:p>
        </w:tc>
        <w:tc>
          <w:tcPr>
            <w:tcW w:w="1495" w:type="dxa"/>
            <w:gridSpan w:val="2"/>
            <w:tcMar>
              <w:left w:w="23" w:type="dxa"/>
            </w:tcMar>
            <w:vAlign w:val="center"/>
          </w:tcPr>
          <w:p w14:paraId="6BFB2EAB" w14:textId="3909FB59" w:rsidR="00C61E92" w:rsidRPr="007606C3" w:rsidRDefault="00C61E92" w:rsidP="007606C3">
            <w:pPr>
              <w:spacing w:after="0" w:line="240" w:lineRule="auto"/>
              <w:jc w:val="center"/>
              <w:rPr>
                <w:rStyle w:val="ListLabel1"/>
                <w:color w:val="auto"/>
                <w:sz w:val="20"/>
                <w:szCs w:val="20"/>
              </w:rPr>
            </w:pPr>
            <w:r w:rsidRPr="007606C3">
              <w:rPr>
                <w:rStyle w:val="ListLabel1"/>
                <w:color w:val="auto"/>
                <w:sz w:val="20"/>
                <w:szCs w:val="20"/>
              </w:rPr>
              <w:t>Bloc de prelevare a probei de gaze</w:t>
            </w:r>
          </w:p>
        </w:tc>
        <w:tc>
          <w:tcPr>
            <w:tcW w:w="3260" w:type="dxa"/>
            <w:tcBorders>
              <w:top w:val="single" w:sz="4" w:space="0" w:color="00000A"/>
              <w:left w:val="single" w:sz="4" w:space="0" w:color="00000A"/>
              <w:bottom w:val="single" w:sz="4" w:space="0" w:color="00000A"/>
              <w:right w:val="single" w:sz="4" w:space="0" w:color="00000A"/>
            </w:tcBorders>
            <w:vAlign w:val="center"/>
          </w:tcPr>
          <w:p w14:paraId="1E3A4E3C" w14:textId="77777777" w:rsidR="00C61E92" w:rsidRPr="00574090" w:rsidRDefault="00C61E92" w:rsidP="00747B98">
            <w:pPr>
              <w:spacing w:after="0" w:line="240" w:lineRule="auto"/>
              <w:rPr>
                <w:rFonts w:ascii="Times New Roman" w:hAnsi="Times New Roman"/>
                <w:color w:val="auto"/>
                <w:sz w:val="20"/>
                <w:szCs w:val="20"/>
              </w:rPr>
            </w:pPr>
            <w:r w:rsidRPr="00574090">
              <w:rPr>
                <w:rFonts w:ascii="Times New Roman" w:hAnsi="Times New Roman"/>
                <w:color w:val="auto"/>
                <w:sz w:val="20"/>
                <w:szCs w:val="20"/>
              </w:rPr>
              <w:t xml:space="preserve"> </w:t>
            </w:r>
            <w:r w:rsidRPr="00574090">
              <w:rPr>
                <w:rFonts w:ascii="Times New Roman" w:eastAsia="Times New Roman" w:hAnsi="Times New Roman"/>
                <w:color w:val="auto"/>
                <w:sz w:val="20"/>
                <w:szCs w:val="20"/>
                <w:lang w:eastAsia="ru-RU"/>
              </w:rPr>
              <w:t xml:space="preserve">БП- 4 </w:t>
            </w:r>
            <w:r w:rsidRPr="00574090">
              <w:rPr>
                <w:rFonts w:ascii="Times New Roman" w:hAnsi="Times New Roman"/>
                <w:color w:val="auto"/>
                <w:sz w:val="20"/>
                <w:szCs w:val="20"/>
              </w:rPr>
              <w:t>sau analog.</w:t>
            </w:r>
          </w:p>
          <w:p w14:paraId="3DD80DDE" w14:textId="77777777" w:rsidR="00C61E92" w:rsidRPr="00574090" w:rsidRDefault="00C61E92" w:rsidP="00747B98">
            <w:pPr>
              <w:spacing w:after="0" w:line="240" w:lineRule="auto"/>
              <w:rPr>
                <w:rFonts w:ascii="Times New Roman" w:hAnsi="Times New Roman"/>
                <w:color w:val="auto"/>
                <w:sz w:val="20"/>
                <w:szCs w:val="20"/>
              </w:rPr>
            </w:pPr>
            <w:r w:rsidRPr="00574090">
              <w:rPr>
                <w:rFonts w:ascii="Times New Roman" w:hAnsi="Times New Roman"/>
                <w:color w:val="auto"/>
                <w:sz w:val="20"/>
                <w:szCs w:val="20"/>
              </w:rPr>
              <w:t xml:space="preserve">-Regim de lucru = automat, Cantitatea punctelor de control – 4, Durata prelevării în automat – de la 1 min. la 15 min., Presiunea la intrarea blocului de prelevare – atmosferică, Indicarea numărului punctului monitorizat și a regimului de funcționare – cu iluminare, Tensiunea și frecvența de alimentare ~220 V, </w:t>
            </w:r>
          </w:p>
          <w:p w14:paraId="2498CEB9" w14:textId="77777777" w:rsidR="00C61E92" w:rsidRPr="00574090" w:rsidRDefault="00C61E92" w:rsidP="00747B98">
            <w:pPr>
              <w:spacing w:after="0" w:line="240" w:lineRule="auto"/>
              <w:rPr>
                <w:rFonts w:ascii="Times New Roman" w:hAnsi="Times New Roman"/>
                <w:color w:val="auto"/>
                <w:sz w:val="20"/>
                <w:szCs w:val="20"/>
              </w:rPr>
            </w:pPr>
            <w:r w:rsidRPr="00574090">
              <w:rPr>
                <w:rFonts w:ascii="Times New Roman" w:hAnsi="Times New Roman"/>
                <w:color w:val="auto"/>
                <w:sz w:val="20"/>
                <w:szCs w:val="20"/>
              </w:rPr>
              <w:t>50 Hz,</w:t>
            </w:r>
          </w:p>
          <w:p w14:paraId="153F5737" w14:textId="77777777" w:rsidR="00C61E92" w:rsidRPr="00574090" w:rsidRDefault="00C61E92" w:rsidP="00747B98">
            <w:pPr>
              <w:spacing w:after="0" w:line="240" w:lineRule="auto"/>
              <w:rPr>
                <w:rFonts w:ascii="Times New Roman" w:hAnsi="Times New Roman"/>
                <w:color w:val="auto"/>
                <w:sz w:val="20"/>
                <w:szCs w:val="20"/>
              </w:rPr>
            </w:pPr>
            <w:r w:rsidRPr="00574090">
              <w:rPr>
                <w:rStyle w:val="ListLabel1"/>
                <w:b w:val="0"/>
                <w:bCs/>
                <w:color w:val="auto"/>
                <w:sz w:val="20"/>
                <w:szCs w:val="20"/>
              </w:rPr>
              <w:t xml:space="preserve">Se </w:t>
            </w:r>
            <w:r w:rsidRPr="00574090">
              <w:rPr>
                <w:rFonts w:ascii="Times New Roman" w:hAnsi="Times New Roman"/>
                <w:color w:val="auto"/>
                <w:sz w:val="20"/>
                <w:szCs w:val="20"/>
              </w:rPr>
              <w:t>utilizează</w:t>
            </w:r>
            <w:r w:rsidRPr="00574090">
              <w:rPr>
                <w:rFonts w:ascii="Times New Roman" w:hAnsi="Times New Roman"/>
                <w:color w:val="auto"/>
                <w:sz w:val="20"/>
                <w:szCs w:val="20"/>
                <w:lang w:eastAsia="ru-RU"/>
              </w:rPr>
              <w:t xml:space="preserve"> la analizorul de gaze (H</w:t>
            </w:r>
            <w:r w:rsidRPr="00574090">
              <w:rPr>
                <w:rFonts w:ascii="Times New Roman" w:hAnsi="Times New Roman"/>
                <w:color w:val="auto"/>
                <w:sz w:val="20"/>
                <w:szCs w:val="20"/>
                <w:vertAlign w:val="subscript"/>
                <w:lang w:eastAsia="ru-RU"/>
              </w:rPr>
              <w:t>2</w:t>
            </w:r>
            <w:r w:rsidRPr="00574090">
              <w:rPr>
                <w:rFonts w:ascii="Times New Roman" w:hAnsi="Times New Roman"/>
                <w:color w:val="auto"/>
                <w:sz w:val="20"/>
                <w:szCs w:val="20"/>
                <w:lang w:eastAsia="ru-RU"/>
              </w:rPr>
              <w:t xml:space="preserve">) tip AG-0012 </w:t>
            </w:r>
          </w:p>
        </w:tc>
        <w:tc>
          <w:tcPr>
            <w:tcW w:w="730" w:type="dxa"/>
            <w:gridSpan w:val="2"/>
            <w:tcMar>
              <w:left w:w="23" w:type="dxa"/>
            </w:tcMar>
            <w:vAlign w:val="center"/>
          </w:tcPr>
          <w:p w14:paraId="3A01A1D0" w14:textId="77777777" w:rsidR="00C61E92" w:rsidRPr="00B040AE" w:rsidRDefault="00C61E92" w:rsidP="00747B98">
            <w:pPr>
              <w:spacing w:after="0" w:line="240" w:lineRule="auto"/>
              <w:contextualSpacing/>
              <w:jc w:val="center"/>
              <w:rPr>
                <w:rFonts w:ascii="Times New Roman" w:hAnsi="Times New Roman"/>
                <w:color w:val="auto"/>
              </w:rPr>
            </w:pPr>
            <w:r w:rsidRPr="00B040AE">
              <w:rPr>
                <w:rFonts w:ascii="Times New Roman" w:hAnsi="Times New Roman"/>
                <w:color w:val="auto"/>
              </w:rPr>
              <w:t>buc</w:t>
            </w:r>
          </w:p>
        </w:tc>
        <w:tc>
          <w:tcPr>
            <w:tcW w:w="1275" w:type="dxa"/>
            <w:vMerge w:val="restart"/>
            <w:textDirection w:val="btLr"/>
            <w:vAlign w:val="center"/>
          </w:tcPr>
          <w:p w14:paraId="225BADBE" w14:textId="4A53B7C6" w:rsidR="00C61E92" w:rsidRPr="005F548A" w:rsidRDefault="00C61E92" w:rsidP="00975FA6">
            <w:pPr>
              <w:spacing w:after="0" w:line="240" w:lineRule="auto"/>
              <w:ind w:left="113" w:right="113"/>
              <w:contextualSpacing/>
              <w:jc w:val="center"/>
              <w:rPr>
                <w:rFonts w:ascii="Times New Roman" w:hAnsi="Times New Roman"/>
                <w:b/>
                <w:bCs/>
                <w:color w:val="auto"/>
              </w:rPr>
            </w:pPr>
            <w:r>
              <w:rPr>
                <w:rFonts w:ascii="Times New Roman" w:hAnsi="Times New Roman"/>
                <w:b/>
                <w:bCs/>
                <w:color w:val="auto"/>
              </w:rPr>
              <w:t>198 620,00</w:t>
            </w:r>
          </w:p>
        </w:tc>
        <w:tc>
          <w:tcPr>
            <w:tcW w:w="856" w:type="dxa"/>
            <w:gridSpan w:val="3"/>
            <w:tcMar>
              <w:left w:w="23" w:type="dxa"/>
            </w:tcMar>
            <w:vAlign w:val="center"/>
          </w:tcPr>
          <w:p w14:paraId="6BA97151" w14:textId="04D17213" w:rsidR="00C61E92" w:rsidRPr="00B040AE" w:rsidRDefault="00C61E92" w:rsidP="0021255A">
            <w:pPr>
              <w:spacing w:after="0" w:line="240" w:lineRule="auto"/>
              <w:contextualSpacing/>
              <w:jc w:val="center"/>
              <w:rPr>
                <w:rFonts w:ascii="Times New Roman" w:hAnsi="Times New Roman"/>
                <w:color w:val="auto"/>
                <w:lang w:val="en-US"/>
              </w:rPr>
            </w:pPr>
            <w:r w:rsidRPr="00B040AE">
              <w:rPr>
                <w:rFonts w:ascii="Times New Roman" w:hAnsi="Times New Roman"/>
                <w:color w:val="auto"/>
              </w:rPr>
              <w:t>3</w:t>
            </w:r>
          </w:p>
        </w:tc>
      </w:tr>
      <w:tr w:rsidR="00C61E92" w:rsidRPr="00B040AE" w14:paraId="3F5A38CA" w14:textId="77777777" w:rsidTr="002D7CD3">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1A54ABD4" w14:textId="67D97C93" w:rsidR="00C61E92" w:rsidRPr="00574090" w:rsidRDefault="00C61E92" w:rsidP="00747B98">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1.2.</w:t>
            </w:r>
          </w:p>
        </w:tc>
        <w:tc>
          <w:tcPr>
            <w:tcW w:w="1225" w:type="dxa"/>
            <w:vMerge/>
            <w:tcBorders>
              <w:left w:val="single" w:sz="4" w:space="0" w:color="auto"/>
              <w:right w:val="single" w:sz="4" w:space="0" w:color="00000A"/>
            </w:tcBorders>
            <w:vAlign w:val="center"/>
          </w:tcPr>
          <w:p w14:paraId="56DC3970" w14:textId="5EA3D1AE" w:rsidR="00C61E92" w:rsidRPr="002A1BF3" w:rsidRDefault="00C61E92" w:rsidP="00747B98">
            <w:pPr>
              <w:spacing w:after="0" w:line="240" w:lineRule="auto"/>
              <w:contextualSpacing/>
              <w:jc w:val="center"/>
              <w:rPr>
                <w:rFonts w:ascii="Times New Roman" w:hAnsi="Times New Roman"/>
                <w:color w:val="auto"/>
                <w:sz w:val="20"/>
                <w:szCs w:val="20"/>
                <w:lang w:eastAsia="ro-RO"/>
              </w:rPr>
            </w:pPr>
          </w:p>
        </w:tc>
        <w:tc>
          <w:tcPr>
            <w:tcW w:w="1495" w:type="dxa"/>
            <w:gridSpan w:val="2"/>
            <w:tcMar>
              <w:left w:w="23" w:type="dxa"/>
            </w:tcMar>
            <w:vAlign w:val="center"/>
          </w:tcPr>
          <w:p w14:paraId="59945C19" w14:textId="4EFC671D" w:rsidR="00C61E92" w:rsidRPr="007606C3" w:rsidRDefault="00C61E92" w:rsidP="007606C3">
            <w:pPr>
              <w:spacing w:after="0" w:line="240" w:lineRule="auto"/>
              <w:contextualSpacing/>
              <w:jc w:val="center"/>
              <w:rPr>
                <w:rFonts w:ascii="Times New Roman" w:hAnsi="Times New Roman"/>
                <w:b/>
                <w:color w:val="auto"/>
                <w:sz w:val="20"/>
                <w:szCs w:val="20"/>
              </w:rPr>
            </w:pPr>
            <w:r w:rsidRPr="007606C3">
              <w:rPr>
                <w:rFonts w:ascii="Times New Roman" w:hAnsi="Times New Roman"/>
                <w:b/>
                <w:color w:val="auto"/>
                <w:sz w:val="20"/>
                <w:szCs w:val="20"/>
              </w:rPr>
              <w:t>Pompă</w:t>
            </w:r>
          </w:p>
        </w:tc>
        <w:tc>
          <w:tcPr>
            <w:tcW w:w="3260" w:type="dxa"/>
            <w:tcBorders>
              <w:top w:val="single" w:sz="4" w:space="0" w:color="00000A"/>
              <w:left w:val="single" w:sz="4" w:space="0" w:color="00000A"/>
              <w:bottom w:val="single" w:sz="4" w:space="0" w:color="00000A"/>
              <w:right w:val="single" w:sz="4" w:space="0" w:color="00000A"/>
            </w:tcBorders>
            <w:vAlign w:val="center"/>
          </w:tcPr>
          <w:p w14:paraId="2B9DFFD4" w14:textId="77777777" w:rsidR="00C61E92" w:rsidRPr="00574090" w:rsidRDefault="00C61E92" w:rsidP="00747B98">
            <w:pPr>
              <w:spacing w:after="0" w:line="240" w:lineRule="auto"/>
              <w:contextualSpacing/>
              <w:rPr>
                <w:rFonts w:ascii="Times New Roman" w:hAnsi="Times New Roman"/>
                <w:color w:val="auto"/>
                <w:sz w:val="20"/>
                <w:szCs w:val="20"/>
              </w:rPr>
            </w:pPr>
            <w:r w:rsidRPr="00574090">
              <w:rPr>
                <w:rFonts w:ascii="Times New Roman" w:hAnsi="Times New Roman"/>
                <w:color w:val="auto"/>
                <w:sz w:val="20"/>
                <w:szCs w:val="20"/>
              </w:rPr>
              <w:t>ПР-8А sau analog.</w:t>
            </w:r>
          </w:p>
          <w:p w14:paraId="676C2C33" w14:textId="77777777" w:rsidR="00C61E92" w:rsidRPr="00574090" w:rsidRDefault="00C61E92" w:rsidP="00747B98">
            <w:pPr>
              <w:spacing w:after="0" w:line="240" w:lineRule="auto"/>
              <w:contextualSpacing/>
              <w:rPr>
                <w:rFonts w:ascii="Times New Roman" w:hAnsi="Times New Roman"/>
                <w:color w:val="auto"/>
                <w:sz w:val="20"/>
                <w:szCs w:val="20"/>
              </w:rPr>
            </w:pPr>
            <w:r w:rsidRPr="00574090">
              <w:rPr>
                <w:rFonts w:ascii="Times New Roman" w:hAnsi="Times New Roman"/>
                <w:color w:val="auto"/>
                <w:sz w:val="20"/>
                <w:szCs w:val="20"/>
              </w:rPr>
              <w:t>Pompă, depresiune = 15</w:t>
            </w:r>
            <w:r w:rsidRPr="00574090">
              <w:rPr>
                <w:rStyle w:val="ListLabel1"/>
                <w:b w:val="0"/>
                <w:bCs/>
                <w:color w:val="auto"/>
                <w:spacing w:val="-2"/>
                <w:sz w:val="20"/>
                <w:szCs w:val="20"/>
              </w:rPr>
              <w:t xml:space="preserve"> </w:t>
            </w:r>
            <w:proofErr w:type="spellStart"/>
            <w:r w:rsidRPr="00574090">
              <w:rPr>
                <w:rStyle w:val="ListLabel1"/>
                <w:b w:val="0"/>
                <w:bCs/>
                <w:color w:val="auto"/>
                <w:spacing w:val="-2"/>
                <w:sz w:val="20"/>
                <w:szCs w:val="20"/>
              </w:rPr>
              <w:t>kPa</w:t>
            </w:r>
            <w:proofErr w:type="spellEnd"/>
            <w:r w:rsidRPr="00574090">
              <w:rPr>
                <w:rFonts w:ascii="Times New Roman" w:hAnsi="Times New Roman"/>
                <w:color w:val="auto"/>
                <w:sz w:val="20"/>
                <w:szCs w:val="20"/>
              </w:rPr>
              <w:t>, la debitul 3 lit./min.,</w:t>
            </w:r>
          </w:p>
          <w:p w14:paraId="3BE8859B" w14:textId="77777777" w:rsidR="00C61E92" w:rsidRPr="00574090" w:rsidRDefault="00C61E92" w:rsidP="00747B98">
            <w:pPr>
              <w:spacing w:after="0" w:line="240" w:lineRule="auto"/>
              <w:contextualSpacing/>
              <w:rPr>
                <w:rFonts w:ascii="Times New Roman" w:hAnsi="Times New Roman"/>
                <w:color w:val="auto"/>
                <w:sz w:val="20"/>
                <w:szCs w:val="20"/>
              </w:rPr>
            </w:pPr>
            <w:r w:rsidRPr="00574090">
              <w:rPr>
                <w:rFonts w:ascii="Times New Roman" w:hAnsi="Times New Roman"/>
                <w:color w:val="auto"/>
                <w:sz w:val="20"/>
                <w:szCs w:val="20"/>
              </w:rPr>
              <w:t>U ~127/220V, 50 Hz, Dimensiuni</w:t>
            </w:r>
            <w:r w:rsidRPr="00574090">
              <w:rPr>
                <w:rFonts w:ascii="Times New Roman" w:hAnsi="Times New Roman"/>
                <w:color w:val="auto"/>
                <w:sz w:val="20"/>
                <w:szCs w:val="20"/>
                <w:shd w:val="clear" w:color="auto" w:fill="FFFFFF"/>
              </w:rPr>
              <w:t xml:space="preserve"> </w:t>
            </w:r>
            <w:r w:rsidRPr="00574090">
              <w:rPr>
                <w:rFonts w:ascii="Times New Roman" w:hAnsi="Times New Roman"/>
                <w:color w:val="auto"/>
                <w:sz w:val="20"/>
                <w:szCs w:val="20"/>
              </w:rPr>
              <w:t>180x130x90 mm</w:t>
            </w:r>
          </w:p>
          <w:p w14:paraId="625A666B" w14:textId="77777777" w:rsidR="00C61E92" w:rsidRPr="00574090" w:rsidRDefault="00C61E92" w:rsidP="00747B98">
            <w:pPr>
              <w:spacing w:after="0" w:line="240" w:lineRule="auto"/>
              <w:contextualSpacing/>
              <w:rPr>
                <w:rFonts w:ascii="Times New Roman" w:hAnsi="Times New Roman"/>
                <w:color w:val="auto"/>
                <w:sz w:val="20"/>
                <w:szCs w:val="20"/>
              </w:rPr>
            </w:pPr>
            <w:r w:rsidRPr="00574090">
              <w:rPr>
                <w:rFonts w:ascii="Times New Roman" w:hAnsi="Times New Roman"/>
                <w:color w:val="auto"/>
                <w:sz w:val="20"/>
                <w:szCs w:val="20"/>
              </w:rPr>
              <w:t>Se utilizează</w:t>
            </w:r>
            <w:r w:rsidRPr="00574090">
              <w:rPr>
                <w:rFonts w:ascii="Times New Roman" w:hAnsi="Times New Roman"/>
                <w:color w:val="auto"/>
                <w:sz w:val="20"/>
                <w:szCs w:val="20"/>
                <w:lang w:eastAsia="ru-RU"/>
              </w:rPr>
              <w:t xml:space="preserve"> la analizorul de gaze (H</w:t>
            </w:r>
            <w:r w:rsidRPr="00574090">
              <w:rPr>
                <w:rFonts w:ascii="Times New Roman" w:hAnsi="Times New Roman"/>
                <w:color w:val="auto"/>
                <w:sz w:val="20"/>
                <w:szCs w:val="20"/>
                <w:vertAlign w:val="subscript"/>
                <w:lang w:eastAsia="ru-RU"/>
              </w:rPr>
              <w:t>2</w:t>
            </w:r>
            <w:r w:rsidRPr="00574090">
              <w:rPr>
                <w:rFonts w:ascii="Times New Roman" w:hAnsi="Times New Roman"/>
                <w:color w:val="auto"/>
                <w:sz w:val="20"/>
                <w:szCs w:val="20"/>
                <w:lang w:eastAsia="ru-RU"/>
              </w:rPr>
              <w:t>) tip AG-0012</w:t>
            </w:r>
          </w:p>
        </w:tc>
        <w:tc>
          <w:tcPr>
            <w:tcW w:w="730" w:type="dxa"/>
            <w:gridSpan w:val="2"/>
            <w:tcMar>
              <w:left w:w="23" w:type="dxa"/>
            </w:tcMar>
            <w:vAlign w:val="center"/>
          </w:tcPr>
          <w:p w14:paraId="41181247" w14:textId="77777777" w:rsidR="00C61E92" w:rsidRPr="00B040AE" w:rsidRDefault="00C61E92" w:rsidP="00747B98">
            <w:pPr>
              <w:spacing w:after="0" w:line="240" w:lineRule="auto"/>
              <w:contextualSpacing/>
              <w:jc w:val="center"/>
              <w:rPr>
                <w:rFonts w:ascii="Times New Roman" w:hAnsi="Times New Roman"/>
                <w:color w:val="auto"/>
              </w:rPr>
            </w:pPr>
            <w:r w:rsidRPr="00B040AE">
              <w:rPr>
                <w:rFonts w:ascii="Times New Roman" w:hAnsi="Times New Roman"/>
                <w:color w:val="auto"/>
              </w:rPr>
              <w:t>buc</w:t>
            </w:r>
          </w:p>
        </w:tc>
        <w:tc>
          <w:tcPr>
            <w:tcW w:w="1275" w:type="dxa"/>
            <w:vMerge/>
            <w:vAlign w:val="center"/>
          </w:tcPr>
          <w:p w14:paraId="54C62957" w14:textId="6270535C" w:rsidR="00C61E92" w:rsidRPr="005F548A" w:rsidRDefault="00C61E92" w:rsidP="00747B98">
            <w:pPr>
              <w:spacing w:after="0" w:line="240" w:lineRule="auto"/>
              <w:contextualSpacing/>
              <w:jc w:val="center"/>
              <w:rPr>
                <w:rFonts w:ascii="Times New Roman" w:hAnsi="Times New Roman"/>
                <w:b/>
                <w:bCs/>
                <w:color w:val="auto"/>
              </w:rPr>
            </w:pPr>
          </w:p>
        </w:tc>
        <w:tc>
          <w:tcPr>
            <w:tcW w:w="856" w:type="dxa"/>
            <w:gridSpan w:val="3"/>
            <w:tcMar>
              <w:left w:w="23" w:type="dxa"/>
            </w:tcMar>
            <w:vAlign w:val="center"/>
          </w:tcPr>
          <w:p w14:paraId="53820DDA" w14:textId="3C95FE69" w:rsidR="00C61E92" w:rsidRPr="00B040AE" w:rsidRDefault="00C61E92" w:rsidP="0021255A">
            <w:pPr>
              <w:spacing w:after="0" w:line="240" w:lineRule="auto"/>
              <w:contextualSpacing/>
              <w:jc w:val="center"/>
              <w:rPr>
                <w:rFonts w:ascii="Times New Roman" w:hAnsi="Times New Roman"/>
                <w:color w:val="auto"/>
                <w:lang w:val="en-US"/>
              </w:rPr>
            </w:pPr>
            <w:r w:rsidRPr="00B040AE">
              <w:rPr>
                <w:rFonts w:ascii="Times New Roman" w:hAnsi="Times New Roman"/>
                <w:color w:val="auto"/>
              </w:rPr>
              <w:t>3</w:t>
            </w:r>
          </w:p>
        </w:tc>
      </w:tr>
      <w:tr w:rsidR="00C61E92" w:rsidRPr="00B040AE" w14:paraId="747D7799" w14:textId="77777777" w:rsidTr="002D7CD3">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03417A00" w14:textId="46198B4B" w:rsidR="00C61E92" w:rsidRPr="00574090" w:rsidRDefault="00C61E92" w:rsidP="00747B98">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1.3.</w:t>
            </w:r>
          </w:p>
        </w:tc>
        <w:tc>
          <w:tcPr>
            <w:tcW w:w="1225" w:type="dxa"/>
            <w:vMerge/>
            <w:tcBorders>
              <w:left w:val="single" w:sz="4" w:space="0" w:color="auto"/>
              <w:right w:val="single" w:sz="4" w:space="0" w:color="00000A"/>
            </w:tcBorders>
            <w:vAlign w:val="center"/>
          </w:tcPr>
          <w:p w14:paraId="39F48B96" w14:textId="4DAFECEE" w:rsidR="00C61E92" w:rsidRPr="002A1BF3" w:rsidRDefault="00C61E92" w:rsidP="00747B98">
            <w:pPr>
              <w:spacing w:after="0" w:line="240" w:lineRule="auto"/>
              <w:contextualSpacing/>
              <w:jc w:val="center"/>
              <w:rPr>
                <w:rFonts w:ascii="Times New Roman" w:hAnsi="Times New Roman"/>
                <w:color w:val="auto"/>
                <w:sz w:val="20"/>
                <w:szCs w:val="20"/>
                <w:lang w:eastAsia="ro-RO"/>
              </w:rPr>
            </w:pPr>
          </w:p>
        </w:tc>
        <w:tc>
          <w:tcPr>
            <w:tcW w:w="1495" w:type="dxa"/>
            <w:gridSpan w:val="2"/>
            <w:tcMar>
              <w:left w:w="23" w:type="dxa"/>
            </w:tcMar>
            <w:vAlign w:val="center"/>
          </w:tcPr>
          <w:p w14:paraId="759BC636" w14:textId="440C9EF3" w:rsidR="00C61E92" w:rsidRPr="007606C3" w:rsidRDefault="00C61E92" w:rsidP="007606C3">
            <w:pPr>
              <w:spacing w:after="0" w:line="240" w:lineRule="auto"/>
              <w:contextualSpacing/>
              <w:jc w:val="center"/>
              <w:rPr>
                <w:rFonts w:ascii="Times New Roman" w:hAnsi="Times New Roman"/>
                <w:b/>
                <w:color w:val="auto"/>
                <w:sz w:val="20"/>
                <w:szCs w:val="20"/>
              </w:rPr>
            </w:pPr>
            <w:r w:rsidRPr="007606C3">
              <w:rPr>
                <w:rFonts w:ascii="Times New Roman" w:hAnsi="Times New Roman"/>
                <w:b/>
                <w:color w:val="auto"/>
                <w:sz w:val="20"/>
                <w:szCs w:val="20"/>
              </w:rPr>
              <w:t>Reductor de</w:t>
            </w:r>
          </w:p>
          <w:p w14:paraId="740FFE2D" w14:textId="77777777" w:rsidR="00C61E92" w:rsidRPr="007606C3" w:rsidRDefault="00C61E92" w:rsidP="007606C3">
            <w:pPr>
              <w:spacing w:after="0" w:line="240" w:lineRule="auto"/>
              <w:contextualSpacing/>
              <w:jc w:val="center"/>
              <w:rPr>
                <w:rFonts w:ascii="Times New Roman" w:hAnsi="Times New Roman"/>
                <w:b/>
                <w:color w:val="auto"/>
                <w:sz w:val="20"/>
                <w:szCs w:val="20"/>
              </w:rPr>
            </w:pPr>
            <w:r w:rsidRPr="007606C3">
              <w:rPr>
                <w:rFonts w:ascii="Times New Roman" w:hAnsi="Times New Roman"/>
                <w:b/>
                <w:color w:val="auto"/>
                <w:sz w:val="20"/>
                <w:szCs w:val="20"/>
              </w:rPr>
              <w:t>presiune</w:t>
            </w:r>
          </w:p>
        </w:tc>
        <w:tc>
          <w:tcPr>
            <w:tcW w:w="3260" w:type="dxa"/>
            <w:tcBorders>
              <w:top w:val="single" w:sz="4" w:space="0" w:color="00000A"/>
              <w:left w:val="single" w:sz="4" w:space="0" w:color="00000A"/>
              <w:bottom w:val="single" w:sz="4" w:space="0" w:color="00000A"/>
              <w:right w:val="single" w:sz="4" w:space="0" w:color="00000A"/>
            </w:tcBorders>
            <w:vAlign w:val="center"/>
          </w:tcPr>
          <w:p w14:paraId="2496E83B" w14:textId="77777777" w:rsidR="00C61E92" w:rsidRPr="00574090" w:rsidRDefault="00C61E92" w:rsidP="00747B98">
            <w:pPr>
              <w:spacing w:after="0" w:line="240" w:lineRule="auto"/>
              <w:contextualSpacing/>
              <w:rPr>
                <w:rFonts w:ascii="Times New Roman" w:hAnsi="Times New Roman"/>
                <w:color w:val="auto"/>
                <w:sz w:val="20"/>
                <w:szCs w:val="20"/>
              </w:rPr>
            </w:pPr>
            <w:r w:rsidRPr="00574090">
              <w:rPr>
                <w:rFonts w:ascii="Times New Roman" w:hAnsi="Times New Roman"/>
                <w:color w:val="auto"/>
                <w:sz w:val="20"/>
                <w:szCs w:val="20"/>
              </w:rPr>
              <w:t xml:space="preserve"> БВО-80-4 (Н</w:t>
            </w:r>
            <w:r w:rsidRPr="00574090">
              <w:rPr>
                <w:rFonts w:ascii="Times New Roman" w:hAnsi="Times New Roman"/>
                <w:color w:val="auto"/>
                <w:sz w:val="20"/>
                <w:szCs w:val="20"/>
                <w:vertAlign w:val="subscript"/>
              </w:rPr>
              <w:t>2</w:t>
            </w:r>
            <w:r w:rsidRPr="00574090">
              <w:rPr>
                <w:rFonts w:ascii="Times New Roman" w:hAnsi="Times New Roman"/>
                <w:color w:val="auto"/>
                <w:sz w:val="20"/>
                <w:szCs w:val="20"/>
              </w:rPr>
              <w:t>) 0 - 25</w:t>
            </w:r>
            <w:r w:rsidRPr="00574090">
              <w:rPr>
                <w:rFonts w:ascii="Times New Roman" w:hAnsi="Times New Roman"/>
                <w:bCs/>
                <w:color w:val="auto"/>
                <w:sz w:val="20"/>
                <w:szCs w:val="20"/>
              </w:rPr>
              <w:t xml:space="preserve"> MPa sau analog</w:t>
            </w:r>
          </w:p>
        </w:tc>
        <w:tc>
          <w:tcPr>
            <w:tcW w:w="730" w:type="dxa"/>
            <w:gridSpan w:val="2"/>
            <w:tcMar>
              <w:left w:w="23" w:type="dxa"/>
            </w:tcMar>
            <w:vAlign w:val="center"/>
          </w:tcPr>
          <w:p w14:paraId="4C57D7DB" w14:textId="77777777" w:rsidR="00C61E92" w:rsidRPr="00B040AE" w:rsidRDefault="00C61E92" w:rsidP="00747B98">
            <w:pPr>
              <w:spacing w:after="0" w:line="240" w:lineRule="auto"/>
              <w:contextualSpacing/>
              <w:jc w:val="center"/>
              <w:rPr>
                <w:rFonts w:ascii="Times New Roman" w:hAnsi="Times New Roman"/>
                <w:color w:val="auto"/>
              </w:rPr>
            </w:pPr>
            <w:r w:rsidRPr="00B040AE">
              <w:rPr>
                <w:rFonts w:ascii="Times New Roman" w:hAnsi="Times New Roman"/>
                <w:color w:val="auto"/>
              </w:rPr>
              <w:t>buc</w:t>
            </w:r>
          </w:p>
        </w:tc>
        <w:tc>
          <w:tcPr>
            <w:tcW w:w="1275" w:type="dxa"/>
            <w:vMerge/>
            <w:vAlign w:val="center"/>
          </w:tcPr>
          <w:p w14:paraId="3D82D58D" w14:textId="0A3AE3BD" w:rsidR="00C61E92" w:rsidRPr="005F548A" w:rsidRDefault="00C61E92" w:rsidP="00747B98">
            <w:pPr>
              <w:spacing w:after="0" w:line="240" w:lineRule="auto"/>
              <w:contextualSpacing/>
              <w:jc w:val="center"/>
              <w:rPr>
                <w:rFonts w:ascii="Times New Roman" w:hAnsi="Times New Roman"/>
                <w:b/>
                <w:bCs/>
                <w:color w:val="auto"/>
              </w:rPr>
            </w:pPr>
          </w:p>
        </w:tc>
        <w:tc>
          <w:tcPr>
            <w:tcW w:w="856" w:type="dxa"/>
            <w:gridSpan w:val="3"/>
            <w:tcMar>
              <w:left w:w="23" w:type="dxa"/>
            </w:tcMar>
            <w:vAlign w:val="center"/>
          </w:tcPr>
          <w:p w14:paraId="6100BDC7" w14:textId="31EC7E9B" w:rsidR="00C61E92" w:rsidRPr="00B040AE" w:rsidRDefault="00C61E92" w:rsidP="0021255A">
            <w:pPr>
              <w:spacing w:after="0" w:line="240" w:lineRule="auto"/>
              <w:contextualSpacing/>
              <w:jc w:val="center"/>
              <w:rPr>
                <w:rFonts w:ascii="Times New Roman" w:hAnsi="Times New Roman"/>
                <w:color w:val="auto"/>
                <w:lang w:val="en-US"/>
              </w:rPr>
            </w:pPr>
            <w:r w:rsidRPr="00B040AE">
              <w:rPr>
                <w:rFonts w:ascii="Times New Roman" w:hAnsi="Times New Roman"/>
                <w:color w:val="auto"/>
              </w:rPr>
              <w:t>3</w:t>
            </w:r>
          </w:p>
        </w:tc>
      </w:tr>
      <w:tr w:rsidR="00C61E92" w:rsidRPr="00B040AE" w14:paraId="649A6A1E" w14:textId="77777777" w:rsidTr="002D7CD3">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0C620F89" w14:textId="21F5CF82" w:rsidR="00C61E92" w:rsidRPr="00574090" w:rsidRDefault="00C61E92" w:rsidP="00747B98">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1.4.</w:t>
            </w:r>
          </w:p>
        </w:tc>
        <w:tc>
          <w:tcPr>
            <w:tcW w:w="1225" w:type="dxa"/>
            <w:vMerge/>
            <w:tcBorders>
              <w:left w:val="single" w:sz="4" w:space="0" w:color="auto"/>
              <w:right w:val="single" w:sz="4" w:space="0" w:color="00000A"/>
            </w:tcBorders>
            <w:vAlign w:val="center"/>
          </w:tcPr>
          <w:p w14:paraId="374E5247" w14:textId="712155CD" w:rsidR="00C61E92" w:rsidRPr="002A1BF3" w:rsidRDefault="00C61E92" w:rsidP="00747B98">
            <w:pPr>
              <w:spacing w:after="0" w:line="240" w:lineRule="auto"/>
              <w:contextualSpacing/>
              <w:jc w:val="center"/>
              <w:rPr>
                <w:rFonts w:ascii="Times New Roman" w:hAnsi="Times New Roman"/>
                <w:color w:val="auto"/>
                <w:sz w:val="20"/>
                <w:szCs w:val="20"/>
                <w:lang w:eastAsia="ro-RO"/>
              </w:rPr>
            </w:pPr>
          </w:p>
        </w:tc>
        <w:tc>
          <w:tcPr>
            <w:tcW w:w="1495" w:type="dxa"/>
            <w:gridSpan w:val="2"/>
            <w:tcMar>
              <w:left w:w="23" w:type="dxa"/>
            </w:tcMar>
            <w:vAlign w:val="center"/>
          </w:tcPr>
          <w:p w14:paraId="52B74EF9" w14:textId="77777777" w:rsidR="00C61E92" w:rsidRPr="007606C3" w:rsidRDefault="00C61E92" w:rsidP="007606C3">
            <w:pPr>
              <w:spacing w:after="0" w:line="240" w:lineRule="auto"/>
              <w:contextualSpacing/>
              <w:jc w:val="center"/>
              <w:rPr>
                <w:rFonts w:ascii="Times New Roman" w:hAnsi="Times New Roman"/>
                <w:b/>
                <w:color w:val="auto"/>
                <w:sz w:val="20"/>
                <w:szCs w:val="20"/>
              </w:rPr>
            </w:pPr>
            <w:r w:rsidRPr="007606C3">
              <w:rPr>
                <w:rFonts w:ascii="Times New Roman" w:hAnsi="Times New Roman"/>
                <w:b/>
                <w:color w:val="auto"/>
                <w:sz w:val="20"/>
                <w:szCs w:val="20"/>
              </w:rPr>
              <w:t>Senzor</w:t>
            </w:r>
          </w:p>
        </w:tc>
        <w:tc>
          <w:tcPr>
            <w:tcW w:w="3260" w:type="dxa"/>
            <w:tcBorders>
              <w:top w:val="single" w:sz="4" w:space="0" w:color="00000A"/>
              <w:left w:val="single" w:sz="4" w:space="0" w:color="00000A"/>
              <w:bottom w:val="single" w:sz="4" w:space="0" w:color="00000A"/>
              <w:right w:val="single" w:sz="4" w:space="0" w:color="00000A"/>
            </w:tcBorders>
            <w:vAlign w:val="center"/>
          </w:tcPr>
          <w:p w14:paraId="5D5D96D9" w14:textId="77777777" w:rsidR="00C61E92" w:rsidRPr="00574090" w:rsidRDefault="00C61E92" w:rsidP="00747B98">
            <w:pPr>
              <w:spacing w:after="0" w:line="240" w:lineRule="auto"/>
              <w:contextualSpacing/>
              <w:rPr>
                <w:rFonts w:ascii="Times New Roman" w:hAnsi="Times New Roman"/>
                <w:color w:val="auto"/>
                <w:sz w:val="20"/>
                <w:szCs w:val="20"/>
              </w:rPr>
            </w:pPr>
            <w:r w:rsidRPr="00574090">
              <w:rPr>
                <w:rFonts w:ascii="Times New Roman" w:hAnsi="Times New Roman"/>
                <w:color w:val="auto"/>
                <w:sz w:val="20"/>
                <w:szCs w:val="20"/>
              </w:rPr>
              <w:t xml:space="preserve"> O</w:t>
            </w:r>
            <w:r w:rsidRPr="00574090">
              <w:rPr>
                <w:rFonts w:ascii="Times New Roman" w:hAnsi="Times New Roman"/>
                <w:color w:val="auto"/>
                <w:sz w:val="20"/>
                <w:szCs w:val="20"/>
                <w:vertAlign w:val="subscript"/>
              </w:rPr>
              <w:t xml:space="preserve">2 </w:t>
            </w:r>
            <w:r w:rsidRPr="00574090">
              <w:rPr>
                <w:rFonts w:ascii="Times New Roman" w:hAnsi="Times New Roman"/>
                <w:color w:val="auto"/>
                <w:sz w:val="20"/>
                <w:szCs w:val="20"/>
              </w:rPr>
              <w:t>tip KE-25 (0-25% O</w:t>
            </w:r>
            <w:r w:rsidRPr="00574090">
              <w:rPr>
                <w:rFonts w:ascii="Times New Roman" w:hAnsi="Times New Roman"/>
                <w:color w:val="auto"/>
                <w:sz w:val="20"/>
                <w:szCs w:val="20"/>
                <w:vertAlign w:val="subscript"/>
              </w:rPr>
              <w:t>2</w:t>
            </w:r>
            <w:r w:rsidRPr="00574090">
              <w:rPr>
                <w:rFonts w:ascii="Times New Roman" w:hAnsi="Times New Roman"/>
                <w:color w:val="auto"/>
                <w:sz w:val="20"/>
                <w:szCs w:val="20"/>
              </w:rPr>
              <w:t>) (p/u analizor MAC-2000-UMS) sau analog</w:t>
            </w:r>
          </w:p>
        </w:tc>
        <w:tc>
          <w:tcPr>
            <w:tcW w:w="730" w:type="dxa"/>
            <w:gridSpan w:val="2"/>
            <w:tcMar>
              <w:left w:w="23" w:type="dxa"/>
            </w:tcMar>
            <w:vAlign w:val="center"/>
          </w:tcPr>
          <w:p w14:paraId="6A70EE5A" w14:textId="77777777" w:rsidR="00C61E92" w:rsidRPr="00B040AE" w:rsidRDefault="00C61E92" w:rsidP="00747B98">
            <w:pPr>
              <w:spacing w:after="0" w:line="240" w:lineRule="auto"/>
              <w:contextualSpacing/>
              <w:jc w:val="center"/>
              <w:rPr>
                <w:rFonts w:ascii="Times New Roman" w:hAnsi="Times New Roman"/>
                <w:color w:val="auto"/>
              </w:rPr>
            </w:pPr>
            <w:r w:rsidRPr="00B040AE">
              <w:rPr>
                <w:rFonts w:ascii="Times New Roman" w:hAnsi="Times New Roman"/>
                <w:color w:val="auto"/>
              </w:rPr>
              <w:t>buc</w:t>
            </w:r>
          </w:p>
        </w:tc>
        <w:tc>
          <w:tcPr>
            <w:tcW w:w="1275" w:type="dxa"/>
            <w:vMerge/>
            <w:vAlign w:val="center"/>
          </w:tcPr>
          <w:p w14:paraId="51B48BB0" w14:textId="103F920B" w:rsidR="00C61E92" w:rsidRPr="005F548A" w:rsidRDefault="00C61E92" w:rsidP="00747B98">
            <w:pPr>
              <w:spacing w:after="0" w:line="240" w:lineRule="auto"/>
              <w:contextualSpacing/>
              <w:jc w:val="center"/>
              <w:rPr>
                <w:rFonts w:ascii="Times New Roman" w:hAnsi="Times New Roman"/>
                <w:b/>
                <w:bCs/>
                <w:color w:val="auto"/>
              </w:rPr>
            </w:pPr>
          </w:p>
        </w:tc>
        <w:tc>
          <w:tcPr>
            <w:tcW w:w="856" w:type="dxa"/>
            <w:gridSpan w:val="3"/>
            <w:tcMar>
              <w:left w:w="23" w:type="dxa"/>
            </w:tcMar>
            <w:vAlign w:val="center"/>
          </w:tcPr>
          <w:p w14:paraId="0974E5A4" w14:textId="7D1CB1B8" w:rsidR="00C61E92" w:rsidRPr="00B040AE" w:rsidRDefault="00C61E92" w:rsidP="0021255A">
            <w:pPr>
              <w:spacing w:after="0" w:line="240" w:lineRule="auto"/>
              <w:contextualSpacing/>
              <w:jc w:val="center"/>
              <w:rPr>
                <w:rFonts w:ascii="Times New Roman" w:hAnsi="Times New Roman"/>
                <w:color w:val="auto"/>
                <w:lang w:val="en-US"/>
              </w:rPr>
            </w:pPr>
            <w:r w:rsidRPr="00B040AE">
              <w:rPr>
                <w:rFonts w:ascii="Times New Roman" w:hAnsi="Times New Roman"/>
                <w:color w:val="auto"/>
              </w:rPr>
              <w:t>5</w:t>
            </w:r>
          </w:p>
        </w:tc>
      </w:tr>
      <w:tr w:rsidR="00C61E92" w:rsidRPr="00B040AE" w14:paraId="36811CFA" w14:textId="77777777" w:rsidTr="002D7CD3">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12E5DAD1" w14:textId="569DCD17" w:rsidR="00C61E92" w:rsidRPr="00574090" w:rsidRDefault="00C61E92" w:rsidP="00747B98">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1.5.</w:t>
            </w:r>
          </w:p>
        </w:tc>
        <w:tc>
          <w:tcPr>
            <w:tcW w:w="1225" w:type="dxa"/>
            <w:vMerge/>
            <w:tcBorders>
              <w:left w:val="single" w:sz="4" w:space="0" w:color="auto"/>
              <w:right w:val="single" w:sz="4" w:space="0" w:color="00000A"/>
            </w:tcBorders>
            <w:vAlign w:val="center"/>
          </w:tcPr>
          <w:p w14:paraId="31143E29" w14:textId="26E59688" w:rsidR="00C61E92" w:rsidRPr="002A1BF3" w:rsidRDefault="00C61E92" w:rsidP="00747B98">
            <w:pPr>
              <w:spacing w:after="0" w:line="240" w:lineRule="auto"/>
              <w:contextualSpacing/>
              <w:jc w:val="center"/>
              <w:rPr>
                <w:rFonts w:ascii="Times New Roman" w:hAnsi="Times New Roman"/>
                <w:color w:val="auto"/>
                <w:sz w:val="20"/>
                <w:szCs w:val="20"/>
                <w:lang w:eastAsia="ro-RO"/>
              </w:rPr>
            </w:pPr>
          </w:p>
        </w:tc>
        <w:tc>
          <w:tcPr>
            <w:tcW w:w="1495" w:type="dxa"/>
            <w:gridSpan w:val="2"/>
            <w:tcMar>
              <w:left w:w="23" w:type="dxa"/>
            </w:tcMar>
          </w:tcPr>
          <w:p w14:paraId="6AC44BFF" w14:textId="77777777" w:rsidR="00C61E92" w:rsidRDefault="00C61E92" w:rsidP="007606C3">
            <w:pPr>
              <w:spacing w:after="0" w:line="240" w:lineRule="auto"/>
              <w:contextualSpacing/>
              <w:jc w:val="center"/>
              <w:rPr>
                <w:rFonts w:ascii="Times New Roman" w:hAnsi="Times New Roman"/>
                <w:b/>
                <w:color w:val="auto"/>
                <w:sz w:val="20"/>
                <w:szCs w:val="20"/>
              </w:rPr>
            </w:pPr>
          </w:p>
          <w:p w14:paraId="70A1797E" w14:textId="17CB3BDD" w:rsidR="00C61E92" w:rsidRPr="007606C3" w:rsidRDefault="00C61E92" w:rsidP="007606C3">
            <w:pPr>
              <w:spacing w:after="0" w:line="240" w:lineRule="auto"/>
              <w:contextualSpacing/>
              <w:jc w:val="center"/>
              <w:rPr>
                <w:rFonts w:ascii="Times New Roman" w:hAnsi="Times New Roman"/>
                <w:b/>
                <w:color w:val="auto"/>
                <w:sz w:val="20"/>
                <w:szCs w:val="20"/>
              </w:rPr>
            </w:pPr>
            <w:r w:rsidRPr="007606C3">
              <w:rPr>
                <w:rFonts w:ascii="Times New Roman" w:hAnsi="Times New Roman"/>
                <w:b/>
                <w:color w:val="auto"/>
                <w:sz w:val="20"/>
                <w:szCs w:val="20"/>
              </w:rPr>
              <w:t>Ventilator</w:t>
            </w:r>
          </w:p>
        </w:tc>
        <w:tc>
          <w:tcPr>
            <w:tcW w:w="3260" w:type="dxa"/>
            <w:vAlign w:val="center"/>
          </w:tcPr>
          <w:p w14:paraId="7DBEC55D" w14:textId="77777777" w:rsidR="00C61E92" w:rsidRPr="00574090" w:rsidRDefault="00C61E92" w:rsidP="00747B98">
            <w:pPr>
              <w:spacing w:after="0" w:line="240" w:lineRule="auto"/>
              <w:contextualSpacing/>
              <w:rPr>
                <w:rFonts w:ascii="Times New Roman" w:hAnsi="Times New Roman"/>
                <w:color w:val="auto"/>
                <w:sz w:val="20"/>
                <w:szCs w:val="20"/>
              </w:rPr>
            </w:pPr>
            <w:r w:rsidRPr="00574090">
              <w:rPr>
                <w:rFonts w:ascii="Times New Roman" w:hAnsi="Times New Roman"/>
                <w:color w:val="auto"/>
                <w:sz w:val="20"/>
                <w:szCs w:val="20"/>
              </w:rPr>
              <w:t xml:space="preserve"> ~220 V, 120x120x38mm</w:t>
            </w:r>
          </w:p>
          <w:p w14:paraId="1AA684E3" w14:textId="77777777" w:rsidR="00C61E92" w:rsidRPr="00574090" w:rsidRDefault="00C61E92" w:rsidP="00747B98">
            <w:pPr>
              <w:spacing w:after="0" w:line="240" w:lineRule="auto"/>
              <w:contextualSpacing/>
              <w:rPr>
                <w:rFonts w:ascii="Times New Roman" w:hAnsi="Times New Roman"/>
                <w:color w:val="auto"/>
                <w:sz w:val="20"/>
                <w:szCs w:val="20"/>
              </w:rPr>
            </w:pPr>
            <w:r w:rsidRPr="00574090">
              <w:rPr>
                <w:rFonts w:ascii="Times New Roman" w:hAnsi="Times New Roman"/>
                <w:color w:val="auto"/>
                <w:sz w:val="20"/>
                <w:szCs w:val="20"/>
              </w:rPr>
              <w:t>Se utilizează</w:t>
            </w:r>
            <w:r w:rsidRPr="00574090">
              <w:rPr>
                <w:rFonts w:ascii="Times New Roman" w:hAnsi="Times New Roman"/>
                <w:color w:val="auto"/>
                <w:sz w:val="20"/>
                <w:szCs w:val="20"/>
                <w:lang w:eastAsia="ru-RU"/>
              </w:rPr>
              <w:t xml:space="preserve"> la analizorul de gaze</w:t>
            </w:r>
            <w:r w:rsidRPr="00574090">
              <w:rPr>
                <w:rFonts w:ascii="Times New Roman" w:hAnsi="Times New Roman"/>
                <w:color w:val="auto"/>
                <w:sz w:val="20"/>
                <w:szCs w:val="20"/>
              </w:rPr>
              <w:t xml:space="preserve"> MAК-2000-UMS</w:t>
            </w:r>
          </w:p>
        </w:tc>
        <w:tc>
          <w:tcPr>
            <w:tcW w:w="730" w:type="dxa"/>
            <w:gridSpan w:val="2"/>
            <w:tcMar>
              <w:left w:w="23" w:type="dxa"/>
            </w:tcMar>
            <w:vAlign w:val="center"/>
          </w:tcPr>
          <w:p w14:paraId="0144B4F0" w14:textId="77777777" w:rsidR="00C61E92" w:rsidRPr="00B040AE" w:rsidRDefault="00C61E92" w:rsidP="00747B98">
            <w:pPr>
              <w:spacing w:after="0" w:line="240" w:lineRule="auto"/>
              <w:contextualSpacing/>
              <w:jc w:val="center"/>
              <w:rPr>
                <w:rFonts w:ascii="Times New Roman" w:hAnsi="Times New Roman"/>
                <w:color w:val="auto"/>
              </w:rPr>
            </w:pPr>
            <w:r w:rsidRPr="00B040AE">
              <w:rPr>
                <w:rFonts w:ascii="Times New Roman" w:hAnsi="Times New Roman"/>
                <w:color w:val="auto"/>
              </w:rPr>
              <w:t>buc.</w:t>
            </w:r>
          </w:p>
        </w:tc>
        <w:tc>
          <w:tcPr>
            <w:tcW w:w="1275" w:type="dxa"/>
            <w:vMerge/>
          </w:tcPr>
          <w:p w14:paraId="72882D38" w14:textId="71D2754D" w:rsidR="00C61E92" w:rsidRPr="005F548A" w:rsidRDefault="00C61E92" w:rsidP="00FF00C0">
            <w:pPr>
              <w:jc w:val="center"/>
              <w:rPr>
                <w:rFonts w:ascii="Times New Roman" w:hAnsi="Times New Roman"/>
                <w:b/>
                <w:bCs/>
                <w:color w:val="auto"/>
              </w:rPr>
            </w:pPr>
          </w:p>
        </w:tc>
        <w:tc>
          <w:tcPr>
            <w:tcW w:w="856" w:type="dxa"/>
            <w:gridSpan w:val="3"/>
            <w:tcMar>
              <w:left w:w="23" w:type="dxa"/>
            </w:tcMar>
            <w:vAlign w:val="center"/>
          </w:tcPr>
          <w:p w14:paraId="43DDFEB4" w14:textId="3095797E" w:rsidR="00C61E92" w:rsidRPr="00B040AE" w:rsidRDefault="00C61E92" w:rsidP="0021255A">
            <w:pPr>
              <w:spacing w:after="0" w:line="240" w:lineRule="auto"/>
              <w:contextualSpacing/>
              <w:jc w:val="center"/>
              <w:rPr>
                <w:rFonts w:ascii="Times New Roman" w:hAnsi="Times New Roman"/>
                <w:color w:val="auto"/>
                <w:lang w:val="en-US"/>
              </w:rPr>
            </w:pPr>
            <w:r w:rsidRPr="00B040AE">
              <w:rPr>
                <w:rFonts w:ascii="Times New Roman" w:hAnsi="Times New Roman"/>
                <w:color w:val="auto"/>
              </w:rPr>
              <w:t>4</w:t>
            </w:r>
          </w:p>
        </w:tc>
      </w:tr>
      <w:tr w:rsidR="00C61E92" w:rsidRPr="00B040AE" w14:paraId="6FC5384D" w14:textId="77777777" w:rsidTr="002D7CD3">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1241831B" w14:textId="50926051" w:rsidR="00C61E92" w:rsidRPr="00574090" w:rsidRDefault="00C61E92" w:rsidP="00747B98">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1.6.</w:t>
            </w:r>
          </w:p>
        </w:tc>
        <w:tc>
          <w:tcPr>
            <w:tcW w:w="1225" w:type="dxa"/>
            <w:vMerge/>
            <w:tcBorders>
              <w:left w:val="single" w:sz="4" w:space="0" w:color="auto"/>
              <w:bottom w:val="single" w:sz="4" w:space="0" w:color="00000A"/>
              <w:right w:val="single" w:sz="4" w:space="0" w:color="00000A"/>
            </w:tcBorders>
            <w:vAlign w:val="center"/>
          </w:tcPr>
          <w:p w14:paraId="5F06C529" w14:textId="50CC9907" w:rsidR="00C61E92" w:rsidRPr="002A1BF3" w:rsidRDefault="00C61E92" w:rsidP="00747B98">
            <w:pPr>
              <w:spacing w:after="0" w:line="240" w:lineRule="auto"/>
              <w:contextualSpacing/>
              <w:jc w:val="center"/>
              <w:rPr>
                <w:rFonts w:ascii="Times New Roman" w:hAnsi="Times New Roman"/>
                <w:color w:val="auto"/>
                <w:sz w:val="20"/>
                <w:szCs w:val="20"/>
                <w:lang w:eastAsia="ro-RO"/>
              </w:rPr>
            </w:pPr>
          </w:p>
        </w:tc>
        <w:tc>
          <w:tcPr>
            <w:tcW w:w="1495" w:type="dxa"/>
            <w:gridSpan w:val="2"/>
            <w:tcMar>
              <w:left w:w="23" w:type="dxa"/>
            </w:tcMar>
          </w:tcPr>
          <w:p w14:paraId="4B7A6894" w14:textId="77777777" w:rsidR="00C61E92" w:rsidRDefault="00C61E92" w:rsidP="007606C3">
            <w:pPr>
              <w:spacing w:after="0" w:line="240" w:lineRule="auto"/>
              <w:contextualSpacing/>
              <w:jc w:val="center"/>
              <w:rPr>
                <w:rFonts w:ascii="Times New Roman" w:hAnsi="Times New Roman"/>
                <w:b/>
                <w:color w:val="auto"/>
                <w:sz w:val="20"/>
                <w:szCs w:val="20"/>
              </w:rPr>
            </w:pPr>
          </w:p>
          <w:p w14:paraId="21C6A46A" w14:textId="07A4771E" w:rsidR="00C61E92" w:rsidRPr="007606C3" w:rsidRDefault="00C61E92" w:rsidP="007606C3">
            <w:pPr>
              <w:spacing w:after="0" w:line="240" w:lineRule="auto"/>
              <w:contextualSpacing/>
              <w:jc w:val="center"/>
              <w:rPr>
                <w:rFonts w:ascii="Times New Roman" w:hAnsi="Times New Roman"/>
                <w:b/>
                <w:color w:val="auto"/>
                <w:sz w:val="20"/>
                <w:szCs w:val="20"/>
              </w:rPr>
            </w:pPr>
            <w:r w:rsidRPr="007606C3">
              <w:rPr>
                <w:rFonts w:ascii="Times New Roman" w:hAnsi="Times New Roman"/>
                <w:b/>
                <w:color w:val="auto"/>
                <w:sz w:val="20"/>
                <w:szCs w:val="20"/>
              </w:rPr>
              <w:t>Ventilator</w:t>
            </w:r>
          </w:p>
        </w:tc>
        <w:tc>
          <w:tcPr>
            <w:tcW w:w="3260" w:type="dxa"/>
            <w:vAlign w:val="center"/>
          </w:tcPr>
          <w:p w14:paraId="5C9E4D46" w14:textId="77777777" w:rsidR="00C61E92" w:rsidRPr="00574090" w:rsidRDefault="00C61E92" w:rsidP="00747B98">
            <w:pPr>
              <w:spacing w:after="0" w:line="240" w:lineRule="auto"/>
              <w:contextualSpacing/>
              <w:rPr>
                <w:rStyle w:val="ListLabel10"/>
                <w:rFonts w:ascii="Times New Roman" w:hAnsi="Times New Roman" w:cs="Times New Roman"/>
                <w:color w:val="auto"/>
                <w:sz w:val="20"/>
                <w:szCs w:val="20"/>
              </w:rPr>
            </w:pPr>
            <w:r w:rsidRPr="00574090">
              <w:rPr>
                <w:rFonts w:ascii="Times New Roman" w:hAnsi="Times New Roman"/>
                <w:color w:val="auto"/>
                <w:sz w:val="20"/>
                <w:szCs w:val="20"/>
              </w:rPr>
              <w:t xml:space="preserve"> =12 V, 92x92x25mm</w:t>
            </w:r>
            <w:r w:rsidRPr="00574090">
              <w:rPr>
                <w:rStyle w:val="ListLabel10"/>
                <w:rFonts w:ascii="Times New Roman" w:hAnsi="Times New Roman" w:cs="Times New Roman"/>
                <w:color w:val="auto"/>
                <w:sz w:val="20"/>
                <w:szCs w:val="20"/>
              </w:rPr>
              <w:t xml:space="preserve"> </w:t>
            </w:r>
          </w:p>
          <w:p w14:paraId="40075D4E" w14:textId="77777777" w:rsidR="00C61E92" w:rsidRPr="00574090" w:rsidRDefault="00C61E92" w:rsidP="00747B98">
            <w:pPr>
              <w:spacing w:after="0" w:line="240" w:lineRule="auto"/>
              <w:contextualSpacing/>
              <w:rPr>
                <w:rFonts w:ascii="Times New Roman" w:hAnsi="Times New Roman"/>
                <w:color w:val="auto"/>
                <w:sz w:val="20"/>
                <w:szCs w:val="20"/>
              </w:rPr>
            </w:pPr>
            <w:r w:rsidRPr="00574090">
              <w:rPr>
                <w:rFonts w:ascii="Times New Roman" w:hAnsi="Times New Roman"/>
                <w:color w:val="auto"/>
                <w:sz w:val="20"/>
                <w:szCs w:val="20"/>
              </w:rPr>
              <w:t>Se utilizează</w:t>
            </w:r>
            <w:r w:rsidRPr="00574090">
              <w:rPr>
                <w:rFonts w:ascii="Times New Roman" w:hAnsi="Times New Roman"/>
                <w:color w:val="auto"/>
                <w:sz w:val="20"/>
                <w:szCs w:val="20"/>
                <w:lang w:eastAsia="ru-RU"/>
              </w:rPr>
              <w:t xml:space="preserve"> la analizorul de gaze</w:t>
            </w:r>
            <w:r w:rsidRPr="00574090">
              <w:rPr>
                <w:rFonts w:ascii="Times New Roman" w:hAnsi="Times New Roman"/>
                <w:color w:val="auto"/>
                <w:sz w:val="20"/>
                <w:szCs w:val="20"/>
              </w:rPr>
              <w:t xml:space="preserve"> MAК-2000-UMS</w:t>
            </w:r>
          </w:p>
        </w:tc>
        <w:tc>
          <w:tcPr>
            <w:tcW w:w="730" w:type="dxa"/>
            <w:gridSpan w:val="2"/>
            <w:tcMar>
              <w:left w:w="23" w:type="dxa"/>
            </w:tcMar>
            <w:vAlign w:val="center"/>
          </w:tcPr>
          <w:p w14:paraId="7593623C" w14:textId="77777777" w:rsidR="00C61E92" w:rsidRPr="00B040AE" w:rsidRDefault="00C61E92" w:rsidP="00747B98">
            <w:pPr>
              <w:spacing w:after="0" w:line="240" w:lineRule="auto"/>
              <w:contextualSpacing/>
              <w:jc w:val="center"/>
              <w:rPr>
                <w:rFonts w:ascii="Times New Roman" w:hAnsi="Times New Roman"/>
                <w:color w:val="auto"/>
              </w:rPr>
            </w:pPr>
            <w:r w:rsidRPr="00B040AE">
              <w:rPr>
                <w:rFonts w:ascii="Times New Roman" w:hAnsi="Times New Roman"/>
                <w:color w:val="auto"/>
              </w:rPr>
              <w:t>buc.</w:t>
            </w:r>
          </w:p>
        </w:tc>
        <w:tc>
          <w:tcPr>
            <w:tcW w:w="1275" w:type="dxa"/>
            <w:vMerge/>
            <w:vAlign w:val="center"/>
          </w:tcPr>
          <w:p w14:paraId="266806AE" w14:textId="31EB0BDA" w:rsidR="00C61E92" w:rsidRPr="005F548A" w:rsidRDefault="00C61E92" w:rsidP="00747B98">
            <w:pPr>
              <w:spacing w:after="0" w:line="240" w:lineRule="auto"/>
              <w:contextualSpacing/>
              <w:jc w:val="center"/>
              <w:rPr>
                <w:rFonts w:ascii="Times New Roman" w:hAnsi="Times New Roman"/>
                <w:b/>
                <w:bCs/>
                <w:color w:val="auto"/>
              </w:rPr>
            </w:pPr>
          </w:p>
        </w:tc>
        <w:tc>
          <w:tcPr>
            <w:tcW w:w="856" w:type="dxa"/>
            <w:gridSpan w:val="3"/>
            <w:tcMar>
              <w:left w:w="23" w:type="dxa"/>
            </w:tcMar>
            <w:vAlign w:val="center"/>
          </w:tcPr>
          <w:p w14:paraId="322C7D07" w14:textId="6901CBF0" w:rsidR="00C61E92" w:rsidRPr="00B040AE" w:rsidRDefault="00C61E92" w:rsidP="0021255A">
            <w:pPr>
              <w:spacing w:after="0" w:line="240" w:lineRule="auto"/>
              <w:contextualSpacing/>
              <w:jc w:val="center"/>
              <w:rPr>
                <w:rFonts w:ascii="Times New Roman" w:hAnsi="Times New Roman"/>
                <w:color w:val="auto"/>
                <w:lang w:val="en-US"/>
              </w:rPr>
            </w:pPr>
            <w:r w:rsidRPr="00B040AE">
              <w:rPr>
                <w:rFonts w:ascii="Times New Roman" w:hAnsi="Times New Roman"/>
                <w:color w:val="auto"/>
              </w:rPr>
              <w:t>4</w:t>
            </w:r>
          </w:p>
        </w:tc>
      </w:tr>
      <w:tr w:rsidR="001D7F56" w:rsidRPr="00B040AE" w14:paraId="05272E3D" w14:textId="77777777" w:rsidTr="001D7F56">
        <w:trPr>
          <w:gridAfter w:val="10"/>
          <w:wAfter w:w="8841" w:type="dxa"/>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6EC3C34B" w14:textId="1FC22622" w:rsidR="001D7F56" w:rsidRPr="00574090" w:rsidRDefault="001D7F56" w:rsidP="00747B98">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2.</w:t>
            </w:r>
          </w:p>
        </w:tc>
      </w:tr>
      <w:tr w:rsidR="00C61E92" w:rsidRPr="00B040AE" w14:paraId="46E5F9EE" w14:textId="77777777" w:rsidTr="00C61E92">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4B258E4F" w14:textId="348DE853" w:rsidR="00C61E92" w:rsidRPr="00574090" w:rsidRDefault="00C61E92" w:rsidP="001D7F56">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2.1.</w:t>
            </w:r>
          </w:p>
        </w:tc>
        <w:tc>
          <w:tcPr>
            <w:tcW w:w="1225" w:type="dxa"/>
            <w:vMerge w:val="restart"/>
            <w:tcBorders>
              <w:top w:val="single" w:sz="4" w:space="0" w:color="00000A"/>
              <w:left w:val="single" w:sz="4" w:space="0" w:color="auto"/>
              <w:right w:val="single" w:sz="4" w:space="0" w:color="00000A"/>
            </w:tcBorders>
            <w:textDirection w:val="btLr"/>
            <w:vAlign w:val="center"/>
          </w:tcPr>
          <w:p w14:paraId="4BF8D1DF" w14:textId="1141BAFD" w:rsidR="00C61E92" w:rsidRPr="002A1BF3" w:rsidRDefault="00C61E92" w:rsidP="00C61E92">
            <w:pPr>
              <w:spacing w:after="0"/>
              <w:ind w:left="113" w:right="113"/>
              <w:contextualSpacing/>
              <w:rPr>
                <w:rFonts w:ascii="Times New Roman" w:hAnsi="Times New Roman"/>
                <w:color w:val="auto"/>
                <w:sz w:val="20"/>
                <w:szCs w:val="20"/>
                <w:lang w:eastAsia="ro-RO"/>
              </w:rPr>
            </w:pPr>
            <w:r>
              <w:rPr>
                <w:rFonts w:ascii="Times New Roman" w:hAnsi="Times New Roman"/>
                <w:color w:val="auto"/>
                <w:sz w:val="20"/>
                <w:szCs w:val="20"/>
                <w:lang w:eastAsia="ro-RO"/>
              </w:rPr>
              <w:t>31100000-7</w:t>
            </w:r>
          </w:p>
        </w:tc>
        <w:tc>
          <w:tcPr>
            <w:tcW w:w="1495" w:type="dxa"/>
            <w:gridSpan w:val="2"/>
            <w:tcMar>
              <w:left w:w="23" w:type="dxa"/>
            </w:tcMar>
            <w:vAlign w:val="center"/>
          </w:tcPr>
          <w:p w14:paraId="239829C3" w14:textId="77777777" w:rsidR="00C61E92" w:rsidRPr="007606C3" w:rsidRDefault="00C61E92" w:rsidP="001D7F56">
            <w:pPr>
              <w:spacing w:after="0" w:line="240" w:lineRule="auto"/>
              <w:contextualSpacing/>
              <w:jc w:val="center"/>
              <w:rPr>
                <w:rFonts w:ascii="Times New Roman" w:hAnsi="Times New Roman"/>
                <w:b/>
                <w:bCs/>
                <w:color w:val="auto"/>
                <w:sz w:val="20"/>
                <w:szCs w:val="20"/>
              </w:rPr>
            </w:pPr>
            <w:r w:rsidRPr="007606C3">
              <w:rPr>
                <w:rFonts w:ascii="Times New Roman" w:hAnsi="Times New Roman"/>
                <w:b/>
                <w:bCs/>
                <w:color w:val="auto"/>
                <w:sz w:val="20"/>
                <w:szCs w:val="20"/>
              </w:rPr>
              <w:t>Cutie cu întrerupătoare de capăt</w:t>
            </w:r>
          </w:p>
        </w:tc>
        <w:tc>
          <w:tcPr>
            <w:tcW w:w="3260" w:type="dxa"/>
            <w:tcBorders>
              <w:top w:val="single" w:sz="4" w:space="0" w:color="00000A"/>
              <w:left w:val="single" w:sz="4" w:space="0" w:color="00000A"/>
              <w:bottom w:val="single" w:sz="4" w:space="0" w:color="00000A"/>
              <w:right w:val="single" w:sz="4" w:space="0" w:color="00000A"/>
            </w:tcBorders>
            <w:vAlign w:val="center"/>
          </w:tcPr>
          <w:p w14:paraId="1F86D7D6" w14:textId="77777777" w:rsidR="00C61E92" w:rsidRPr="005C73F0" w:rsidRDefault="00C61E92" w:rsidP="001D7F56">
            <w:pPr>
              <w:spacing w:after="0" w:line="240" w:lineRule="auto"/>
              <w:contextualSpacing/>
              <w:rPr>
                <w:rFonts w:ascii="Times New Roman" w:hAnsi="Times New Roman"/>
                <w:color w:val="auto"/>
                <w:sz w:val="20"/>
                <w:szCs w:val="20"/>
              </w:rPr>
            </w:pPr>
            <w:r w:rsidRPr="005C73F0">
              <w:rPr>
                <w:rFonts w:ascii="Times New Roman" w:hAnsi="Times New Roman"/>
                <w:color w:val="auto"/>
                <w:sz w:val="20"/>
                <w:szCs w:val="20"/>
              </w:rPr>
              <w:t>ВП-4М execuție  II, raport de transmisie – 44 Dimensiunea: 165x110x155 mm, sau analog</w:t>
            </w:r>
          </w:p>
          <w:p w14:paraId="1312F6D9" w14:textId="77777777" w:rsidR="00C61E92" w:rsidRPr="005C73F0" w:rsidRDefault="00C61E92" w:rsidP="001D7F56">
            <w:pPr>
              <w:spacing w:after="0" w:line="240" w:lineRule="auto"/>
              <w:contextualSpacing/>
              <w:rPr>
                <w:rFonts w:ascii="Times New Roman" w:hAnsi="Times New Roman"/>
                <w:color w:val="auto"/>
                <w:sz w:val="20"/>
                <w:szCs w:val="20"/>
              </w:rPr>
            </w:pPr>
            <w:r w:rsidRPr="005C73F0">
              <w:rPr>
                <w:rStyle w:val="ListLabel1"/>
                <w:b w:val="0"/>
                <w:bCs/>
                <w:color w:val="auto"/>
                <w:sz w:val="20"/>
                <w:szCs w:val="20"/>
              </w:rPr>
              <w:t xml:space="preserve">Se </w:t>
            </w:r>
            <w:r w:rsidRPr="005C73F0">
              <w:rPr>
                <w:rFonts w:ascii="Times New Roman" w:hAnsi="Times New Roman"/>
                <w:color w:val="auto"/>
                <w:sz w:val="20"/>
                <w:szCs w:val="20"/>
              </w:rPr>
              <w:t>utilizează în schema de dirijare vanei electrice</w:t>
            </w:r>
          </w:p>
        </w:tc>
        <w:tc>
          <w:tcPr>
            <w:tcW w:w="730" w:type="dxa"/>
            <w:gridSpan w:val="2"/>
            <w:tcMar>
              <w:left w:w="23" w:type="dxa"/>
            </w:tcMar>
            <w:vAlign w:val="center"/>
          </w:tcPr>
          <w:p w14:paraId="5994AEF5" w14:textId="77777777" w:rsidR="00C61E92" w:rsidRPr="00B040AE" w:rsidRDefault="00C61E92" w:rsidP="001D7F56">
            <w:pPr>
              <w:spacing w:after="0" w:line="240" w:lineRule="auto"/>
              <w:contextualSpacing/>
              <w:jc w:val="center"/>
              <w:rPr>
                <w:rFonts w:ascii="Times New Roman" w:hAnsi="Times New Roman"/>
                <w:color w:val="auto"/>
              </w:rPr>
            </w:pPr>
            <w:r w:rsidRPr="00B040AE">
              <w:rPr>
                <w:rFonts w:ascii="Times New Roman" w:hAnsi="Times New Roman"/>
                <w:color w:val="auto"/>
              </w:rPr>
              <w:t>buc</w:t>
            </w:r>
          </w:p>
        </w:tc>
        <w:tc>
          <w:tcPr>
            <w:tcW w:w="1275" w:type="dxa"/>
            <w:vMerge w:val="restart"/>
            <w:textDirection w:val="btLr"/>
            <w:vAlign w:val="center"/>
          </w:tcPr>
          <w:p w14:paraId="733DA746" w14:textId="353E691A" w:rsidR="00C61E92" w:rsidRPr="005F548A" w:rsidRDefault="00C61E92" w:rsidP="00C61E92">
            <w:pPr>
              <w:spacing w:after="0" w:line="240" w:lineRule="auto"/>
              <w:ind w:left="113" w:right="113"/>
              <w:contextualSpacing/>
              <w:rPr>
                <w:rFonts w:ascii="Times New Roman" w:hAnsi="Times New Roman"/>
                <w:b/>
                <w:bCs/>
                <w:color w:val="auto"/>
              </w:rPr>
            </w:pPr>
            <w:r>
              <w:rPr>
                <w:rFonts w:ascii="Times New Roman" w:hAnsi="Times New Roman"/>
                <w:b/>
                <w:bCs/>
                <w:color w:val="auto"/>
              </w:rPr>
              <w:t>352 000,00</w:t>
            </w:r>
          </w:p>
        </w:tc>
        <w:tc>
          <w:tcPr>
            <w:tcW w:w="856" w:type="dxa"/>
            <w:gridSpan w:val="3"/>
            <w:tcMar>
              <w:left w:w="23" w:type="dxa"/>
            </w:tcMar>
            <w:vAlign w:val="center"/>
          </w:tcPr>
          <w:p w14:paraId="3808DBD3" w14:textId="60F405D2" w:rsidR="00C61E92" w:rsidRPr="00CE3A1B" w:rsidRDefault="00C61E92" w:rsidP="001D7F56">
            <w:pPr>
              <w:spacing w:after="0" w:line="240" w:lineRule="auto"/>
              <w:contextualSpacing/>
              <w:jc w:val="center"/>
              <w:rPr>
                <w:rFonts w:ascii="Times New Roman" w:hAnsi="Times New Roman"/>
                <w:color w:val="auto"/>
              </w:rPr>
            </w:pPr>
            <w:r w:rsidRPr="00676EBD">
              <w:rPr>
                <w:rFonts w:ascii="Times New Roman" w:hAnsi="Times New Roman"/>
                <w:color w:val="auto"/>
              </w:rPr>
              <w:t>5</w:t>
            </w:r>
          </w:p>
        </w:tc>
      </w:tr>
      <w:tr w:rsidR="00C61E92" w:rsidRPr="00B040AE" w14:paraId="05653B28" w14:textId="77777777" w:rsidTr="00874293">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7FB1F5DA" w14:textId="550B0203" w:rsidR="00C61E92" w:rsidRPr="00574090" w:rsidRDefault="00C61E92" w:rsidP="001D7F56">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2.2.</w:t>
            </w:r>
          </w:p>
        </w:tc>
        <w:tc>
          <w:tcPr>
            <w:tcW w:w="1225" w:type="dxa"/>
            <w:vMerge/>
            <w:tcBorders>
              <w:left w:val="single" w:sz="4" w:space="0" w:color="auto"/>
              <w:right w:val="single" w:sz="4" w:space="0" w:color="00000A"/>
            </w:tcBorders>
            <w:vAlign w:val="center"/>
          </w:tcPr>
          <w:p w14:paraId="2E6B1C5D" w14:textId="2210A55B" w:rsidR="00C61E92" w:rsidRPr="002A1BF3" w:rsidRDefault="00C61E92" w:rsidP="001D7F56">
            <w:pPr>
              <w:spacing w:after="0"/>
              <w:contextualSpacing/>
              <w:jc w:val="center"/>
              <w:rPr>
                <w:rFonts w:ascii="Times New Roman" w:hAnsi="Times New Roman"/>
                <w:color w:val="auto"/>
                <w:sz w:val="20"/>
                <w:szCs w:val="20"/>
                <w:lang w:eastAsia="ro-RO"/>
              </w:rPr>
            </w:pPr>
          </w:p>
        </w:tc>
        <w:tc>
          <w:tcPr>
            <w:tcW w:w="1495" w:type="dxa"/>
            <w:gridSpan w:val="2"/>
            <w:tcMar>
              <w:left w:w="23" w:type="dxa"/>
            </w:tcMar>
            <w:vAlign w:val="center"/>
          </w:tcPr>
          <w:p w14:paraId="5E2BD8C6" w14:textId="77777777" w:rsidR="00C61E92" w:rsidRPr="007606C3" w:rsidRDefault="00C61E92" w:rsidP="001D7F56">
            <w:pPr>
              <w:spacing w:after="0" w:line="240" w:lineRule="auto"/>
              <w:contextualSpacing/>
              <w:jc w:val="center"/>
              <w:rPr>
                <w:rFonts w:ascii="Times New Roman" w:hAnsi="Times New Roman"/>
                <w:b/>
                <w:bCs/>
                <w:color w:val="auto"/>
                <w:sz w:val="20"/>
                <w:szCs w:val="20"/>
              </w:rPr>
            </w:pPr>
            <w:r w:rsidRPr="007606C3">
              <w:rPr>
                <w:rFonts w:ascii="Times New Roman" w:hAnsi="Times New Roman"/>
                <w:b/>
                <w:bCs/>
                <w:color w:val="auto"/>
                <w:sz w:val="20"/>
                <w:szCs w:val="20"/>
              </w:rPr>
              <w:t>Mecanism de execuție</w:t>
            </w:r>
          </w:p>
        </w:tc>
        <w:tc>
          <w:tcPr>
            <w:tcW w:w="3260" w:type="dxa"/>
            <w:tcBorders>
              <w:top w:val="single" w:sz="4" w:space="0" w:color="00000A"/>
              <w:left w:val="single" w:sz="4" w:space="0" w:color="00000A"/>
              <w:bottom w:val="single" w:sz="4" w:space="0" w:color="00000A"/>
              <w:right w:val="single" w:sz="4" w:space="0" w:color="00000A"/>
            </w:tcBorders>
          </w:tcPr>
          <w:p w14:paraId="53281E96" w14:textId="77777777" w:rsidR="00C61E92" w:rsidRPr="005C73F0" w:rsidRDefault="00C61E92" w:rsidP="001D7F56">
            <w:pPr>
              <w:spacing w:after="0" w:line="240" w:lineRule="auto"/>
              <w:contextualSpacing/>
              <w:rPr>
                <w:rFonts w:ascii="Times New Roman" w:hAnsi="Times New Roman"/>
                <w:color w:val="auto"/>
                <w:sz w:val="20"/>
                <w:szCs w:val="20"/>
              </w:rPr>
            </w:pPr>
            <w:r w:rsidRPr="005C73F0">
              <w:rPr>
                <w:rFonts w:ascii="Times New Roman" w:hAnsi="Times New Roman"/>
                <w:color w:val="auto"/>
                <w:sz w:val="20"/>
                <w:szCs w:val="20"/>
              </w:rPr>
              <w:t xml:space="preserve"> MЭО 1600/25-0,25 ЦА2- 08К У2 sau analog.</w:t>
            </w:r>
          </w:p>
          <w:p w14:paraId="452A4798" w14:textId="77777777" w:rsidR="00C61E92" w:rsidRPr="005C73F0" w:rsidRDefault="00C61E92" w:rsidP="001D7F56">
            <w:pPr>
              <w:spacing w:after="0" w:line="240" w:lineRule="auto"/>
              <w:contextualSpacing/>
              <w:rPr>
                <w:rFonts w:ascii="Times New Roman" w:hAnsi="Times New Roman"/>
                <w:color w:val="auto"/>
                <w:sz w:val="20"/>
                <w:szCs w:val="20"/>
              </w:rPr>
            </w:pPr>
            <w:r w:rsidRPr="005C73F0">
              <w:rPr>
                <w:rFonts w:ascii="Times New Roman" w:hAnsi="Times New Roman"/>
                <w:color w:val="auto"/>
                <w:sz w:val="20"/>
                <w:szCs w:val="20"/>
              </w:rPr>
              <w:t>Se utilizează  la cazanul de abur nr.1</w:t>
            </w:r>
          </w:p>
        </w:tc>
        <w:tc>
          <w:tcPr>
            <w:tcW w:w="730" w:type="dxa"/>
            <w:gridSpan w:val="2"/>
            <w:tcMar>
              <w:left w:w="23" w:type="dxa"/>
            </w:tcMar>
          </w:tcPr>
          <w:p w14:paraId="020969AA" w14:textId="77777777" w:rsidR="00C61E92" w:rsidRPr="00B040AE" w:rsidRDefault="00C61E92" w:rsidP="001D7F56">
            <w:pPr>
              <w:spacing w:after="0" w:line="240" w:lineRule="auto"/>
              <w:contextualSpacing/>
              <w:jc w:val="center"/>
              <w:rPr>
                <w:rFonts w:ascii="Times New Roman" w:hAnsi="Times New Roman"/>
                <w:color w:val="auto"/>
              </w:rPr>
            </w:pPr>
            <w:r w:rsidRPr="00B040AE">
              <w:rPr>
                <w:rFonts w:ascii="Times New Roman" w:hAnsi="Times New Roman"/>
                <w:color w:val="auto"/>
              </w:rPr>
              <w:t>buc.</w:t>
            </w:r>
          </w:p>
        </w:tc>
        <w:tc>
          <w:tcPr>
            <w:tcW w:w="1275" w:type="dxa"/>
            <w:vMerge/>
            <w:vAlign w:val="center"/>
          </w:tcPr>
          <w:p w14:paraId="07592754" w14:textId="28CA722D" w:rsidR="00C61E92" w:rsidRPr="005F548A" w:rsidRDefault="00C61E92" w:rsidP="001D7F56">
            <w:pPr>
              <w:spacing w:after="0" w:line="240" w:lineRule="auto"/>
              <w:contextualSpacing/>
              <w:jc w:val="center"/>
              <w:rPr>
                <w:rFonts w:ascii="Times New Roman" w:hAnsi="Times New Roman"/>
                <w:b/>
                <w:bCs/>
                <w:color w:val="auto"/>
              </w:rPr>
            </w:pPr>
          </w:p>
        </w:tc>
        <w:tc>
          <w:tcPr>
            <w:tcW w:w="856" w:type="dxa"/>
            <w:gridSpan w:val="3"/>
            <w:tcMar>
              <w:left w:w="23" w:type="dxa"/>
            </w:tcMar>
            <w:vAlign w:val="center"/>
          </w:tcPr>
          <w:p w14:paraId="3E275143" w14:textId="40D469DC" w:rsidR="00C61E92" w:rsidRPr="00B040AE" w:rsidRDefault="00C61E92" w:rsidP="001D7F56">
            <w:pPr>
              <w:spacing w:after="0" w:line="240" w:lineRule="auto"/>
              <w:contextualSpacing/>
              <w:jc w:val="center"/>
              <w:rPr>
                <w:rFonts w:ascii="Times New Roman" w:hAnsi="Times New Roman"/>
                <w:color w:val="auto"/>
                <w:lang w:val="en-US"/>
              </w:rPr>
            </w:pPr>
            <w:r w:rsidRPr="00B040AE">
              <w:rPr>
                <w:rFonts w:ascii="Times New Roman" w:hAnsi="Times New Roman"/>
                <w:color w:val="auto"/>
              </w:rPr>
              <w:t>1</w:t>
            </w:r>
          </w:p>
        </w:tc>
      </w:tr>
      <w:tr w:rsidR="00C61E92" w:rsidRPr="00B040AE" w14:paraId="7BCBDC14" w14:textId="77777777" w:rsidTr="00874293">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179B2069" w14:textId="4DD5D9D6" w:rsidR="00C61E92" w:rsidRPr="00574090" w:rsidRDefault="00C61E92" w:rsidP="001D7F56">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2.3.</w:t>
            </w:r>
          </w:p>
        </w:tc>
        <w:tc>
          <w:tcPr>
            <w:tcW w:w="1225" w:type="dxa"/>
            <w:vMerge/>
            <w:tcBorders>
              <w:left w:val="single" w:sz="4" w:space="0" w:color="auto"/>
              <w:right w:val="single" w:sz="4" w:space="0" w:color="00000A"/>
            </w:tcBorders>
            <w:vAlign w:val="center"/>
          </w:tcPr>
          <w:p w14:paraId="1E4AA252" w14:textId="73A45AA3" w:rsidR="00C61E92" w:rsidRPr="002A1BF3" w:rsidRDefault="00C61E92" w:rsidP="001D7F56">
            <w:pPr>
              <w:spacing w:after="0"/>
              <w:contextualSpacing/>
              <w:jc w:val="center"/>
              <w:rPr>
                <w:rFonts w:ascii="Times New Roman" w:hAnsi="Times New Roman"/>
                <w:color w:val="auto"/>
                <w:sz w:val="20"/>
                <w:szCs w:val="20"/>
                <w:lang w:eastAsia="ro-RO"/>
              </w:rPr>
            </w:pPr>
          </w:p>
        </w:tc>
        <w:tc>
          <w:tcPr>
            <w:tcW w:w="1495" w:type="dxa"/>
            <w:gridSpan w:val="2"/>
            <w:tcMar>
              <w:left w:w="23" w:type="dxa"/>
            </w:tcMar>
            <w:vAlign w:val="center"/>
          </w:tcPr>
          <w:p w14:paraId="3041EF05" w14:textId="77777777" w:rsidR="00C61E92" w:rsidRPr="007606C3" w:rsidRDefault="00C61E92" w:rsidP="001D7F56">
            <w:pPr>
              <w:spacing w:after="0" w:line="240" w:lineRule="auto"/>
              <w:contextualSpacing/>
              <w:jc w:val="center"/>
              <w:rPr>
                <w:rFonts w:ascii="Times New Roman" w:hAnsi="Times New Roman"/>
                <w:b/>
                <w:bCs/>
                <w:color w:val="auto"/>
                <w:sz w:val="20"/>
                <w:szCs w:val="20"/>
              </w:rPr>
            </w:pPr>
            <w:r w:rsidRPr="007606C3">
              <w:rPr>
                <w:rFonts w:ascii="Times New Roman" w:hAnsi="Times New Roman"/>
                <w:b/>
                <w:bCs/>
                <w:color w:val="auto"/>
                <w:sz w:val="20"/>
                <w:szCs w:val="20"/>
              </w:rPr>
              <w:t>Mecanism de execuție</w:t>
            </w:r>
          </w:p>
        </w:tc>
        <w:tc>
          <w:tcPr>
            <w:tcW w:w="3260" w:type="dxa"/>
            <w:tcBorders>
              <w:top w:val="single" w:sz="4" w:space="0" w:color="00000A"/>
              <w:left w:val="single" w:sz="4" w:space="0" w:color="00000A"/>
              <w:bottom w:val="single" w:sz="4" w:space="0" w:color="00000A"/>
              <w:right w:val="single" w:sz="4" w:space="0" w:color="00000A"/>
            </w:tcBorders>
          </w:tcPr>
          <w:p w14:paraId="6C7B5460" w14:textId="77777777" w:rsidR="00C61E92" w:rsidRPr="005C73F0" w:rsidRDefault="00C61E92" w:rsidP="001D7F56">
            <w:pPr>
              <w:spacing w:after="0" w:line="240" w:lineRule="auto"/>
              <w:contextualSpacing/>
              <w:rPr>
                <w:rFonts w:ascii="Times New Roman" w:hAnsi="Times New Roman"/>
                <w:color w:val="auto"/>
                <w:sz w:val="20"/>
                <w:szCs w:val="20"/>
              </w:rPr>
            </w:pPr>
            <w:r w:rsidRPr="005C73F0">
              <w:rPr>
                <w:rFonts w:ascii="Times New Roman" w:hAnsi="Times New Roman"/>
                <w:color w:val="auto"/>
                <w:sz w:val="20"/>
                <w:szCs w:val="20"/>
              </w:rPr>
              <w:t>MЭО  630/25-0,25 ЦА2- 08К У2 sau analog</w:t>
            </w:r>
          </w:p>
          <w:p w14:paraId="5260E49B" w14:textId="77777777" w:rsidR="00C61E92" w:rsidRPr="005C73F0" w:rsidRDefault="00C61E92" w:rsidP="001D7F56">
            <w:pPr>
              <w:spacing w:after="0" w:line="240" w:lineRule="auto"/>
              <w:contextualSpacing/>
              <w:rPr>
                <w:rFonts w:ascii="Times New Roman" w:hAnsi="Times New Roman"/>
                <w:color w:val="auto"/>
                <w:sz w:val="20"/>
                <w:szCs w:val="20"/>
              </w:rPr>
            </w:pPr>
            <w:r w:rsidRPr="005C73F0">
              <w:rPr>
                <w:rFonts w:ascii="Times New Roman" w:hAnsi="Times New Roman"/>
                <w:color w:val="auto"/>
                <w:sz w:val="20"/>
                <w:szCs w:val="20"/>
              </w:rPr>
              <w:t>Se utilizează  la cazanul de abur nr.1</w:t>
            </w:r>
          </w:p>
        </w:tc>
        <w:tc>
          <w:tcPr>
            <w:tcW w:w="730" w:type="dxa"/>
            <w:gridSpan w:val="2"/>
            <w:tcMar>
              <w:left w:w="23" w:type="dxa"/>
            </w:tcMar>
          </w:tcPr>
          <w:p w14:paraId="6A2EE05A" w14:textId="77777777" w:rsidR="00C61E92" w:rsidRPr="00B040AE" w:rsidRDefault="00C61E92" w:rsidP="001D7F56">
            <w:pPr>
              <w:spacing w:after="0" w:line="240" w:lineRule="auto"/>
              <w:contextualSpacing/>
              <w:jc w:val="center"/>
              <w:rPr>
                <w:rFonts w:ascii="Times New Roman" w:hAnsi="Times New Roman"/>
                <w:color w:val="auto"/>
              </w:rPr>
            </w:pPr>
            <w:r w:rsidRPr="00B040AE">
              <w:rPr>
                <w:rFonts w:ascii="Times New Roman" w:hAnsi="Times New Roman"/>
                <w:color w:val="auto"/>
              </w:rPr>
              <w:t>buc.</w:t>
            </w:r>
          </w:p>
        </w:tc>
        <w:tc>
          <w:tcPr>
            <w:tcW w:w="1275" w:type="dxa"/>
            <w:vMerge/>
            <w:vAlign w:val="center"/>
          </w:tcPr>
          <w:p w14:paraId="629BB61C" w14:textId="798AEDCE" w:rsidR="00C61E92" w:rsidRPr="005F548A" w:rsidRDefault="00C61E92" w:rsidP="001D7F56">
            <w:pPr>
              <w:spacing w:after="0" w:line="240" w:lineRule="auto"/>
              <w:contextualSpacing/>
              <w:jc w:val="center"/>
              <w:rPr>
                <w:rFonts w:ascii="Times New Roman" w:hAnsi="Times New Roman"/>
                <w:b/>
                <w:bCs/>
                <w:color w:val="auto"/>
              </w:rPr>
            </w:pPr>
          </w:p>
        </w:tc>
        <w:tc>
          <w:tcPr>
            <w:tcW w:w="856" w:type="dxa"/>
            <w:gridSpan w:val="3"/>
            <w:tcMar>
              <w:left w:w="23" w:type="dxa"/>
            </w:tcMar>
            <w:vAlign w:val="center"/>
          </w:tcPr>
          <w:p w14:paraId="2361D8EE" w14:textId="28EF1773" w:rsidR="00C61E92" w:rsidRPr="00B040AE" w:rsidRDefault="00C61E92" w:rsidP="001D7F56">
            <w:pPr>
              <w:spacing w:after="0" w:line="240" w:lineRule="auto"/>
              <w:contextualSpacing/>
              <w:jc w:val="center"/>
              <w:rPr>
                <w:rFonts w:ascii="Times New Roman" w:hAnsi="Times New Roman"/>
                <w:color w:val="auto"/>
                <w:lang w:val="en-US"/>
              </w:rPr>
            </w:pPr>
            <w:r w:rsidRPr="00B040AE">
              <w:rPr>
                <w:rFonts w:ascii="Times New Roman" w:hAnsi="Times New Roman"/>
                <w:color w:val="auto"/>
              </w:rPr>
              <w:t>1</w:t>
            </w:r>
          </w:p>
        </w:tc>
      </w:tr>
      <w:tr w:rsidR="00C61E92" w:rsidRPr="00B040AE" w14:paraId="674B1B0D" w14:textId="77777777" w:rsidTr="00874293">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56C6DF41" w14:textId="0D0DC7CD" w:rsidR="00C61E92" w:rsidRPr="00574090" w:rsidRDefault="00C61E92" w:rsidP="001D7F56">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2.4.</w:t>
            </w:r>
          </w:p>
        </w:tc>
        <w:tc>
          <w:tcPr>
            <w:tcW w:w="1225" w:type="dxa"/>
            <w:vMerge/>
            <w:tcBorders>
              <w:left w:val="single" w:sz="4" w:space="0" w:color="auto"/>
              <w:right w:val="single" w:sz="4" w:space="0" w:color="00000A"/>
            </w:tcBorders>
            <w:vAlign w:val="center"/>
          </w:tcPr>
          <w:p w14:paraId="340EB285" w14:textId="03362378" w:rsidR="00C61E92" w:rsidRPr="002A1BF3" w:rsidRDefault="00C61E92" w:rsidP="001D7F56">
            <w:pPr>
              <w:spacing w:after="0"/>
              <w:contextualSpacing/>
              <w:jc w:val="center"/>
              <w:rPr>
                <w:rFonts w:ascii="Times New Roman" w:hAnsi="Times New Roman"/>
                <w:color w:val="auto"/>
                <w:sz w:val="20"/>
                <w:szCs w:val="20"/>
                <w:lang w:eastAsia="ro-RO"/>
              </w:rPr>
            </w:pPr>
          </w:p>
        </w:tc>
        <w:tc>
          <w:tcPr>
            <w:tcW w:w="1495" w:type="dxa"/>
            <w:gridSpan w:val="2"/>
            <w:tcMar>
              <w:left w:w="23" w:type="dxa"/>
            </w:tcMar>
            <w:vAlign w:val="center"/>
          </w:tcPr>
          <w:p w14:paraId="32E3795A" w14:textId="77777777" w:rsidR="00C61E92" w:rsidRPr="00B040AE" w:rsidRDefault="00C61E92" w:rsidP="001D7F56">
            <w:pPr>
              <w:spacing w:after="0" w:line="240" w:lineRule="auto"/>
              <w:contextualSpacing/>
              <w:jc w:val="center"/>
              <w:rPr>
                <w:rFonts w:ascii="Times New Roman" w:hAnsi="Times New Roman"/>
                <w:color w:val="auto"/>
              </w:rPr>
            </w:pPr>
            <w:r w:rsidRPr="007606C3">
              <w:rPr>
                <w:rFonts w:ascii="Times New Roman" w:eastAsia="Times New Roman" w:hAnsi="Times New Roman"/>
                <w:b/>
                <w:bCs/>
                <w:color w:val="auto"/>
                <w:sz w:val="20"/>
                <w:szCs w:val="20"/>
              </w:rPr>
              <w:t>Bloc de semnalizare digital</w:t>
            </w:r>
            <w:r w:rsidRPr="00B040AE">
              <w:rPr>
                <w:rFonts w:ascii="Times New Roman" w:eastAsia="Times New Roman" w:hAnsi="Times New Roman"/>
                <w:color w:val="auto"/>
              </w:rPr>
              <w:t xml:space="preserve">  (</w:t>
            </w:r>
            <w:proofErr w:type="spellStart"/>
            <w:r w:rsidRPr="00B040AE">
              <w:rPr>
                <w:rFonts w:ascii="Times New Roman" w:eastAsia="Times New Roman" w:hAnsi="Times New Roman"/>
                <w:color w:val="auto"/>
                <w:sz w:val="16"/>
                <w:szCs w:val="16"/>
              </w:rPr>
              <w:t>Блок</w:t>
            </w:r>
            <w:proofErr w:type="spellEnd"/>
            <w:r w:rsidRPr="00B040AE">
              <w:rPr>
                <w:rFonts w:ascii="Times New Roman" w:eastAsia="Times New Roman" w:hAnsi="Times New Roman"/>
                <w:color w:val="auto"/>
                <w:sz w:val="16"/>
                <w:szCs w:val="16"/>
              </w:rPr>
              <w:t xml:space="preserve"> </w:t>
            </w:r>
            <w:proofErr w:type="spellStart"/>
            <w:r w:rsidRPr="00B040AE">
              <w:rPr>
                <w:rFonts w:ascii="Times New Roman" w:eastAsia="Times New Roman" w:hAnsi="Times New Roman"/>
                <w:color w:val="auto"/>
                <w:sz w:val="16"/>
                <w:szCs w:val="16"/>
              </w:rPr>
              <w:t>цифрового</w:t>
            </w:r>
            <w:proofErr w:type="spellEnd"/>
            <w:r w:rsidRPr="00B040AE">
              <w:rPr>
                <w:rFonts w:ascii="Times New Roman" w:eastAsia="Times New Roman" w:hAnsi="Times New Roman"/>
                <w:color w:val="auto"/>
                <w:sz w:val="16"/>
                <w:szCs w:val="16"/>
              </w:rPr>
              <w:t xml:space="preserve"> </w:t>
            </w:r>
            <w:proofErr w:type="spellStart"/>
            <w:r w:rsidRPr="00B040AE">
              <w:rPr>
                <w:rFonts w:ascii="Times New Roman" w:eastAsia="Times New Roman" w:hAnsi="Times New Roman"/>
                <w:color w:val="auto"/>
                <w:sz w:val="16"/>
                <w:szCs w:val="16"/>
              </w:rPr>
              <w:t>датчика</w:t>
            </w:r>
            <w:proofErr w:type="spellEnd"/>
            <w:r w:rsidRPr="00B040AE">
              <w:rPr>
                <w:rFonts w:ascii="Times New Roman" w:eastAsia="Times New Roman" w:hAnsi="Times New Roman"/>
                <w:color w:val="auto"/>
              </w:rPr>
              <w:t>)</w:t>
            </w:r>
          </w:p>
        </w:tc>
        <w:tc>
          <w:tcPr>
            <w:tcW w:w="3260" w:type="dxa"/>
            <w:tcBorders>
              <w:top w:val="single" w:sz="4" w:space="0" w:color="00000A"/>
              <w:left w:val="single" w:sz="4" w:space="0" w:color="00000A"/>
              <w:bottom w:val="single" w:sz="4" w:space="0" w:color="00000A"/>
              <w:right w:val="single" w:sz="4" w:space="0" w:color="00000A"/>
            </w:tcBorders>
            <w:vAlign w:val="center"/>
          </w:tcPr>
          <w:p w14:paraId="5BB32DC9" w14:textId="77777777" w:rsidR="00C61E92" w:rsidRPr="005C73F0" w:rsidRDefault="00C61E92" w:rsidP="001D7F56">
            <w:pPr>
              <w:spacing w:after="0" w:line="240" w:lineRule="auto"/>
              <w:contextualSpacing/>
              <w:rPr>
                <w:rFonts w:ascii="Times New Roman" w:eastAsia="Times New Roman" w:hAnsi="Times New Roman"/>
                <w:color w:val="auto"/>
                <w:sz w:val="20"/>
                <w:szCs w:val="20"/>
              </w:rPr>
            </w:pPr>
            <w:r w:rsidRPr="005C73F0">
              <w:rPr>
                <w:rFonts w:ascii="Times New Roman" w:hAnsi="Times New Roman"/>
                <w:color w:val="auto"/>
                <w:sz w:val="20"/>
                <w:szCs w:val="20"/>
              </w:rPr>
              <w:t>БДЦ-1-OA-ЦА2, U=~</w:t>
            </w:r>
            <w:r w:rsidRPr="005C73F0">
              <w:rPr>
                <w:rFonts w:ascii="Times New Roman" w:eastAsia="Times New Roman" w:hAnsi="Times New Roman"/>
                <w:color w:val="auto"/>
                <w:sz w:val="20"/>
                <w:szCs w:val="20"/>
              </w:rPr>
              <w:t xml:space="preserve">220V, </w:t>
            </w:r>
            <w:r w:rsidRPr="005C73F0">
              <w:rPr>
                <w:rFonts w:ascii="Times New Roman" w:hAnsi="Times New Roman"/>
                <w:color w:val="auto"/>
                <w:sz w:val="20"/>
                <w:szCs w:val="20"/>
              </w:rPr>
              <w:t>f-50Hz,</w:t>
            </w:r>
            <w:r w:rsidRPr="005C73F0">
              <w:rPr>
                <w:rFonts w:ascii="Times New Roman" w:eastAsia="Times New Roman" w:hAnsi="Times New Roman"/>
                <w:color w:val="auto"/>
                <w:sz w:val="20"/>
                <w:szCs w:val="20"/>
              </w:rPr>
              <w:t xml:space="preserve"> 4-20 mA sau analog</w:t>
            </w:r>
          </w:p>
          <w:p w14:paraId="03F06BCA" w14:textId="77777777" w:rsidR="00C61E92" w:rsidRPr="005C73F0" w:rsidRDefault="00C61E92" w:rsidP="001D7F56">
            <w:pPr>
              <w:spacing w:after="0" w:line="240" w:lineRule="auto"/>
              <w:contextualSpacing/>
              <w:rPr>
                <w:rFonts w:ascii="Times New Roman" w:hAnsi="Times New Roman"/>
                <w:i/>
                <w:iCs/>
                <w:color w:val="auto"/>
                <w:sz w:val="20"/>
                <w:szCs w:val="20"/>
              </w:rPr>
            </w:pPr>
            <w:r w:rsidRPr="005C73F0">
              <w:rPr>
                <w:rFonts w:ascii="Times New Roman" w:hAnsi="Times New Roman"/>
                <w:color w:val="auto"/>
                <w:sz w:val="20"/>
                <w:szCs w:val="20"/>
              </w:rPr>
              <w:t>proiectat pentru instalarea în mecanismul de execuție  MЭО 1600/25-0,25 ЦА2- 08К У2,</w:t>
            </w:r>
            <w:r w:rsidRPr="005C73F0">
              <w:rPr>
                <w:color w:val="auto"/>
                <w:sz w:val="20"/>
                <w:szCs w:val="20"/>
              </w:rPr>
              <w:t xml:space="preserve"> </w:t>
            </w:r>
            <w:r w:rsidRPr="005C73F0">
              <w:rPr>
                <w:rFonts w:ascii="Times New Roman" w:hAnsi="Times New Roman"/>
                <w:color w:val="auto"/>
                <w:sz w:val="20"/>
                <w:szCs w:val="20"/>
              </w:rPr>
              <w:t>MЭО  630/25-0,25 ЦА2- 08К У2 la cazanul de abur nr.1, semnalizare curentă a poziției arborelui.</w:t>
            </w:r>
            <w:r w:rsidRPr="005C73F0">
              <w:rPr>
                <w:rFonts w:ascii="Times New Roman" w:hAnsi="Times New Roman"/>
                <w:i/>
                <w:iCs/>
                <w:color w:val="auto"/>
                <w:sz w:val="20"/>
                <w:szCs w:val="20"/>
              </w:rPr>
              <w:t xml:space="preserve"> </w:t>
            </w:r>
          </w:p>
        </w:tc>
        <w:tc>
          <w:tcPr>
            <w:tcW w:w="730" w:type="dxa"/>
            <w:gridSpan w:val="2"/>
            <w:tcMar>
              <w:left w:w="23" w:type="dxa"/>
            </w:tcMar>
            <w:vAlign w:val="center"/>
          </w:tcPr>
          <w:p w14:paraId="3963C9D9" w14:textId="77777777" w:rsidR="00C61E92" w:rsidRPr="00B040AE" w:rsidRDefault="00C61E92" w:rsidP="001D7F56">
            <w:pPr>
              <w:spacing w:after="0" w:line="240" w:lineRule="auto"/>
              <w:contextualSpacing/>
              <w:jc w:val="center"/>
              <w:rPr>
                <w:rFonts w:ascii="Times New Roman" w:hAnsi="Times New Roman"/>
                <w:color w:val="auto"/>
              </w:rPr>
            </w:pPr>
            <w:r w:rsidRPr="00B040AE">
              <w:rPr>
                <w:rFonts w:ascii="Times New Roman" w:hAnsi="Times New Roman"/>
                <w:color w:val="auto"/>
              </w:rPr>
              <w:t>buc</w:t>
            </w:r>
          </w:p>
        </w:tc>
        <w:tc>
          <w:tcPr>
            <w:tcW w:w="1275" w:type="dxa"/>
            <w:vMerge/>
            <w:vAlign w:val="center"/>
          </w:tcPr>
          <w:p w14:paraId="260AE238" w14:textId="61D1E049" w:rsidR="00C61E92" w:rsidRPr="005F548A" w:rsidRDefault="00C61E92" w:rsidP="001D7F56">
            <w:pPr>
              <w:spacing w:after="0" w:line="240" w:lineRule="auto"/>
              <w:contextualSpacing/>
              <w:jc w:val="center"/>
              <w:rPr>
                <w:rFonts w:ascii="Times New Roman" w:hAnsi="Times New Roman"/>
                <w:b/>
                <w:bCs/>
                <w:color w:val="auto"/>
              </w:rPr>
            </w:pPr>
          </w:p>
        </w:tc>
        <w:tc>
          <w:tcPr>
            <w:tcW w:w="856" w:type="dxa"/>
            <w:gridSpan w:val="3"/>
            <w:tcMar>
              <w:left w:w="23" w:type="dxa"/>
            </w:tcMar>
            <w:vAlign w:val="center"/>
          </w:tcPr>
          <w:p w14:paraId="44435CC7" w14:textId="644E9A93" w:rsidR="00C61E92" w:rsidRPr="00B040AE" w:rsidRDefault="00C61E92" w:rsidP="001D7F56">
            <w:pPr>
              <w:spacing w:after="0" w:line="240" w:lineRule="auto"/>
              <w:contextualSpacing/>
              <w:jc w:val="center"/>
              <w:rPr>
                <w:rFonts w:ascii="Times New Roman" w:hAnsi="Times New Roman"/>
                <w:color w:val="auto"/>
                <w:lang w:val="en-US"/>
              </w:rPr>
            </w:pPr>
            <w:r w:rsidRPr="00676EBD">
              <w:rPr>
                <w:rFonts w:ascii="Times New Roman" w:hAnsi="Times New Roman"/>
                <w:color w:val="auto"/>
              </w:rPr>
              <w:t>1</w:t>
            </w:r>
          </w:p>
        </w:tc>
      </w:tr>
      <w:tr w:rsidR="00C61E92" w:rsidRPr="00B040AE" w14:paraId="10402C2D" w14:textId="77777777" w:rsidTr="00985C1E">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4759BCFB" w14:textId="50F7158D" w:rsidR="00C61E92" w:rsidRPr="00574090" w:rsidRDefault="00C61E92" w:rsidP="001D7F56">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2.5.</w:t>
            </w:r>
          </w:p>
        </w:tc>
        <w:tc>
          <w:tcPr>
            <w:tcW w:w="1225" w:type="dxa"/>
            <w:vMerge/>
            <w:tcBorders>
              <w:left w:val="single" w:sz="4" w:space="0" w:color="auto"/>
              <w:right w:val="single" w:sz="4" w:space="0" w:color="00000A"/>
            </w:tcBorders>
            <w:vAlign w:val="center"/>
          </w:tcPr>
          <w:p w14:paraId="344A75D6" w14:textId="4EFB56A2" w:rsidR="00C61E92" w:rsidRPr="00711772" w:rsidRDefault="00C61E92" w:rsidP="001D7F56">
            <w:pPr>
              <w:spacing w:after="0"/>
              <w:contextualSpacing/>
              <w:jc w:val="center"/>
              <w:rPr>
                <w:rFonts w:ascii="Times New Roman" w:hAnsi="Times New Roman"/>
                <w:bCs/>
                <w:color w:val="auto"/>
                <w:sz w:val="20"/>
                <w:szCs w:val="20"/>
                <w:lang w:eastAsia="ro-RO"/>
              </w:rPr>
            </w:pPr>
          </w:p>
        </w:tc>
        <w:tc>
          <w:tcPr>
            <w:tcW w:w="1495" w:type="dxa"/>
            <w:gridSpan w:val="2"/>
            <w:tcMar>
              <w:left w:w="23" w:type="dxa"/>
            </w:tcMar>
            <w:vAlign w:val="center"/>
          </w:tcPr>
          <w:p w14:paraId="27976098" w14:textId="77777777" w:rsidR="00C61E92" w:rsidRPr="00B040AE" w:rsidRDefault="00C61E92" w:rsidP="001D7F56">
            <w:pPr>
              <w:spacing w:after="0" w:line="240" w:lineRule="auto"/>
              <w:contextualSpacing/>
              <w:jc w:val="center"/>
              <w:rPr>
                <w:rStyle w:val="ListLabel13"/>
                <w:rFonts w:eastAsia="Calibri"/>
                <w:color w:val="auto"/>
              </w:rPr>
            </w:pPr>
            <w:r w:rsidRPr="007606C3">
              <w:rPr>
                <w:rStyle w:val="ListLabel13"/>
                <w:rFonts w:eastAsia="Calibri"/>
                <w:b/>
                <w:bCs/>
                <w:color w:val="auto"/>
                <w:sz w:val="20"/>
                <w:szCs w:val="20"/>
              </w:rPr>
              <w:t>Acționare electrică cu o singură tură</w:t>
            </w:r>
            <w:r w:rsidRPr="00B040AE">
              <w:rPr>
                <w:rStyle w:val="ListLabel13"/>
                <w:rFonts w:eastAsia="Calibri"/>
                <w:color w:val="auto"/>
              </w:rPr>
              <w:t xml:space="preserve"> </w:t>
            </w:r>
            <w:r w:rsidRPr="00B040AE">
              <w:rPr>
                <w:rStyle w:val="ListLabel13"/>
                <w:rFonts w:eastAsia="Calibri"/>
                <w:color w:val="auto"/>
              </w:rPr>
              <w:lastRenderedPageBreak/>
              <w:t>(</w:t>
            </w:r>
            <w:proofErr w:type="spellStart"/>
            <w:r w:rsidRPr="00B040AE">
              <w:rPr>
                <w:rStyle w:val="ListLabel13"/>
                <w:rFonts w:eastAsia="Calibri"/>
                <w:color w:val="auto"/>
                <w:sz w:val="16"/>
                <w:szCs w:val="16"/>
              </w:rPr>
              <w:t>Электропривод</w:t>
            </w:r>
            <w:proofErr w:type="spellEnd"/>
            <w:r w:rsidRPr="00B040AE">
              <w:rPr>
                <w:rStyle w:val="ListLabel13"/>
                <w:rFonts w:eastAsia="Calibri"/>
                <w:color w:val="auto"/>
                <w:sz w:val="16"/>
                <w:szCs w:val="16"/>
              </w:rPr>
              <w:t xml:space="preserve"> </w:t>
            </w:r>
            <w:proofErr w:type="spellStart"/>
            <w:r w:rsidRPr="00B040AE">
              <w:rPr>
                <w:rStyle w:val="ListLabel13"/>
                <w:rFonts w:eastAsia="Calibri"/>
                <w:color w:val="auto"/>
                <w:sz w:val="16"/>
                <w:szCs w:val="16"/>
              </w:rPr>
              <w:t>однооборотный</w:t>
            </w:r>
            <w:proofErr w:type="spellEnd"/>
            <w:r w:rsidRPr="00B040AE">
              <w:rPr>
                <w:rStyle w:val="ListLabel13"/>
                <w:rFonts w:eastAsia="Calibri"/>
                <w:color w:val="auto"/>
              </w:rPr>
              <w:t xml:space="preserve"> )</w:t>
            </w:r>
          </w:p>
        </w:tc>
        <w:tc>
          <w:tcPr>
            <w:tcW w:w="3260" w:type="dxa"/>
            <w:tcBorders>
              <w:top w:val="single" w:sz="4" w:space="0" w:color="00000A"/>
              <w:left w:val="single" w:sz="4" w:space="0" w:color="00000A"/>
              <w:bottom w:val="single" w:sz="4" w:space="0" w:color="00000A"/>
              <w:right w:val="single" w:sz="4" w:space="0" w:color="00000A"/>
            </w:tcBorders>
            <w:vAlign w:val="center"/>
          </w:tcPr>
          <w:p w14:paraId="7561767D" w14:textId="77777777" w:rsidR="00C61E92" w:rsidRPr="005C73F0" w:rsidRDefault="00C61E92" w:rsidP="001D7F56">
            <w:pPr>
              <w:spacing w:after="0" w:line="240" w:lineRule="auto"/>
              <w:contextualSpacing/>
              <w:rPr>
                <w:rFonts w:ascii="Times New Roman" w:hAnsi="Times New Roman"/>
                <w:color w:val="auto"/>
                <w:sz w:val="20"/>
                <w:szCs w:val="20"/>
              </w:rPr>
            </w:pPr>
            <w:r w:rsidRPr="005C73F0">
              <w:rPr>
                <w:rFonts w:ascii="Times New Roman" w:hAnsi="Times New Roman"/>
                <w:color w:val="auto"/>
                <w:sz w:val="20"/>
                <w:szCs w:val="20"/>
              </w:rPr>
              <w:lastRenderedPageBreak/>
              <w:t>СЭ.ОФ-250/31-0,25У sau analog</w:t>
            </w:r>
          </w:p>
        </w:tc>
        <w:tc>
          <w:tcPr>
            <w:tcW w:w="730" w:type="dxa"/>
            <w:gridSpan w:val="2"/>
            <w:tcMar>
              <w:left w:w="23" w:type="dxa"/>
            </w:tcMar>
            <w:vAlign w:val="center"/>
          </w:tcPr>
          <w:p w14:paraId="370BA05B" w14:textId="77777777" w:rsidR="00C61E92" w:rsidRPr="00B040AE" w:rsidRDefault="00C61E92" w:rsidP="001D7F56">
            <w:pPr>
              <w:spacing w:after="0" w:line="240" w:lineRule="auto"/>
              <w:contextualSpacing/>
              <w:jc w:val="center"/>
              <w:rPr>
                <w:rFonts w:ascii="Times New Roman" w:hAnsi="Times New Roman"/>
                <w:color w:val="auto"/>
              </w:rPr>
            </w:pPr>
            <w:r w:rsidRPr="00B040AE">
              <w:rPr>
                <w:rFonts w:ascii="Times New Roman" w:hAnsi="Times New Roman"/>
                <w:color w:val="auto"/>
              </w:rPr>
              <w:t>buc</w:t>
            </w:r>
          </w:p>
        </w:tc>
        <w:tc>
          <w:tcPr>
            <w:tcW w:w="1275" w:type="dxa"/>
            <w:vMerge/>
            <w:vAlign w:val="center"/>
          </w:tcPr>
          <w:p w14:paraId="1DA71D49" w14:textId="4B963273" w:rsidR="00C61E92" w:rsidRPr="005F548A" w:rsidRDefault="00C61E92" w:rsidP="001D7F56">
            <w:pPr>
              <w:spacing w:after="0" w:line="240" w:lineRule="auto"/>
              <w:contextualSpacing/>
              <w:jc w:val="center"/>
              <w:rPr>
                <w:rFonts w:ascii="Times New Roman" w:hAnsi="Times New Roman"/>
                <w:b/>
                <w:bCs/>
                <w:color w:val="auto"/>
              </w:rPr>
            </w:pPr>
          </w:p>
        </w:tc>
        <w:tc>
          <w:tcPr>
            <w:tcW w:w="856" w:type="dxa"/>
            <w:gridSpan w:val="3"/>
            <w:tcMar>
              <w:left w:w="23" w:type="dxa"/>
            </w:tcMar>
            <w:vAlign w:val="center"/>
          </w:tcPr>
          <w:p w14:paraId="5413A224" w14:textId="0C3A5EA7" w:rsidR="00C61E92" w:rsidRPr="00B040AE" w:rsidRDefault="00C61E92" w:rsidP="001D7F56">
            <w:pPr>
              <w:spacing w:after="0" w:line="240" w:lineRule="auto"/>
              <w:contextualSpacing/>
              <w:jc w:val="center"/>
              <w:rPr>
                <w:rFonts w:ascii="Times New Roman" w:hAnsi="Times New Roman"/>
                <w:color w:val="auto"/>
                <w:lang w:val="en-US"/>
              </w:rPr>
            </w:pPr>
            <w:r w:rsidRPr="00B040AE">
              <w:rPr>
                <w:rFonts w:ascii="Times New Roman" w:hAnsi="Times New Roman"/>
                <w:color w:val="auto"/>
              </w:rPr>
              <w:t>1</w:t>
            </w:r>
          </w:p>
        </w:tc>
      </w:tr>
      <w:tr w:rsidR="00C61E92" w:rsidRPr="00B040AE" w14:paraId="114453C3" w14:textId="77777777" w:rsidTr="00985C1E">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08EB7FCF" w14:textId="2B184D3E" w:rsidR="00C61E92" w:rsidRPr="00574090" w:rsidRDefault="00C61E92" w:rsidP="001D7F56">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2.6.</w:t>
            </w:r>
          </w:p>
        </w:tc>
        <w:tc>
          <w:tcPr>
            <w:tcW w:w="1225" w:type="dxa"/>
            <w:vMerge/>
            <w:tcBorders>
              <w:left w:val="single" w:sz="4" w:space="0" w:color="auto"/>
              <w:right w:val="single" w:sz="4" w:space="0" w:color="00000A"/>
            </w:tcBorders>
            <w:vAlign w:val="center"/>
          </w:tcPr>
          <w:p w14:paraId="4462C585" w14:textId="77777777" w:rsidR="00C61E92" w:rsidRPr="00711772" w:rsidRDefault="00C61E92" w:rsidP="001D7F56">
            <w:pPr>
              <w:spacing w:after="0"/>
              <w:contextualSpacing/>
              <w:jc w:val="center"/>
              <w:rPr>
                <w:rFonts w:ascii="Times New Roman" w:hAnsi="Times New Roman"/>
                <w:bCs/>
                <w:color w:val="auto"/>
                <w:sz w:val="20"/>
                <w:szCs w:val="20"/>
                <w:lang w:eastAsia="ro-RO"/>
              </w:rPr>
            </w:pPr>
          </w:p>
        </w:tc>
        <w:tc>
          <w:tcPr>
            <w:tcW w:w="1495" w:type="dxa"/>
            <w:gridSpan w:val="2"/>
            <w:tcMar>
              <w:left w:w="23" w:type="dxa"/>
            </w:tcMar>
          </w:tcPr>
          <w:p w14:paraId="1C404EF8" w14:textId="333A9AD5" w:rsidR="00C61E92" w:rsidRPr="007606C3" w:rsidRDefault="00C61E92" w:rsidP="001D7F56">
            <w:pPr>
              <w:spacing w:after="0" w:line="240" w:lineRule="auto"/>
              <w:contextualSpacing/>
              <w:jc w:val="center"/>
              <w:rPr>
                <w:rFonts w:ascii="Times New Roman" w:hAnsi="Times New Roman"/>
                <w:b/>
                <w:bCs/>
                <w:color w:val="auto"/>
                <w:sz w:val="20"/>
                <w:szCs w:val="20"/>
              </w:rPr>
            </w:pPr>
            <w:r w:rsidRPr="007606C3">
              <w:rPr>
                <w:rFonts w:ascii="Times New Roman" w:hAnsi="Times New Roman"/>
                <w:b/>
                <w:bCs/>
                <w:color w:val="auto"/>
                <w:sz w:val="20"/>
                <w:szCs w:val="20"/>
              </w:rPr>
              <w:t>Motor electric</w:t>
            </w:r>
          </w:p>
        </w:tc>
        <w:tc>
          <w:tcPr>
            <w:tcW w:w="3260" w:type="dxa"/>
            <w:tcBorders>
              <w:top w:val="single" w:sz="4" w:space="0" w:color="00000A"/>
              <w:left w:val="single" w:sz="4" w:space="0" w:color="00000A"/>
              <w:bottom w:val="single" w:sz="4" w:space="0" w:color="00000A"/>
              <w:right w:val="single" w:sz="4" w:space="0" w:color="00000A"/>
            </w:tcBorders>
            <w:vAlign w:val="center"/>
          </w:tcPr>
          <w:p w14:paraId="6A2236CA" w14:textId="77777777" w:rsidR="00C61E92" w:rsidRPr="005C73F0" w:rsidRDefault="00C61E92" w:rsidP="001D7F56">
            <w:pPr>
              <w:spacing w:after="0" w:line="240" w:lineRule="auto"/>
              <w:contextualSpacing/>
              <w:rPr>
                <w:rFonts w:ascii="Times New Roman" w:hAnsi="Times New Roman"/>
                <w:color w:val="auto"/>
                <w:sz w:val="20"/>
                <w:szCs w:val="20"/>
              </w:rPr>
            </w:pPr>
            <w:r w:rsidRPr="005C73F0">
              <w:rPr>
                <w:rFonts w:ascii="Times New Roman" w:hAnsi="Times New Roman"/>
                <w:color w:val="auto"/>
                <w:sz w:val="20"/>
                <w:szCs w:val="20"/>
              </w:rPr>
              <w:t xml:space="preserve">3ДСТР-135-4,0-150 sau analog, </w:t>
            </w:r>
            <w:proofErr w:type="spellStart"/>
            <w:r w:rsidRPr="005C73F0">
              <w:rPr>
                <w:rFonts w:ascii="Times New Roman" w:hAnsi="Times New Roman"/>
                <w:color w:val="auto"/>
                <w:sz w:val="20"/>
                <w:szCs w:val="20"/>
              </w:rPr>
              <w:t>Ual</w:t>
            </w:r>
            <w:proofErr w:type="spellEnd"/>
            <w:r w:rsidRPr="005C73F0">
              <w:rPr>
                <w:rFonts w:ascii="Times New Roman" w:hAnsi="Times New Roman"/>
                <w:color w:val="auto"/>
                <w:sz w:val="20"/>
                <w:szCs w:val="20"/>
              </w:rPr>
              <w:t xml:space="preserve">. ~380V, f-50Hz, Cuplul nominal </w:t>
            </w:r>
            <w:proofErr w:type="spellStart"/>
            <w:r w:rsidRPr="005C73F0">
              <w:rPr>
                <w:rFonts w:ascii="Times New Roman" w:hAnsi="Times New Roman"/>
                <w:color w:val="auto"/>
                <w:sz w:val="20"/>
                <w:szCs w:val="20"/>
              </w:rPr>
              <w:t>N.m</w:t>
            </w:r>
            <w:proofErr w:type="spellEnd"/>
            <w:r w:rsidRPr="005C73F0">
              <w:rPr>
                <w:rFonts w:ascii="Times New Roman" w:hAnsi="Times New Roman"/>
                <w:color w:val="auto"/>
                <w:sz w:val="20"/>
                <w:szCs w:val="20"/>
              </w:rPr>
              <w:t xml:space="preserve">+=4,0, 150 </w:t>
            </w:r>
            <w:proofErr w:type="spellStart"/>
            <w:r w:rsidRPr="005C73F0">
              <w:rPr>
                <w:rFonts w:ascii="Times New Roman" w:hAnsi="Times New Roman"/>
                <w:color w:val="auto"/>
                <w:sz w:val="20"/>
                <w:szCs w:val="20"/>
              </w:rPr>
              <w:t>rot</w:t>
            </w:r>
            <w:proofErr w:type="spellEnd"/>
            <w:r w:rsidRPr="005C73F0">
              <w:rPr>
                <w:rFonts w:ascii="Times New Roman" w:hAnsi="Times New Roman"/>
                <w:color w:val="auto"/>
                <w:sz w:val="20"/>
                <w:szCs w:val="20"/>
              </w:rPr>
              <w:t xml:space="preserve">/min., P=250W, </w:t>
            </w:r>
          </w:p>
          <w:p w14:paraId="3D9CD426" w14:textId="77777777" w:rsidR="00C61E92" w:rsidRPr="005C73F0" w:rsidRDefault="00C61E92" w:rsidP="001D7F56">
            <w:pPr>
              <w:spacing w:after="0" w:line="240" w:lineRule="auto"/>
              <w:contextualSpacing/>
              <w:rPr>
                <w:rFonts w:ascii="Times New Roman" w:hAnsi="Times New Roman"/>
                <w:color w:val="auto"/>
                <w:sz w:val="20"/>
                <w:szCs w:val="20"/>
              </w:rPr>
            </w:pPr>
            <w:r w:rsidRPr="005C73F0">
              <w:rPr>
                <w:rStyle w:val="ListLabel1"/>
                <w:b w:val="0"/>
                <w:bCs/>
                <w:color w:val="auto"/>
                <w:sz w:val="20"/>
                <w:szCs w:val="20"/>
              </w:rPr>
              <w:t>Se utilizează la mecanismul de execuție  electric</w:t>
            </w:r>
          </w:p>
        </w:tc>
        <w:tc>
          <w:tcPr>
            <w:tcW w:w="730" w:type="dxa"/>
            <w:gridSpan w:val="2"/>
            <w:tcMar>
              <w:left w:w="23" w:type="dxa"/>
            </w:tcMar>
            <w:vAlign w:val="center"/>
          </w:tcPr>
          <w:p w14:paraId="44839DCE" w14:textId="77777777" w:rsidR="00C61E92" w:rsidRPr="00B040AE" w:rsidRDefault="00C61E92" w:rsidP="001D7F56">
            <w:pPr>
              <w:spacing w:after="0" w:line="240" w:lineRule="auto"/>
              <w:contextualSpacing/>
              <w:jc w:val="center"/>
              <w:rPr>
                <w:rFonts w:ascii="Times New Roman" w:hAnsi="Times New Roman"/>
                <w:color w:val="auto"/>
              </w:rPr>
            </w:pPr>
            <w:r w:rsidRPr="00B040AE">
              <w:rPr>
                <w:rFonts w:ascii="Times New Roman" w:hAnsi="Times New Roman"/>
                <w:color w:val="auto"/>
              </w:rPr>
              <w:t>buc</w:t>
            </w:r>
          </w:p>
        </w:tc>
        <w:tc>
          <w:tcPr>
            <w:tcW w:w="1275" w:type="dxa"/>
            <w:vMerge/>
            <w:vAlign w:val="center"/>
          </w:tcPr>
          <w:p w14:paraId="410CFF23" w14:textId="5C1A4F20" w:rsidR="00C61E92" w:rsidRPr="005F548A" w:rsidRDefault="00C61E92" w:rsidP="001D7F56">
            <w:pPr>
              <w:spacing w:after="0" w:line="240" w:lineRule="auto"/>
              <w:contextualSpacing/>
              <w:jc w:val="center"/>
              <w:rPr>
                <w:rFonts w:ascii="Times New Roman" w:hAnsi="Times New Roman"/>
                <w:b/>
                <w:bCs/>
                <w:color w:val="auto"/>
              </w:rPr>
            </w:pPr>
          </w:p>
        </w:tc>
        <w:tc>
          <w:tcPr>
            <w:tcW w:w="856" w:type="dxa"/>
            <w:gridSpan w:val="3"/>
            <w:tcMar>
              <w:left w:w="23" w:type="dxa"/>
            </w:tcMar>
            <w:vAlign w:val="center"/>
          </w:tcPr>
          <w:p w14:paraId="0849C62D" w14:textId="6565F40F" w:rsidR="00C61E92" w:rsidRPr="00B040AE" w:rsidRDefault="00C61E92" w:rsidP="001D7F56">
            <w:pPr>
              <w:spacing w:after="0" w:line="240" w:lineRule="auto"/>
              <w:contextualSpacing/>
              <w:jc w:val="center"/>
              <w:rPr>
                <w:rFonts w:ascii="Times New Roman" w:hAnsi="Times New Roman"/>
                <w:color w:val="auto"/>
                <w:lang w:val="en-US"/>
              </w:rPr>
            </w:pPr>
            <w:r w:rsidRPr="00B040AE">
              <w:rPr>
                <w:rFonts w:ascii="Times New Roman" w:hAnsi="Times New Roman"/>
                <w:color w:val="auto"/>
              </w:rPr>
              <w:t>1</w:t>
            </w:r>
          </w:p>
        </w:tc>
      </w:tr>
      <w:tr w:rsidR="00C61E92" w:rsidRPr="00B040AE" w14:paraId="59E75148" w14:textId="77777777" w:rsidTr="001D7F56">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054E2826" w14:textId="729CAAC9" w:rsidR="00C61E92" w:rsidRPr="00574090" w:rsidRDefault="00C61E92" w:rsidP="001D7F56">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rPr>
              <w:br w:type="page"/>
            </w:r>
            <w:r w:rsidRPr="00574090">
              <w:rPr>
                <w:rFonts w:ascii="Times New Roman" w:hAnsi="Times New Roman"/>
                <w:bCs/>
                <w:color w:val="auto"/>
                <w:sz w:val="20"/>
                <w:szCs w:val="20"/>
                <w:lang w:eastAsia="ro-RO"/>
              </w:rPr>
              <w:t>2.7.</w:t>
            </w:r>
          </w:p>
        </w:tc>
        <w:tc>
          <w:tcPr>
            <w:tcW w:w="1225" w:type="dxa"/>
            <w:vMerge/>
            <w:tcBorders>
              <w:left w:val="single" w:sz="4" w:space="0" w:color="auto"/>
              <w:right w:val="single" w:sz="4" w:space="0" w:color="00000A"/>
            </w:tcBorders>
            <w:vAlign w:val="center"/>
          </w:tcPr>
          <w:p w14:paraId="3C6CFC8D" w14:textId="77777777" w:rsidR="00C61E92" w:rsidRPr="00711772" w:rsidRDefault="00C61E92" w:rsidP="001D7F56">
            <w:pPr>
              <w:spacing w:after="0" w:line="240" w:lineRule="auto"/>
              <w:contextualSpacing/>
              <w:jc w:val="center"/>
              <w:rPr>
                <w:rFonts w:ascii="Times New Roman" w:hAnsi="Times New Roman"/>
                <w:bCs/>
                <w:color w:val="auto"/>
                <w:sz w:val="20"/>
                <w:szCs w:val="20"/>
              </w:rPr>
            </w:pPr>
          </w:p>
        </w:tc>
        <w:tc>
          <w:tcPr>
            <w:tcW w:w="1495" w:type="dxa"/>
            <w:gridSpan w:val="2"/>
            <w:tcMar>
              <w:left w:w="23" w:type="dxa"/>
            </w:tcMar>
          </w:tcPr>
          <w:p w14:paraId="3C218B68" w14:textId="77777777" w:rsidR="00C61E92" w:rsidRPr="007606C3" w:rsidRDefault="00C61E92" w:rsidP="001D7F56">
            <w:pPr>
              <w:spacing w:after="0" w:line="240" w:lineRule="auto"/>
              <w:contextualSpacing/>
              <w:jc w:val="center"/>
              <w:rPr>
                <w:rFonts w:ascii="Times New Roman" w:hAnsi="Times New Roman"/>
                <w:b/>
                <w:bCs/>
                <w:color w:val="auto"/>
                <w:sz w:val="20"/>
                <w:szCs w:val="20"/>
              </w:rPr>
            </w:pPr>
            <w:r w:rsidRPr="007606C3">
              <w:rPr>
                <w:rFonts w:ascii="Times New Roman" w:hAnsi="Times New Roman"/>
                <w:b/>
                <w:bCs/>
                <w:color w:val="auto"/>
                <w:sz w:val="20"/>
                <w:szCs w:val="20"/>
              </w:rPr>
              <w:t>Motor electric</w:t>
            </w:r>
          </w:p>
        </w:tc>
        <w:tc>
          <w:tcPr>
            <w:tcW w:w="3260" w:type="dxa"/>
            <w:tcBorders>
              <w:top w:val="single" w:sz="4" w:space="0" w:color="auto"/>
              <w:left w:val="single" w:sz="4" w:space="0" w:color="auto"/>
              <w:bottom w:val="single" w:sz="4" w:space="0" w:color="auto"/>
              <w:right w:val="single" w:sz="4" w:space="0" w:color="auto"/>
            </w:tcBorders>
            <w:vAlign w:val="center"/>
          </w:tcPr>
          <w:p w14:paraId="6DEDFAFB" w14:textId="77777777" w:rsidR="00C61E92" w:rsidRPr="005C73F0" w:rsidRDefault="00C61E92" w:rsidP="001D7F56">
            <w:pPr>
              <w:spacing w:after="0" w:line="240" w:lineRule="auto"/>
              <w:contextualSpacing/>
              <w:rPr>
                <w:rFonts w:ascii="Times New Roman" w:hAnsi="Times New Roman"/>
                <w:color w:val="auto"/>
                <w:sz w:val="20"/>
                <w:szCs w:val="20"/>
              </w:rPr>
            </w:pPr>
            <w:r w:rsidRPr="005C73F0">
              <w:rPr>
                <w:rFonts w:ascii="Times New Roman" w:hAnsi="Times New Roman"/>
                <w:color w:val="auto"/>
                <w:sz w:val="20"/>
                <w:szCs w:val="20"/>
              </w:rPr>
              <w:t xml:space="preserve">ДСР 135-3,2-187,5 sau analog,   </w:t>
            </w:r>
            <w:proofErr w:type="spellStart"/>
            <w:r w:rsidRPr="005C73F0">
              <w:rPr>
                <w:rFonts w:ascii="Times New Roman" w:hAnsi="Times New Roman"/>
                <w:color w:val="auto"/>
                <w:sz w:val="20"/>
                <w:szCs w:val="20"/>
              </w:rPr>
              <w:t>Ual</w:t>
            </w:r>
            <w:proofErr w:type="spellEnd"/>
            <w:r w:rsidRPr="005C73F0">
              <w:rPr>
                <w:rFonts w:ascii="Times New Roman" w:hAnsi="Times New Roman"/>
                <w:color w:val="auto"/>
                <w:sz w:val="20"/>
                <w:szCs w:val="20"/>
              </w:rPr>
              <w:t xml:space="preserve">. ~380V, f-50Hz, In=1,2A, Cuplul nominal </w:t>
            </w:r>
            <w:proofErr w:type="spellStart"/>
            <w:r w:rsidRPr="005C73F0">
              <w:rPr>
                <w:rFonts w:ascii="Times New Roman" w:hAnsi="Times New Roman"/>
                <w:color w:val="auto"/>
                <w:sz w:val="20"/>
                <w:szCs w:val="20"/>
              </w:rPr>
              <w:t>N.m</w:t>
            </w:r>
            <w:proofErr w:type="spellEnd"/>
            <w:r w:rsidRPr="005C73F0">
              <w:rPr>
                <w:rFonts w:ascii="Times New Roman" w:hAnsi="Times New Roman"/>
                <w:color w:val="auto"/>
                <w:sz w:val="20"/>
                <w:szCs w:val="20"/>
              </w:rPr>
              <w:t xml:space="preserve">+=3,2,  187,5 </w:t>
            </w:r>
            <w:proofErr w:type="spellStart"/>
            <w:r w:rsidRPr="005C73F0">
              <w:rPr>
                <w:rFonts w:ascii="Times New Roman" w:hAnsi="Times New Roman"/>
                <w:color w:val="auto"/>
                <w:sz w:val="20"/>
                <w:szCs w:val="20"/>
              </w:rPr>
              <w:t>rot</w:t>
            </w:r>
            <w:proofErr w:type="spellEnd"/>
            <w:r w:rsidRPr="005C73F0">
              <w:rPr>
                <w:rFonts w:ascii="Times New Roman" w:hAnsi="Times New Roman"/>
                <w:color w:val="auto"/>
                <w:sz w:val="20"/>
                <w:szCs w:val="20"/>
              </w:rPr>
              <w:t>/min., P=150W.</w:t>
            </w:r>
          </w:p>
          <w:p w14:paraId="5DC26618" w14:textId="77777777" w:rsidR="00C61E92" w:rsidRPr="005C73F0" w:rsidRDefault="00C61E92" w:rsidP="001D7F56">
            <w:pPr>
              <w:spacing w:after="0" w:line="240" w:lineRule="auto"/>
              <w:contextualSpacing/>
              <w:rPr>
                <w:rFonts w:ascii="Times New Roman" w:hAnsi="Times New Roman"/>
                <w:color w:val="auto"/>
                <w:sz w:val="20"/>
                <w:szCs w:val="20"/>
              </w:rPr>
            </w:pPr>
            <w:r w:rsidRPr="005C73F0">
              <w:rPr>
                <w:rStyle w:val="ListLabel1"/>
                <w:b w:val="0"/>
                <w:bCs/>
                <w:color w:val="auto"/>
                <w:sz w:val="20"/>
                <w:szCs w:val="20"/>
              </w:rPr>
              <w:t xml:space="preserve">Se </w:t>
            </w:r>
            <w:r w:rsidRPr="005C73F0">
              <w:rPr>
                <w:rFonts w:ascii="Times New Roman" w:hAnsi="Times New Roman"/>
                <w:color w:val="auto"/>
                <w:sz w:val="20"/>
                <w:szCs w:val="20"/>
              </w:rPr>
              <w:t>utilizează la mecanismul de execuție  electric</w:t>
            </w:r>
          </w:p>
        </w:tc>
        <w:tc>
          <w:tcPr>
            <w:tcW w:w="730" w:type="dxa"/>
            <w:gridSpan w:val="2"/>
            <w:tcMar>
              <w:left w:w="23" w:type="dxa"/>
            </w:tcMar>
            <w:vAlign w:val="center"/>
          </w:tcPr>
          <w:p w14:paraId="05D38AC0" w14:textId="77777777" w:rsidR="00C61E92" w:rsidRPr="00B040AE" w:rsidRDefault="00C61E92" w:rsidP="001D7F56">
            <w:pPr>
              <w:spacing w:after="0" w:line="240" w:lineRule="auto"/>
              <w:contextualSpacing/>
              <w:jc w:val="center"/>
              <w:rPr>
                <w:rFonts w:ascii="Times New Roman" w:hAnsi="Times New Roman"/>
                <w:color w:val="auto"/>
              </w:rPr>
            </w:pPr>
            <w:r w:rsidRPr="00B040AE">
              <w:rPr>
                <w:rFonts w:ascii="Times New Roman" w:hAnsi="Times New Roman"/>
                <w:color w:val="auto"/>
              </w:rPr>
              <w:t>buc</w:t>
            </w:r>
          </w:p>
        </w:tc>
        <w:tc>
          <w:tcPr>
            <w:tcW w:w="1275" w:type="dxa"/>
            <w:vMerge/>
            <w:vAlign w:val="center"/>
          </w:tcPr>
          <w:p w14:paraId="0AF5DCB2" w14:textId="785A674C" w:rsidR="00C61E92" w:rsidRPr="005F548A" w:rsidRDefault="00C61E92" w:rsidP="001D7F56">
            <w:pPr>
              <w:spacing w:after="0" w:line="240" w:lineRule="auto"/>
              <w:contextualSpacing/>
              <w:jc w:val="center"/>
              <w:rPr>
                <w:rFonts w:ascii="Times New Roman" w:hAnsi="Times New Roman"/>
                <w:b/>
                <w:bCs/>
                <w:color w:val="auto"/>
              </w:rPr>
            </w:pPr>
          </w:p>
        </w:tc>
        <w:tc>
          <w:tcPr>
            <w:tcW w:w="856" w:type="dxa"/>
            <w:gridSpan w:val="3"/>
            <w:tcMar>
              <w:left w:w="23" w:type="dxa"/>
            </w:tcMar>
            <w:vAlign w:val="center"/>
          </w:tcPr>
          <w:p w14:paraId="1F7EAE09" w14:textId="1E2C7285" w:rsidR="00C61E92" w:rsidRPr="00B040AE" w:rsidRDefault="00C61E92" w:rsidP="001D7F56">
            <w:pPr>
              <w:spacing w:after="0" w:line="240" w:lineRule="auto"/>
              <w:contextualSpacing/>
              <w:jc w:val="center"/>
              <w:rPr>
                <w:rFonts w:ascii="Times New Roman" w:hAnsi="Times New Roman"/>
                <w:color w:val="auto"/>
                <w:lang w:val="en-US"/>
              </w:rPr>
            </w:pPr>
            <w:r w:rsidRPr="00B040AE">
              <w:rPr>
                <w:rFonts w:ascii="Times New Roman" w:hAnsi="Times New Roman"/>
                <w:color w:val="auto"/>
              </w:rPr>
              <w:t>1</w:t>
            </w:r>
          </w:p>
        </w:tc>
      </w:tr>
      <w:tr w:rsidR="00C61E92" w:rsidRPr="00B040AE" w14:paraId="649A0B53" w14:textId="77777777" w:rsidTr="001D7F56">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1A2611F9" w14:textId="5BF723CC" w:rsidR="00C61E92" w:rsidRPr="00574090" w:rsidRDefault="00C61E92" w:rsidP="001D7F56">
            <w:pPr>
              <w:spacing w:after="0"/>
              <w:contextualSpacing/>
              <w:jc w:val="center"/>
              <w:rPr>
                <w:rFonts w:ascii="Times New Roman" w:hAnsi="Times New Roman"/>
                <w:bCs/>
                <w:color w:val="auto"/>
                <w:sz w:val="20"/>
                <w:szCs w:val="20"/>
              </w:rPr>
            </w:pPr>
            <w:r w:rsidRPr="00574090">
              <w:rPr>
                <w:rFonts w:ascii="Times New Roman" w:hAnsi="Times New Roman"/>
                <w:bCs/>
                <w:color w:val="auto"/>
                <w:sz w:val="20"/>
                <w:szCs w:val="20"/>
              </w:rPr>
              <w:t>2.8.</w:t>
            </w:r>
          </w:p>
        </w:tc>
        <w:tc>
          <w:tcPr>
            <w:tcW w:w="1225" w:type="dxa"/>
            <w:vMerge/>
            <w:tcBorders>
              <w:left w:val="single" w:sz="4" w:space="0" w:color="auto"/>
              <w:right w:val="single" w:sz="4" w:space="0" w:color="00000A"/>
            </w:tcBorders>
            <w:vAlign w:val="center"/>
          </w:tcPr>
          <w:p w14:paraId="3B1888AB" w14:textId="77777777" w:rsidR="00C61E92" w:rsidRPr="00711772" w:rsidRDefault="00C61E92" w:rsidP="001D7F56">
            <w:pPr>
              <w:spacing w:after="0" w:line="240" w:lineRule="auto"/>
              <w:contextualSpacing/>
              <w:jc w:val="center"/>
              <w:rPr>
                <w:rFonts w:ascii="Times New Roman" w:hAnsi="Times New Roman"/>
                <w:bCs/>
                <w:color w:val="auto"/>
                <w:sz w:val="20"/>
                <w:szCs w:val="20"/>
              </w:rPr>
            </w:pPr>
          </w:p>
        </w:tc>
        <w:tc>
          <w:tcPr>
            <w:tcW w:w="1495" w:type="dxa"/>
            <w:gridSpan w:val="2"/>
            <w:tcMar>
              <w:left w:w="23" w:type="dxa"/>
            </w:tcMar>
          </w:tcPr>
          <w:p w14:paraId="373FDB38" w14:textId="77777777" w:rsidR="00C61E92" w:rsidRPr="007606C3" w:rsidRDefault="00C61E92" w:rsidP="001D7F56">
            <w:pPr>
              <w:spacing w:after="0" w:line="240" w:lineRule="auto"/>
              <w:contextualSpacing/>
              <w:jc w:val="center"/>
              <w:rPr>
                <w:rFonts w:ascii="Times New Roman" w:hAnsi="Times New Roman"/>
                <w:b/>
                <w:bCs/>
                <w:color w:val="auto"/>
                <w:sz w:val="20"/>
                <w:szCs w:val="20"/>
              </w:rPr>
            </w:pPr>
            <w:r w:rsidRPr="007606C3">
              <w:rPr>
                <w:rFonts w:ascii="Times New Roman" w:hAnsi="Times New Roman"/>
                <w:b/>
                <w:bCs/>
                <w:color w:val="auto"/>
                <w:sz w:val="20"/>
                <w:szCs w:val="20"/>
              </w:rPr>
              <w:t>Motor electric</w:t>
            </w:r>
          </w:p>
        </w:tc>
        <w:tc>
          <w:tcPr>
            <w:tcW w:w="3260" w:type="dxa"/>
            <w:tcBorders>
              <w:top w:val="single" w:sz="4" w:space="0" w:color="auto"/>
              <w:left w:val="single" w:sz="4" w:space="0" w:color="auto"/>
              <w:bottom w:val="single" w:sz="4" w:space="0" w:color="auto"/>
              <w:right w:val="single" w:sz="4" w:space="0" w:color="auto"/>
            </w:tcBorders>
            <w:vAlign w:val="center"/>
          </w:tcPr>
          <w:p w14:paraId="07F7BB0F" w14:textId="77777777" w:rsidR="00C61E92" w:rsidRDefault="00C61E92" w:rsidP="001D7F56">
            <w:pPr>
              <w:spacing w:after="0" w:line="240" w:lineRule="auto"/>
              <w:contextualSpacing/>
              <w:rPr>
                <w:rFonts w:ascii="Times New Roman" w:hAnsi="Times New Roman"/>
                <w:color w:val="auto"/>
                <w:sz w:val="20"/>
                <w:szCs w:val="20"/>
              </w:rPr>
            </w:pPr>
            <w:r w:rsidRPr="005C73F0">
              <w:rPr>
                <w:rFonts w:ascii="Times New Roman" w:hAnsi="Times New Roman"/>
                <w:color w:val="auto"/>
                <w:sz w:val="20"/>
                <w:szCs w:val="20"/>
              </w:rPr>
              <w:t xml:space="preserve">АОЛ-21-4 3 faze,1400 </w:t>
            </w:r>
            <w:proofErr w:type="spellStart"/>
            <w:r w:rsidRPr="005C73F0">
              <w:rPr>
                <w:rFonts w:ascii="Times New Roman" w:hAnsi="Times New Roman"/>
                <w:color w:val="auto"/>
                <w:sz w:val="20"/>
                <w:szCs w:val="20"/>
              </w:rPr>
              <w:t>rot</w:t>
            </w:r>
            <w:proofErr w:type="spellEnd"/>
            <w:r w:rsidRPr="005C73F0">
              <w:rPr>
                <w:rFonts w:ascii="Times New Roman" w:hAnsi="Times New Roman"/>
                <w:color w:val="auto"/>
                <w:sz w:val="20"/>
                <w:szCs w:val="20"/>
              </w:rPr>
              <w:t>/min, 220/380 V, In=1,43/0,83A, P=270W pe flanșă sau analog</w:t>
            </w:r>
          </w:p>
          <w:p w14:paraId="27C9B7AE" w14:textId="77777777" w:rsidR="00C61E92" w:rsidRPr="005C73F0" w:rsidRDefault="00C61E92" w:rsidP="001D7F56">
            <w:pPr>
              <w:spacing w:after="0" w:line="240" w:lineRule="auto"/>
              <w:contextualSpacing/>
              <w:rPr>
                <w:rFonts w:ascii="Times New Roman" w:hAnsi="Times New Roman"/>
                <w:color w:val="auto"/>
                <w:sz w:val="20"/>
                <w:szCs w:val="20"/>
              </w:rPr>
            </w:pPr>
          </w:p>
        </w:tc>
        <w:tc>
          <w:tcPr>
            <w:tcW w:w="730" w:type="dxa"/>
            <w:gridSpan w:val="2"/>
            <w:tcMar>
              <w:left w:w="23" w:type="dxa"/>
            </w:tcMar>
            <w:vAlign w:val="center"/>
          </w:tcPr>
          <w:p w14:paraId="00985ADE" w14:textId="77777777" w:rsidR="00C61E92" w:rsidRPr="00B040AE" w:rsidRDefault="00C61E92" w:rsidP="001D7F56">
            <w:pPr>
              <w:spacing w:after="0" w:line="240" w:lineRule="auto"/>
              <w:contextualSpacing/>
              <w:jc w:val="center"/>
              <w:rPr>
                <w:rFonts w:ascii="Times New Roman" w:hAnsi="Times New Roman"/>
                <w:color w:val="auto"/>
              </w:rPr>
            </w:pPr>
            <w:r w:rsidRPr="00B040AE">
              <w:rPr>
                <w:rFonts w:ascii="Times New Roman" w:hAnsi="Times New Roman"/>
                <w:color w:val="auto"/>
              </w:rPr>
              <w:t>buc</w:t>
            </w:r>
          </w:p>
        </w:tc>
        <w:tc>
          <w:tcPr>
            <w:tcW w:w="1275" w:type="dxa"/>
            <w:vMerge/>
            <w:vAlign w:val="center"/>
          </w:tcPr>
          <w:p w14:paraId="12DC5557" w14:textId="3F39C54C" w:rsidR="00C61E92" w:rsidRPr="005F548A" w:rsidRDefault="00C61E92" w:rsidP="001D7F56">
            <w:pPr>
              <w:spacing w:after="0" w:line="240" w:lineRule="auto"/>
              <w:contextualSpacing/>
              <w:jc w:val="center"/>
              <w:rPr>
                <w:rFonts w:ascii="Times New Roman" w:hAnsi="Times New Roman"/>
                <w:b/>
                <w:bCs/>
                <w:color w:val="auto"/>
              </w:rPr>
            </w:pPr>
          </w:p>
        </w:tc>
        <w:tc>
          <w:tcPr>
            <w:tcW w:w="856" w:type="dxa"/>
            <w:gridSpan w:val="3"/>
            <w:tcMar>
              <w:left w:w="23" w:type="dxa"/>
            </w:tcMar>
            <w:vAlign w:val="center"/>
          </w:tcPr>
          <w:p w14:paraId="6FE2A327" w14:textId="5E2BEEB5" w:rsidR="00C61E92" w:rsidRPr="00B040AE" w:rsidRDefault="00C61E92" w:rsidP="001D7F56">
            <w:pPr>
              <w:spacing w:after="0" w:line="240" w:lineRule="auto"/>
              <w:contextualSpacing/>
              <w:jc w:val="center"/>
              <w:rPr>
                <w:rFonts w:ascii="Times New Roman" w:hAnsi="Times New Roman"/>
                <w:color w:val="auto"/>
                <w:lang w:val="en-US"/>
              </w:rPr>
            </w:pPr>
            <w:r w:rsidRPr="00B040AE">
              <w:rPr>
                <w:rFonts w:ascii="Times New Roman" w:hAnsi="Times New Roman"/>
                <w:color w:val="auto"/>
                <w:lang w:val="ru-RU"/>
              </w:rPr>
              <w:t>2</w:t>
            </w:r>
          </w:p>
        </w:tc>
      </w:tr>
      <w:tr w:rsidR="00C61E92" w:rsidRPr="00B040AE" w14:paraId="149714A4" w14:textId="77777777" w:rsidTr="001D7F56">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04B153C9" w14:textId="37216341" w:rsidR="00C61E92" w:rsidRPr="00574090" w:rsidRDefault="00C61E92" w:rsidP="001D7F56">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2.9.</w:t>
            </w:r>
          </w:p>
        </w:tc>
        <w:tc>
          <w:tcPr>
            <w:tcW w:w="1225" w:type="dxa"/>
            <w:vMerge/>
            <w:tcBorders>
              <w:left w:val="single" w:sz="4" w:space="0" w:color="auto"/>
              <w:right w:val="single" w:sz="4" w:space="0" w:color="00000A"/>
            </w:tcBorders>
          </w:tcPr>
          <w:p w14:paraId="5B07F28F" w14:textId="1B376CDB" w:rsidR="00C61E92" w:rsidRPr="00711772" w:rsidRDefault="00C61E92" w:rsidP="001D7F56">
            <w:pPr>
              <w:spacing w:after="0"/>
              <w:contextualSpacing/>
              <w:jc w:val="center"/>
              <w:rPr>
                <w:rFonts w:ascii="Times New Roman" w:eastAsia="Times New Roman" w:hAnsi="Times New Roman"/>
                <w:bCs/>
                <w:color w:val="auto"/>
                <w:sz w:val="20"/>
                <w:szCs w:val="20"/>
                <w:lang w:eastAsia="ru-RU"/>
              </w:rPr>
            </w:pPr>
          </w:p>
        </w:tc>
        <w:tc>
          <w:tcPr>
            <w:tcW w:w="1495" w:type="dxa"/>
            <w:gridSpan w:val="2"/>
            <w:tcMar>
              <w:left w:w="23" w:type="dxa"/>
            </w:tcMar>
          </w:tcPr>
          <w:p w14:paraId="5AF135C2" w14:textId="6A52ACF3" w:rsidR="00C61E92" w:rsidRPr="007606C3" w:rsidRDefault="00C61E92" w:rsidP="001D7F56">
            <w:pPr>
              <w:spacing w:after="0" w:line="240" w:lineRule="auto"/>
              <w:jc w:val="center"/>
              <w:rPr>
                <w:rFonts w:ascii="Times New Roman" w:hAnsi="Times New Roman"/>
                <w:b/>
                <w:bCs/>
                <w:color w:val="auto"/>
                <w:sz w:val="20"/>
                <w:szCs w:val="20"/>
              </w:rPr>
            </w:pPr>
            <w:r w:rsidRPr="007606C3">
              <w:rPr>
                <w:rFonts w:ascii="Times New Roman" w:hAnsi="Times New Roman"/>
                <w:b/>
                <w:bCs/>
                <w:color w:val="auto"/>
                <w:sz w:val="20"/>
                <w:szCs w:val="20"/>
              </w:rPr>
              <w:t>Bloc de semnalizare</w:t>
            </w:r>
          </w:p>
          <w:p w14:paraId="72A83D33" w14:textId="00C1E2BD" w:rsidR="00C61E92" w:rsidRPr="007606C3" w:rsidRDefault="00C61E92" w:rsidP="001D7F56">
            <w:pPr>
              <w:spacing w:after="0" w:line="240" w:lineRule="auto"/>
              <w:jc w:val="center"/>
              <w:rPr>
                <w:rFonts w:ascii="Times New Roman" w:eastAsia="Times New Roman" w:hAnsi="Times New Roman"/>
                <w:b/>
                <w:bCs/>
                <w:color w:val="auto"/>
                <w:sz w:val="20"/>
                <w:szCs w:val="20"/>
                <w:lang w:eastAsia="ru-RU"/>
              </w:rPr>
            </w:pPr>
            <w:r w:rsidRPr="007606C3">
              <w:rPr>
                <w:rFonts w:ascii="Times New Roman" w:hAnsi="Times New Roman"/>
                <w:b/>
                <w:bCs/>
                <w:color w:val="auto"/>
                <w:sz w:val="20"/>
                <w:szCs w:val="20"/>
              </w:rPr>
              <w:t>(bloc de alimentare + convertor)</w:t>
            </w:r>
          </w:p>
        </w:tc>
        <w:tc>
          <w:tcPr>
            <w:tcW w:w="3260" w:type="dxa"/>
            <w:tcBorders>
              <w:top w:val="single" w:sz="4" w:space="0" w:color="auto"/>
              <w:left w:val="single" w:sz="4" w:space="0" w:color="auto"/>
              <w:bottom w:val="single" w:sz="4" w:space="0" w:color="auto"/>
              <w:right w:val="single" w:sz="4" w:space="0" w:color="auto"/>
            </w:tcBorders>
            <w:vAlign w:val="center"/>
          </w:tcPr>
          <w:p w14:paraId="3B40B2AE" w14:textId="77777777" w:rsidR="00C61E92" w:rsidRPr="005C73F0" w:rsidRDefault="00C61E92" w:rsidP="001D7F56">
            <w:pPr>
              <w:spacing w:after="0" w:line="240" w:lineRule="auto"/>
              <w:contextualSpacing/>
              <w:rPr>
                <w:rFonts w:ascii="Times New Roman" w:hAnsi="Times New Roman"/>
                <w:color w:val="auto"/>
                <w:sz w:val="20"/>
                <w:szCs w:val="20"/>
              </w:rPr>
            </w:pPr>
            <w:r w:rsidRPr="005C73F0">
              <w:rPr>
                <w:rFonts w:ascii="Times New Roman" w:hAnsi="Times New Roman"/>
                <w:color w:val="auto"/>
                <w:sz w:val="20"/>
                <w:szCs w:val="20"/>
              </w:rPr>
              <w:t xml:space="preserve">БСПТ 10М (БП-20   24 V DC + БД10М), </w:t>
            </w:r>
            <w:proofErr w:type="spellStart"/>
            <w:r w:rsidRPr="005C73F0">
              <w:rPr>
                <w:rFonts w:ascii="Times New Roman" w:hAnsi="Times New Roman"/>
                <w:color w:val="auto"/>
                <w:sz w:val="20"/>
                <w:szCs w:val="20"/>
              </w:rPr>
              <w:t>Ual</w:t>
            </w:r>
            <w:proofErr w:type="spellEnd"/>
            <w:r w:rsidRPr="005C73F0">
              <w:rPr>
                <w:rFonts w:ascii="Times New Roman" w:hAnsi="Times New Roman"/>
                <w:color w:val="auto"/>
                <w:sz w:val="20"/>
                <w:szCs w:val="20"/>
              </w:rPr>
              <w:t xml:space="preserve">.= ~220V sau analog, </w:t>
            </w:r>
          </w:p>
          <w:p w14:paraId="3C139F71" w14:textId="77777777" w:rsidR="00C61E92" w:rsidRPr="005C73F0" w:rsidRDefault="00C61E92" w:rsidP="001D7F56">
            <w:pPr>
              <w:spacing w:after="0" w:line="240" w:lineRule="auto"/>
              <w:contextualSpacing/>
              <w:rPr>
                <w:rFonts w:ascii="Times New Roman" w:hAnsi="Times New Roman"/>
                <w:color w:val="auto"/>
                <w:sz w:val="20"/>
                <w:szCs w:val="20"/>
              </w:rPr>
            </w:pPr>
            <w:r w:rsidRPr="005C73F0">
              <w:rPr>
                <w:rFonts w:ascii="Times New Roman" w:hAnsi="Times New Roman"/>
                <w:color w:val="auto"/>
                <w:sz w:val="20"/>
                <w:szCs w:val="20"/>
              </w:rPr>
              <w:t xml:space="preserve"> proiectat pentru instalarea în mecanismul de execuție p/u semnalizare curentă a poziției arborelui  la cazanul de abur nr.1</w:t>
            </w:r>
          </w:p>
        </w:tc>
        <w:tc>
          <w:tcPr>
            <w:tcW w:w="730" w:type="dxa"/>
            <w:gridSpan w:val="2"/>
            <w:tcMar>
              <w:left w:w="23" w:type="dxa"/>
            </w:tcMar>
            <w:vAlign w:val="center"/>
          </w:tcPr>
          <w:p w14:paraId="57D890E9" w14:textId="77777777" w:rsidR="00C61E92" w:rsidRPr="00B040AE" w:rsidRDefault="00C61E92" w:rsidP="001D7F56">
            <w:pPr>
              <w:spacing w:after="0" w:line="240" w:lineRule="auto"/>
              <w:contextualSpacing/>
              <w:jc w:val="center"/>
              <w:rPr>
                <w:rFonts w:ascii="Times New Roman" w:hAnsi="Times New Roman"/>
                <w:color w:val="auto"/>
              </w:rPr>
            </w:pPr>
            <w:r w:rsidRPr="00B040AE">
              <w:rPr>
                <w:rFonts w:ascii="Times New Roman" w:hAnsi="Times New Roman"/>
                <w:color w:val="auto"/>
              </w:rPr>
              <w:t>buc</w:t>
            </w:r>
          </w:p>
        </w:tc>
        <w:tc>
          <w:tcPr>
            <w:tcW w:w="1275" w:type="dxa"/>
            <w:vMerge/>
            <w:vAlign w:val="center"/>
          </w:tcPr>
          <w:p w14:paraId="2B009440" w14:textId="2652C3A9" w:rsidR="00C61E92" w:rsidRPr="005F548A" w:rsidRDefault="00C61E92" w:rsidP="001D7F56">
            <w:pPr>
              <w:spacing w:after="0" w:line="240" w:lineRule="auto"/>
              <w:contextualSpacing/>
              <w:jc w:val="center"/>
              <w:rPr>
                <w:rFonts w:ascii="Times New Roman" w:hAnsi="Times New Roman"/>
                <w:b/>
                <w:bCs/>
                <w:color w:val="auto"/>
              </w:rPr>
            </w:pPr>
          </w:p>
        </w:tc>
        <w:tc>
          <w:tcPr>
            <w:tcW w:w="856" w:type="dxa"/>
            <w:gridSpan w:val="3"/>
            <w:tcMar>
              <w:left w:w="23" w:type="dxa"/>
            </w:tcMar>
            <w:vAlign w:val="center"/>
          </w:tcPr>
          <w:p w14:paraId="5DAB6D90" w14:textId="11731DAC" w:rsidR="00C61E92" w:rsidRPr="00B040AE" w:rsidRDefault="00C61E92" w:rsidP="001D7F56">
            <w:pPr>
              <w:spacing w:after="0" w:line="240" w:lineRule="auto"/>
              <w:contextualSpacing/>
              <w:jc w:val="center"/>
              <w:rPr>
                <w:rFonts w:ascii="Times New Roman" w:hAnsi="Times New Roman"/>
                <w:color w:val="auto"/>
                <w:lang w:val="en-US"/>
              </w:rPr>
            </w:pPr>
            <w:r w:rsidRPr="00B040AE">
              <w:rPr>
                <w:rFonts w:ascii="Times New Roman" w:hAnsi="Times New Roman"/>
                <w:color w:val="auto"/>
              </w:rPr>
              <w:t>2</w:t>
            </w:r>
          </w:p>
        </w:tc>
      </w:tr>
      <w:tr w:rsidR="00C61E92" w:rsidRPr="00B040AE" w14:paraId="7D0A9FD3" w14:textId="77777777" w:rsidTr="001D7F56">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02FF9D91" w14:textId="185891D5" w:rsidR="00C61E92" w:rsidRPr="00574090" w:rsidRDefault="00C61E92" w:rsidP="001D7F56">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2.10.</w:t>
            </w:r>
          </w:p>
        </w:tc>
        <w:tc>
          <w:tcPr>
            <w:tcW w:w="1225" w:type="dxa"/>
            <w:vMerge/>
            <w:tcBorders>
              <w:left w:val="single" w:sz="4" w:space="0" w:color="auto"/>
              <w:right w:val="single" w:sz="4" w:space="0" w:color="00000A"/>
            </w:tcBorders>
          </w:tcPr>
          <w:p w14:paraId="0549BB92" w14:textId="77777777" w:rsidR="00C61E92" w:rsidRPr="00711772" w:rsidRDefault="00C61E92" w:rsidP="001D7F56">
            <w:pPr>
              <w:spacing w:after="0"/>
              <w:contextualSpacing/>
              <w:jc w:val="center"/>
              <w:rPr>
                <w:rFonts w:ascii="Times New Roman" w:eastAsia="Times New Roman" w:hAnsi="Times New Roman"/>
                <w:bCs/>
                <w:color w:val="auto"/>
                <w:sz w:val="20"/>
                <w:szCs w:val="20"/>
                <w:lang w:eastAsia="ru-RU"/>
              </w:rPr>
            </w:pPr>
          </w:p>
        </w:tc>
        <w:tc>
          <w:tcPr>
            <w:tcW w:w="1495" w:type="dxa"/>
            <w:gridSpan w:val="2"/>
            <w:tcMar>
              <w:left w:w="23" w:type="dxa"/>
            </w:tcMar>
          </w:tcPr>
          <w:p w14:paraId="78AD835D" w14:textId="292414D3" w:rsidR="00C61E92" w:rsidRPr="007606C3" w:rsidRDefault="00C61E92" w:rsidP="001D7F56">
            <w:pPr>
              <w:spacing w:after="0" w:line="240" w:lineRule="auto"/>
              <w:jc w:val="center"/>
              <w:rPr>
                <w:rFonts w:ascii="Times New Roman" w:hAnsi="Times New Roman"/>
                <w:b/>
                <w:bCs/>
                <w:color w:val="auto"/>
                <w:sz w:val="20"/>
                <w:szCs w:val="20"/>
              </w:rPr>
            </w:pPr>
            <w:r w:rsidRPr="007606C3">
              <w:rPr>
                <w:rFonts w:ascii="Times New Roman" w:hAnsi="Times New Roman"/>
                <w:b/>
                <w:bCs/>
                <w:color w:val="auto"/>
                <w:sz w:val="20"/>
                <w:szCs w:val="20"/>
              </w:rPr>
              <w:t>Bloc de semnalizare</w:t>
            </w:r>
          </w:p>
          <w:p w14:paraId="339570E2" w14:textId="683FA3EA" w:rsidR="00C61E92" w:rsidRPr="007606C3" w:rsidRDefault="00C61E92" w:rsidP="001D7F56">
            <w:pPr>
              <w:spacing w:after="0" w:line="240" w:lineRule="auto"/>
              <w:jc w:val="center"/>
              <w:rPr>
                <w:rFonts w:ascii="Times New Roman" w:eastAsia="Times New Roman" w:hAnsi="Times New Roman"/>
                <w:b/>
                <w:bCs/>
                <w:color w:val="auto"/>
                <w:sz w:val="20"/>
                <w:szCs w:val="20"/>
                <w:lang w:eastAsia="ru-RU"/>
              </w:rPr>
            </w:pPr>
            <w:r w:rsidRPr="007606C3">
              <w:rPr>
                <w:rFonts w:ascii="Times New Roman" w:hAnsi="Times New Roman"/>
                <w:b/>
                <w:bCs/>
                <w:color w:val="auto"/>
                <w:sz w:val="20"/>
                <w:szCs w:val="20"/>
              </w:rPr>
              <w:t>(bloc de alimentare + convertor)</w:t>
            </w:r>
          </w:p>
        </w:tc>
        <w:tc>
          <w:tcPr>
            <w:tcW w:w="3260" w:type="dxa"/>
            <w:tcBorders>
              <w:top w:val="single" w:sz="4" w:space="0" w:color="auto"/>
              <w:left w:val="single" w:sz="4" w:space="0" w:color="auto"/>
              <w:bottom w:val="single" w:sz="4" w:space="0" w:color="auto"/>
              <w:right w:val="single" w:sz="4" w:space="0" w:color="auto"/>
            </w:tcBorders>
            <w:vAlign w:val="center"/>
          </w:tcPr>
          <w:p w14:paraId="07186FBD" w14:textId="77777777" w:rsidR="00C61E92" w:rsidRPr="005C73F0" w:rsidRDefault="00C61E92" w:rsidP="001D7F56">
            <w:pPr>
              <w:spacing w:after="0" w:line="240" w:lineRule="auto"/>
              <w:contextualSpacing/>
              <w:rPr>
                <w:rFonts w:ascii="Times New Roman" w:hAnsi="Times New Roman"/>
                <w:color w:val="auto"/>
                <w:sz w:val="20"/>
                <w:szCs w:val="20"/>
              </w:rPr>
            </w:pPr>
            <w:r w:rsidRPr="005C73F0">
              <w:rPr>
                <w:rFonts w:ascii="Times New Roman" w:hAnsi="Times New Roman"/>
                <w:color w:val="auto"/>
                <w:sz w:val="20"/>
                <w:szCs w:val="20"/>
              </w:rPr>
              <w:t xml:space="preserve">БСПТ 10М (БП-20   36 V DC + БД10М), </w:t>
            </w:r>
            <w:proofErr w:type="spellStart"/>
            <w:r w:rsidRPr="005C73F0">
              <w:rPr>
                <w:rFonts w:ascii="Times New Roman" w:hAnsi="Times New Roman"/>
                <w:color w:val="auto"/>
                <w:sz w:val="20"/>
                <w:szCs w:val="20"/>
              </w:rPr>
              <w:t>Ual</w:t>
            </w:r>
            <w:proofErr w:type="spellEnd"/>
            <w:r w:rsidRPr="005C73F0">
              <w:rPr>
                <w:rFonts w:ascii="Times New Roman" w:hAnsi="Times New Roman"/>
                <w:color w:val="auto"/>
                <w:sz w:val="20"/>
                <w:szCs w:val="20"/>
              </w:rPr>
              <w:t>. = ~220V sau analog,</w:t>
            </w:r>
          </w:p>
          <w:p w14:paraId="4F834CC6" w14:textId="77777777" w:rsidR="00C61E92" w:rsidRPr="005C73F0" w:rsidRDefault="00C61E92" w:rsidP="001D7F56">
            <w:pPr>
              <w:spacing w:after="0" w:line="240" w:lineRule="auto"/>
              <w:contextualSpacing/>
              <w:rPr>
                <w:rFonts w:ascii="Times New Roman" w:hAnsi="Times New Roman"/>
                <w:color w:val="auto"/>
                <w:sz w:val="20"/>
                <w:szCs w:val="20"/>
              </w:rPr>
            </w:pPr>
            <w:r w:rsidRPr="005C73F0">
              <w:rPr>
                <w:rFonts w:ascii="Times New Roman" w:hAnsi="Times New Roman"/>
                <w:color w:val="auto"/>
                <w:sz w:val="20"/>
                <w:szCs w:val="20"/>
              </w:rPr>
              <w:t xml:space="preserve"> proiectat pentru instalarea în  mecanismul de execuție p/u semnalizare curentă a poziției arborelui  la cazanul de abur nr.1</w:t>
            </w:r>
          </w:p>
        </w:tc>
        <w:tc>
          <w:tcPr>
            <w:tcW w:w="730" w:type="dxa"/>
            <w:gridSpan w:val="2"/>
            <w:tcMar>
              <w:left w:w="23" w:type="dxa"/>
            </w:tcMar>
            <w:vAlign w:val="center"/>
          </w:tcPr>
          <w:p w14:paraId="7B251AB9" w14:textId="77777777" w:rsidR="00C61E92" w:rsidRPr="00B040AE" w:rsidRDefault="00C61E92" w:rsidP="001D7F56">
            <w:pPr>
              <w:spacing w:after="0" w:line="240" w:lineRule="auto"/>
              <w:contextualSpacing/>
              <w:jc w:val="center"/>
              <w:rPr>
                <w:rFonts w:ascii="Times New Roman" w:hAnsi="Times New Roman"/>
                <w:color w:val="auto"/>
              </w:rPr>
            </w:pPr>
            <w:r w:rsidRPr="00B040AE">
              <w:rPr>
                <w:rFonts w:ascii="Times New Roman" w:hAnsi="Times New Roman"/>
                <w:color w:val="auto"/>
              </w:rPr>
              <w:t>buc</w:t>
            </w:r>
          </w:p>
        </w:tc>
        <w:tc>
          <w:tcPr>
            <w:tcW w:w="1275" w:type="dxa"/>
            <w:vMerge/>
            <w:vAlign w:val="center"/>
          </w:tcPr>
          <w:p w14:paraId="60A7A834" w14:textId="5028F612" w:rsidR="00C61E92" w:rsidRPr="005F548A" w:rsidRDefault="00C61E92" w:rsidP="001D7F56">
            <w:pPr>
              <w:spacing w:after="0" w:line="240" w:lineRule="auto"/>
              <w:contextualSpacing/>
              <w:jc w:val="center"/>
              <w:rPr>
                <w:rFonts w:ascii="Times New Roman" w:hAnsi="Times New Roman"/>
                <w:b/>
                <w:bCs/>
                <w:color w:val="auto"/>
              </w:rPr>
            </w:pPr>
          </w:p>
        </w:tc>
        <w:tc>
          <w:tcPr>
            <w:tcW w:w="856" w:type="dxa"/>
            <w:gridSpan w:val="3"/>
            <w:tcMar>
              <w:left w:w="23" w:type="dxa"/>
            </w:tcMar>
            <w:vAlign w:val="center"/>
          </w:tcPr>
          <w:p w14:paraId="597F2065" w14:textId="08460ECD" w:rsidR="00C61E92" w:rsidRPr="00B040AE" w:rsidRDefault="00C61E92" w:rsidP="001D7F56">
            <w:pPr>
              <w:spacing w:after="0" w:line="240" w:lineRule="auto"/>
              <w:contextualSpacing/>
              <w:jc w:val="center"/>
              <w:rPr>
                <w:rFonts w:ascii="Times New Roman" w:hAnsi="Times New Roman"/>
                <w:color w:val="auto"/>
                <w:lang w:val="en-US"/>
              </w:rPr>
            </w:pPr>
            <w:r w:rsidRPr="00B040AE">
              <w:rPr>
                <w:rFonts w:ascii="Times New Roman" w:hAnsi="Times New Roman"/>
                <w:color w:val="auto"/>
                <w:lang w:val="ru-RU"/>
              </w:rPr>
              <w:t>2</w:t>
            </w:r>
          </w:p>
        </w:tc>
      </w:tr>
      <w:tr w:rsidR="001D7F56" w:rsidRPr="00B040AE" w14:paraId="2C651375" w14:textId="77777777" w:rsidTr="001D7F56">
        <w:trPr>
          <w:gridAfter w:val="10"/>
          <w:wAfter w:w="8841" w:type="dxa"/>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4B8A6546" w14:textId="4D28374B" w:rsidR="001D7F56" w:rsidRPr="00574090" w:rsidRDefault="001D7F56" w:rsidP="001D7F56">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3.</w:t>
            </w:r>
          </w:p>
        </w:tc>
      </w:tr>
      <w:tr w:rsidR="00C61E92" w:rsidRPr="00B040AE" w14:paraId="6C17CB70" w14:textId="77777777" w:rsidTr="00C61E92">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0F045D4F" w14:textId="5645D232" w:rsidR="00C61E92" w:rsidRPr="00574090" w:rsidRDefault="00C61E92" w:rsidP="001D7F56">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3.1.</w:t>
            </w:r>
          </w:p>
        </w:tc>
        <w:tc>
          <w:tcPr>
            <w:tcW w:w="1225" w:type="dxa"/>
            <w:vMerge w:val="restart"/>
            <w:tcBorders>
              <w:left w:val="single" w:sz="4" w:space="0" w:color="auto"/>
              <w:right w:val="single" w:sz="4" w:space="0" w:color="00000A"/>
            </w:tcBorders>
            <w:textDirection w:val="btLr"/>
            <w:vAlign w:val="center"/>
          </w:tcPr>
          <w:p w14:paraId="7DCC144D" w14:textId="21AF427F" w:rsidR="00C61E92" w:rsidRPr="00711772" w:rsidRDefault="00C61E92" w:rsidP="00C61E92">
            <w:pPr>
              <w:spacing w:after="0"/>
              <w:ind w:left="113" w:right="113"/>
              <w:contextualSpacing/>
              <w:jc w:val="center"/>
              <w:rPr>
                <w:rFonts w:ascii="Times New Roman" w:hAnsi="Times New Roman"/>
                <w:bCs/>
                <w:color w:val="auto"/>
                <w:sz w:val="20"/>
                <w:szCs w:val="20"/>
                <w:lang w:eastAsia="ro-RO"/>
              </w:rPr>
            </w:pPr>
            <w:r>
              <w:rPr>
                <w:rFonts w:ascii="Times New Roman" w:hAnsi="Times New Roman"/>
                <w:color w:val="auto"/>
                <w:sz w:val="20"/>
                <w:szCs w:val="20"/>
                <w:lang w:eastAsia="ro-RO"/>
              </w:rPr>
              <w:t>31100000-7</w:t>
            </w:r>
          </w:p>
        </w:tc>
        <w:tc>
          <w:tcPr>
            <w:tcW w:w="1495" w:type="dxa"/>
            <w:gridSpan w:val="2"/>
            <w:tcMar>
              <w:left w:w="23" w:type="dxa"/>
            </w:tcMar>
            <w:vAlign w:val="center"/>
          </w:tcPr>
          <w:p w14:paraId="1933C3EA" w14:textId="77777777" w:rsidR="00C61E92" w:rsidRPr="007606C3" w:rsidRDefault="00C61E92" w:rsidP="001D7F56">
            <w:pPr>
              <w:pStyle w:val="Frspaiere"/>
              <w:spacing w:line="288" w:lineRule="auto"/>
              <w:jc w:val="center"/>
              <w:rPr>
                <w:rFonts w:ascii="Times New Roman" w:hAnsi="Times New Roman" w:cs="Times New Roman"/>
                <w:b/>
                <w:bCs/>
                <w:sz w:val="20"/>
                <w:szCs w:val="20"/>
              </w:rPr>
            </w:pPr>
            <w:r w:rsidRPr="007606C3">
              <w:rPr>
                <w:rFonts w:ascii="Times New Roman" w:hAnsi="Times New Roman" w:cs="Times New Roman"/>
                <w:b/>
                <w:bCs/>
                <w:sz w:val="20"/>
                <w:szCs w:val="20"/>
              </w:rPr>
              <w:t>Indicator digital</w:t>
            </w:r>
          </w:p>
        </w:tc>
        <w:tc>
          <w:tcPr>
            <w:tcW w:w="3260" w:type="dxa"/>
            <w:vAlign w:val="center"/>
          </w:tcPr>
          <w:p w14:paraId="71EF97E2" w14:textId="09A2FBC4" w:rsidR="00C61E92" w:rsidRPr="005C73F0" w:rsidRDefault="00C61E92" w:rsidP="001D7F56">
            <w:pPr>
              <w:pStyle w:val="Frspaiere"/>
              <w:spacing w:line="288" w:lineRule="auto"/>
              <w:rPr>
                <w:rFonts w:ascii="Times New Roman" w:hAnsi="Times New Roman" w:cs="Times New Roman"/>
                <w:sz w:val="20"/>
                <w:szCs w:val="20"/>
              </w:rPr>
            </w:pPr>
            <w:r w:rsidRPr="005C73F0">
              <w:rPr>
                <w:rFonts w:ascii="Times New Roman" w:hAnsi="Times New Roman" w:cs="Times New Roman"/>
                <w:sz w:val="20"/>
                <w:szCs w:val="20"/>
              </w:rPr>
              <w:t xml:space="preserve">M4NS DIN 48x24mm,  I </w:t>
            </w:r>
            <w:proofErr w:type="spellStart"/>
            <w:r w:rsidRPr="005C73F0">
              <w:rPr>
                <w:rFonts w:ascii="Times New Roman" w:hAnsi="Times New Roman" w:cs="Times New Roman"/>
                <w:sz w:val="20"/>
                <w:szCs w:val="20"/>
              </w:rPr>
              <w:t>intr</w:t>
            </w:r>
            <w:proofErr w:type="spellEnd"/>
            <w:r w:rsidRPr="005C73F0">
              <w:rPr>
                <w:rFonts w:ascii="Times New Roman" w:hAnsi="Times New Roman" w:cs="Times New Roman"/>
                <w:sz w:val="20"/>
                <w:szCs w:val="20"/>
              </w:rPr>
              <w:t>. 4-20mA, interval de afișare -1999 la 9999 sau analog</w:t>
            </w:r>
          </w:p>
        </w:tc>
        <w:tc>
          <w:tcPr>
            <w:tcW w:w="730" w:type="dxa"/>
            <w:gridSpan w:val="2"/>
            <w:tcMar>
              <w:left w:w="23" w:type="dxa"/>
            </w:tcMar>
            <w:vAlign w:val="center"/>
          </w:tcPr>
          <w:p w14:paraId="711052A1" w14:textId="02B2949C" w:rsidR="00C61E92" w:rsidRPr="00B040AE" w:rsidRDefault="00C61E92" w:rsidP="001D7F56">
            <w:pPr>
              <w:spacing w:after="0"/>
              <w:contextualSpacing/>
              <w:jc w:val="center"/>
              <w:rPr>
                <w:rFonts w:ascii="Times New Roman" w:hAnsi="Times New Roman"/>
                <w:color w:val="auto"/>
              </w:rPr>
            </w:pPr>
            <w:r w:rsidRPr="00B040AE">
              <w:rPr>
                <w:rFonts w:ascii="Times New Roman" w:hAnsi="Times New Roman"/>
                <w:color w:val="auto"/>
              </w:rPr>
              <w:t>buc</w:t>
            </w:r>
          </w:p>
        </w:tc>
        <w:tc>
          <w:tcPr>
            <w:tcW w:w="1275" w:type="dxa"/>
            <w:vMerge w:val="restart"/>
            <w:textDirection w:val="btLr"/>
            <w:vAlign w:val="center"/>
          </w:tcPr>
          <w:p w14:paraId="4378E8BF" w14:textId="1E2F21F1" w:rsidR="00C61E92" w:rsidRPr="001856C7" w:rsidRDefault="00C61E92" w:rsidP="001D7F56">
            <w:pPr>
              <w:spacing w:after="0"/>
              <w:ind w:left="113" w:right="113"/>
              <w:contextualSpacing/>
              <w:jc w:val="center"/>
              <w:rPr>
                <w:rFonts w:ascii="Times New Roman" w:hAnsi="Times New Roman"/>
                <w:b/>
                <w:bCs/>
                <w:color w:val="auto"/>
              </w:rPr>
            </w:pPr>
            <w:r>
              <w:rPr>
                <w:rFonts w:ascii="Times New Roman" w:hAnsi="Times New Roman"/>
                <w:b/>
                <w:bCs/>
                <w:color w:val="auto"/>
              </w:rPr>
              <w:t>46 000,00</w:t>
            </w:r>
          </w:p>
        </w:tc>
        <w:tc>
          <w:tcPr>
            <w:tcW w:w="856" w:type="dxa"/>
            <w:gridSpan w:val="3"/>
            <w:tcMar>
              <w:left w:w="23" w:type="dxa"/>
            </w:tcMar>
            <w:vAlign w:val="center"/>
          </w:tcPr>
          <w:p w14:paraId="78659526" w14:textId="7F9A567E" w:rsidR="00C61E92" w:rsidRPr="00B040AE" w:rsidRDefault="00C61E92" w:rsidP="001D7F56">
            <w:pPr>
              <w:spacing w:after="0"/>
              <w:contextualSpacing/>
              <w:jc w:val="center"/>
              <w:rPr>
                <w:rFonts w:ascii="Times New Roman" w:hAnsi="Times New Roman"/>
                <w:color w:val="auto"/>
                <w:lang w:val="ru-RU"/>
              </w:rPr>
            </w:pPr>
            <w:r w:rsidRPr="00B040AE">
              <w:rPr>
                <w:rFonts w:ascii="Times New Roman" w:hAnsi="Times New Roman"/>
                <w:color w:val="auto"/>
              </w:rPr>
              <w:t>5</w:t>
            </w:r>
          </w:p>
        </w:tc>
      </w:tr>
      <w:tr w:rsidR="00C61E92" w:rsidRPr="00B040AE" w14:paraId="35B15928" w14:textId="77777777" w:rsidTr="00FE7D1B">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67E4729C" w14:textId="6E42C7B0" w:rsidR="00C61E92" w:rsidRPr="00574090" w:rsidRDefault="00C61E92" w:rsidP="001D7F56">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3.2.</w:t>
            </w:r>
          </w:p>
        </w:tc>
        <w:tc>
          <w:tcPr>
            <w:tcW w:w="1225" w:type="dxa"/>
            <w:vMerge/>
            <w:tcBorders>
              <w:left w:val="single" w:sz="4" w:space="0" w:color="auto"/>
              <w:right w:val="single" w:sz="4" w:space="0" w:color="00000A"/>
            </w:tcBorders>
            <w:vAlign w:val="center"/>
          </w:tcPr>
          <w:p w14:paraId="2197F9D0" w14:textId="1DB4387B" w:rsidR="00C61E92" w:rsidRPr="00711772" w:rsidRDefault="00C61E92" w:rsidP="001D7F56">
            <w:pPr>
              <w:spacing w:after="0"/>
              <w:contextualSpacing/>
              <w:jc w:val="center"/>
              <w:rPr>
                <w:rFonts w:ascii="Times New Roman" w:hAnsi="Times New Roman"/>
                <w:bCs/>
                <w:color w:val="auto"/>
                <w:sz w:val="20"/>
                <w:szCs w:val="20"/>
                <w:lang w:eastAsia="ro-RO"/>
              </w:rPr>
            </w:pPr>
          </w:p>
        </w:tc>
        <w:tc>
          <w:tcPr>
            <w:tcW w:w="1495" w:type="dxa"/>
            <w:gridSpan w:val="2"/>
            <w:tcMar>
              <w:left w:w="23" w:type="dxa"/>
            </w:tcMar>
            <w:vAlign w:val="center"/>
          </w:tcPr>
          <w:p w14:paraId="5E57735B" w14:textId="6C80355D" w:rsidR="00C61E92" w:rsidRPr="007606C3" w:rsidRDefault="00C61E92" w:rsidP="001D7F56">
            <w:pPr>
              <w:pStyle w:val="Frspaiere"/>
              <w:jc w:val="center"/>
              <w:rPr>
                <w:rFonts w:ascii="Times New Roman" w:hAnsi="Times New Roman" w:cs="Times New Roman"/>
                <w:b/>
                <w:bCs/>
                <w:sz w:val="20"/>
                <w:szCs w:val="20"/>
              </w:rPr>
            </w:pPr>
            <w:r w:rsidRPr="007606C3">
              <w:rPr>
                <w:rFonts w:ascii="Times New Roman" w:hAnsi="Times New Roman" w:cs="Times New Roman"/>
                <w:b/>
                <w:bCs/>
                <w:sz w:val="20"/>
                <w:szCs w:val="20"/>
              </w:rPr>
              <w:t>Convertor de măsurare</w:t>
            </w:r>
          </w:p>
          <w:p w14:paraId="5BF15F3F" w14:textId="77777777" w:rsidR="00C61E92" w:rsidRPr="007606C3" w:rsidRDefault="00C61E92" w:rsidP="001D7F56">
            <w:pPr>
              <w:pStyle w:val="Frspaiere"/>
              <w:jc w:val="center"/>
              <w:rPr>
                <w:rFonts w:ascii="Times New Roman" w:hAnsi="Times New Roman" w:cs="Times New Roman"/>
                <w:b/>
                <w:bCs/>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55DFD106" w14:textId="341566C5" w:rsidR="00C61E92" w:rsidRPr="005C73F0" w:rsidRDefault="00C61E92" w:rsidP="001D7F56">
            <w:pPr>
              <w:pStyle w:val="Frspaiere"/>
              <w:spacing w:line="288" w:lineRule="auto"/>
              <w:rPr>
                <w:rFonts w:ascii="Times New Roman" w:hAnsi="Times New Roman" w:cs="Times New Roman"/>
                <w:sz w:val="20"/>
                <w:szCs w:val="20"/>
              </w:rPr>
            </w:pPr>
            <w:r w:rsidRPr="005C73F0">
              <w:rPr>
                <w:rFonts w:ascii="Times New Roman" w:hAnsi="Times New Roman" w:cs="Times New Roman"/>
                <w:sz w:val="20"/>
                <w:szCs w:val="20"/>
              </w:rPr>
              <w:t xml:space="preserve">S2-BT, </w:t>
            </w:r>
            <w:proofErr w:type="spellStart"/>
            <w:r w:rsidRPr="005C73F0">
              <w:rPr>
                <w:rFonts w:ascii="Times New Roman" w:hAnsi="Times New Roman" w:cs="Times New Roman"/>
                <w:sz w:val="20"/>
                <w:szCs w:val="20"/>
              </w:rPr>
              <w:t>Intr</w:t>
            </w:r>
            <w:proofErr w:type="spellEnd"/>
            <w:r w:rsidRPr="005C73F0">
              <w:rPr>
                <w:rFonts w:ascii="Times New Roman" w:hAnsi="Times New Roman" w:cs="Times New Roman"/>
                <w:sz w:val="20"/>
                <w:szCs w:val="20"/>
              </w:rPr>
              <w:t>. K (ХА), 0÷400</w:t>
            </w:r>
            <w:r w:rsidRPr="005C73F0">
              <w:rPr>
                <w:rFonts w:ascii="Times New Roman" w:hAnsi="Times New Roman" w:cs="Times New Roman"/>
                <w:sz w:val="20"/>
                <w:szCs w:val="20"/>
                <w:vertAlign w:val="superscript"/>
              </w:rPr>
              <w:t>0</w:t>
            </w:r>
            <w:r w:rsidRPr="005C73F0">
              <w:rPr>
                <w:rFonts w:ascii="Times New Roman" w:hAnsi="Times New Roman" w:cs="Times New Roman"/>
                <w:sz w:val="20"/>
                <w:szCs w:val="20"/>
              </w:rPr>
              <w:t xml:space="preserve">C,  Ieșirea 4 – 20 </w:t>
            </w:r>
            <w:proofErr w:type="spellStart"/>
            <w:r w:rsidRPr="005C73F0">
              <w:rPr>
                <w:rFonts w:ascii="Times New Roman" w:hAnsi="Times New Roman" w:cs="Times New Roman"/>
                <w:sz w:val="20"/>
                <w:szCs w:val="20"/>
              </w:rPr>
              <w:t>mА</w:t>
            </w:r>
            <w:proofErr w:type="spellEnd"/>
            <w:r w:rsidRPr="005C73F0">
              <w:rPr>
                <w:rFonts w:ascii="Times New Roman" w:hAnsi="Times New Roman" w:cs="Times New Roman"/>
                <w:sz w:val="20"/>
                <w:szCs w:val="20"/>
              </w:rPr>
              <w:t>, U-</w:t>
            </w:r>
            <w:r w:rsidRPr="005C73F0">
              <w:rPr>
                <w:rFonts w:ascii="Times New Roman" w:hAnsi="Times New Roman"/>
                <w:sz w:val="20"/>
                <w:szCs w:val="20"/>
              </w:rPr>
              <w:t>24VDC, rezistența la sarcină 10</w:t>
            </w:r>
            <w:r w:rsidRPr="005C73F0">
              <w:rPr>
                <w:rFonts w:ascii="Times New Roman" w:hAnsi="Times New Roman" w:cs="Times New Roman"/>
                <w:sz w:val="20"/>
                <w:szCs w:val="20"/>
              </w:rPr>
              <w:t>÷750</w:t>
            </w:r>
            <w:r w:rsidRPr="005C73F0">
              <w:rPr>
                <w:rFonts w:ascii="Times New Roman" w:hAnsi="Times New Roman" w:cs="Times New Roman"/>
                <w:sz w:val="20"/>
                <w:szCs w:val="20"/>
                <w:lang w:eastAsia="ru-RU"/>
              </w:rPr>
              <w:t>Ώ</w:t>
            </w:r>
            <w:r w:rsidRPr="005C73F0">
              <w:rPr>
                <w:rFonts w:ascii="Times New Roman" w:hAnsi="Times New Roman" w:cs="Times New Roman"/>
                <w:sz w:val="20"/>
                <w:szCs w:val="20"/>
              </w:rPr>
              <w:t>,</w:t>
            </w:r>
            <w:r w:rsidRPr="005C73F0" w:rsidDel="002703FF">
              <w:rPr>
                <w:rFonts w:ascii="Times New Roman" w:hAnsi="Times New Roman" w:cs="Times New Roman"/>
                <w:sz w:val="20"/>
                <w:szCs w:val="20"/>
              </w:rPr>
              <w:t xml:space="preserve"> </w:t>
            </w:r>
            <w:r w:rsidRPr="005C73F0">
              <w:rPr>
                <w:rFonts w:ascii="Times New Roman" w:hAnsi="Times New Roman" w:cs="Times New Roman"/>
                <w:sz w:val="20"/>
                <w:szCs w:val="20"/>
              </w:rPr>
              <w:t>sau analog</w:t>
            </w:r>
            <w:r w:rsidRPr="005C73F0">
              <w:rPr>
                <w:rStyle w:val="Titlu1Caracter"/>
                <w:rFonts w:eastAsiaTheme="minorHAnsi"/>
                <w:b/>
                <w:bCs/>
                <w:sz w:val="20"/>
              </w:rPr>
              <w:t xml:space="preserve"> </w:t>
            </w:r>
          </w:p>
        </w:tc>
        <w:tc>
          <w:tcPr>
            <w:tcW w:w="730" w:type="dxa"/>
            <w:gridSpan w:val="2"/>
            <w:tcMar>
              <w:left w:w="23" w:type="dxa"/>
            </w:tcMar>
            <w:vAlign w:val="center"/>
          </w:tcPr>
          <w:p w14:paraId="0662A48E" w14:textId="77777777" w:rsidR="00C61E92" w:rsidRPr="00B040AE" w:rsidRDefault="00C61E92" w:rsidP="001D7F56">
            <w:pPr>
              <w:spacing w:after="0"/>
              <w:contextualSpacing/>
              <w:jc w:val="center"/>
              <w:rPr>
                <w:rFonts w:ascii="Times New Roman" w:hAnsi="Times New Roman"/>
                <w:color w:val="auto"/>
              </w:rPr>
            </w:pPr>
            <w:r w:rsidRPr="00B040AE">
              <w:rPr>
                <w:rFonts w:ascii="Times New Roman" w:hAnsi="Times New Roman"/>
                <w:color w:val="auto"/>
              </w:rPr>
              <w:t>buc</w:t>
            </w:r>
          </w:p>
        </w:tc>
        <w:tc>
          <w:tcPr>
            <w:tcW w:w="1275" w:type="dxa"/>
            <w:vMerge/>
            <w:vAlign w:val="center"/>
          </w:tcPr>
          <w:p w14:paraId="75C2E635" w14:textId="22F30E61" w:rsidR="00C61E92" w:rsidRPr="001856C7" w:rsidRDefault="00C61E92" w:rsidP="001D7F56">
            <w:pPr>
              <w:spacing w:after="0"/>
              <w:contextualSpacing/>
              <w:jc w:val="center"/>
              <w:rPr>
                <w:rFonts w:ascii="Times New Roman" w:hAnsi="Times New Roman"/>
                <w:b/>
                <w:bCs/>
                <w:color w:val="auto"/>
              </w:rPr>
            </w:pPr>
          </w:p>
        </w:tc>
        <w:tc>
          <w:tcPr>
            <w:tcW w:w="856" w:type="dxa"/>
            <w:gridSpan w:val="3"/>
            <w:tcMar>
              <w:left w:w="23" w:type="dxa"/>
            </w:tcMar>
            <w:vAlign w:val="center"/>
          </w:tcPr>
          <w:p w14:paraId="114F991B" w14:textId="651B9FA4" w:rsidR="00C61E92" w:rsidRPr="00B040AE" w:rsidRDefault="00C61E92" w:rsidP="001D7F56">
            <w:pPr>
              <w:spacing w:after="0"/>
              <w:contextualSpacing/>
              <w:jc w:val="center"/>
              <w:rPr>
                <w:rFonts w:ascii="Times New Roman" w:hAnsi="Times New Roman"/>
                <w:color w:val="auto"/>
              </w:rPr>
            </w:pPr>
            <w:r w:rsidRPr="00B040AE">
              <w:rPr>
                <w:rFonts w:ascii="Times New Roman" w:hAnsi="Times New Roman"/>
                <w:color w:val="auto"/>
              </w:rPr>
              <w:t>3</w:t>
            </w:r>
          </w:p>
        </w:tc>
      </w:tr>
      <w:tr w:rsidR="00C61E92" w:rsidRPr="00B040AE" w14:paraId="36723D02" w14:textId="77777777" w:rsidTr="001D7F56">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6FB61DC8" w14:textId="257E3DEB" w:rsidR="00C61E92" w:rsidRPr="00574090" w:rsidRDefault="00C61E92" w:rsidP="001D7F56">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3.3.</w:t>
            </w:r>
          </w:p>
        </w:tc>
        <w:tc>
          <w:tcPr>
            <w:tcW w:w="1225" w:type="dxa"/>
            <w:vMerge/>
            <w:tcBorders>
              <w:left w:val="single" w:sz="4" w:space="0" w:color="auto"/>
              <w:bottom w:val="single" w:sz="4" w:space="0" w:color="00000A"/>
              <w:right w:val="single" w:sz="4" w:space="0" w:color="00000A"/>
            </w:tcBorders>
            <w:vAlign w:val="center"/>
          </w:tcPr>
          <w:p w14:paraId="2708465C" w14:textId="25E78FD1" w:rsidR="00C61E92" w:rsidRPr="00711772" w:rsidRDefault="00C61E92" w:rsidP="001D7F56">
            <w:pPr>
              <w:spacing w:after="0"/>
              <w:contextualSpacing/>
              <w:jc w:val="center"/>
              <w:rPr>
                <w:rFonts w:ascii="Times New Roman" w:hAnsi="Times New Roman"/>
                <w:bCs/>
                <w:color w:val="auto"/>
                <w:sz w:val="20"/>
                <w:szCs w:val="20"/>
                <w:lang w:eastAsia="ro-RO"/>
              </w:rPr>
            </w:pPr>
          </w:p>
        </w:tc>
        <w:tc>
          <w:tcPr>
            <w:tcW w:w="1495" w:type="dxa"/>
            <w:gridSpan w:val="2"/>
            <w:tcMar>
              <w:left w:w="23" w:type="dxa"/>
            </w:tcMar>
            <w:vAlign w:val="center"/>
          </w:tcPr>
          <w:p w14:paraId="037FEC07" w14:textId="77777777" w:rsidR="00C61E92" w:rsidRPr="007606C3" w:rsidRDefault="00C61E92" w:rsidP="001D7F56">
            <w:pPr>
              <w:pStyle w:val="Frspaiere"/>
              <w:jc w:val="center"/>
              <w:rPr>
                <w:rFonts w:ascii="Times New Roman" w:hAnsi="Times New Roman" w:cs="Times New Roman"/>
                <w:b/>
                <w:bCs/>
                <w:sz w:val="20"/>
                <w:szCs w:val="20"/>
              </w:rPr>
            </w:pPr>
            <w:r w:rsidRPr="007606C3">
              <w:rPr>
                <w:rFonts w:ascii="Times New Roman" w:hAnsi="Times New Roman" w:cs="Times New Roman"/>
                <w:b/>
                <w:bCs/>
                <w:sz w:val="20"/>
                <w:szCs w:val="20"/>
              </w:rPr>
              <w:t>Convertor de măsurare</w:t>
            </w:r>
          </w:p>
        </w:tc>
        <w:tc>
          <w:tcPr>
            <w:tcW w:w="3260" w:type="dxa"/>
            <w:tcBorders>
              <w:top w:val="single" w:sz="4" w:space="0" w:color="auto"/>
              <w:left w:val="single" w:sz="4" w:space="0" w:color="auto"/>
              <w:bottom w:val="single" w:sz="4" w:space="0" w:color="auto"/>
              <w:right w:val="single" w:sz="4" w:space="0" w:color="auto"/>
            </w:tcBorders>
            <w:vAlign w:val="center"/>
          </w:tcPr>
          <w:p w14:paraId="5D8E6949" w14:textId="71FA2853" w:rsidR="00C61E92" w:rsidRPr="005C73F0" w:rsidRDefault="00C61E92" w:rsidP="001D7F56">
            <w:pPr>
              <w:pStyle w:val="Frspaiere"/>
              <w:spacing w:line="288" w:lineRule="auto"/>
              <w:rPr>
                <w:rFonts w:ascii="Times New Roman" w:hAnsi="Times New Roman" w:cs="Times New Roman"/>
                <w:sz w:val="20"/>
                <w:szCs w:val="20"/>
              </w:rPr>
            </w:pPr>
            <w:r w:rsidRPr="005C73F0">
              <w:rPr>
                <w:rFonts w:ascii="Times New Roman" w:hAnsi="Times New Roman" w:cs="Times New Roman"/>
                <w:sz w:val="20"/>
                <w:szCs w:val="20"/>
              </w:rPr>
              <w:t xml:space="preserve">S2-BT, </w:t>
            </w:r>
            <w:proofErr w:type="spellStart"/>
            <w:r w:rsidRPr="005C73F0">
              <w:rPr>
                <w:rFonts w:ascii="Times New Roman" w:hAnsi="Times New Roman" w:cs="Times New Roman"/>
                <w:sz w:val="20"/>
                <w:szCs w:val="20"/>
              </w:rPr>
              <w:t>Intr</w:t>
            </w:r>
            <w:proofErr w:type="spellEnd"/>
            <w:r w:rsidRPr="005C73F0">
              <w:rPr>
                <w:rFonts w:ascii="Times New Roman" w:hAnsi="Times New Roman" w:cs="Times New Roman"/>
                <w:sz w:val="20"/>
                <w:szCs w:val="20"/>
              </w:rPr>
              <w:t>. K (ХА), ,  0÷600</w:t>
            </w:r>
            <w:r w:rsidRPr="005C73F0">
              <w:rPr>
                <w:rFonts w:ascii="Times New Roman" w:hAnsi="Times New Roman" w:cs="Times New Roman"/>
                <w:sz w:val="20"/>
                <w:szCs w:val="20"/>
                <w:vertAlign w:val="superscript"/>
              </w:rPr>
              <w:t>0</w:t>
            </w:r>
            <w:r w:rsidRPr="005C73F0">
              <w:rPr>
                <w:rFonts w:ascii="Times New Roman" w:hAnsi="Times New Roman" w:cs="Times New Roman"/>
                <w:sz w:val="20"/>
                <w:szCs w:val="20"/>
              </w:rPr>
              <w:t xml:space="preserve">C, Ieșirea 4 – 20 </w:t>
            </w:r>
            <w:proofErr w:type="spellStart"/>
            <w:r w:rsidRPr="005C73F0">
              <w:rPr>
                <w:rFonts w:ascii="Times New Roman" w:hAnsi="Times New Roman" w:cs="Times New Roman"/>
                <w:sz w:val="20"/>
                <w:szCs w:val="20"/>
              </w:rPr>
              <w:t>mА</w:t>
            </w:r>
            <w:proofErr w:type="spellEnd"/>
            <w:r w:rsidRPr="005C73F0">
              <w:rPr>
                <w:rFonts w:ascii="Times New Roman" w:hAnsi="Times New Roman" w:cs="Times New Roman"/>
                <w:sz w:val="20"/>
                <w:szCs w:val="20"/>
              </w:rPr>
              <w:t>, U-</w:t>
            </w:r>
            <w:r w:rsidRPr="005C73F0">
              <w:rPr>
                <w:rFonts w:ascii="Times New Roman" w:hAnsi="Times New Roman"/>
                <w:sz w:val="20"/>
                <w:szCs w:val="20"/>
              </w:rPr>
              <w:t>24VDC, rezistența la sarcină 10</w:t>
            </w:r>
            <w:r w:rsidRPr="005C73F0">
              <w:rPr>
                <w:rFonts w:ascii="Times New Roman" w:hAnsi="Times New Roman" w:cs="Times New Roman"/>
                <w:sz w:val="20"/>
                <w:szCs w:val="20"/>
              </w:rPr>
              <w:t>÷750</w:t>
            </w:r>
            <w:r w:rsidRPr="005C73F0">
              <w:rPr>
                <w:rFonts w:ascii="Times New Roman" w:hAnsi="Times New Roman" w:cs="Times New Roman"/>
                <w:sz w:val="20"/>
                <w:szCs w:val="20"/>
                <w:lang w:eastAsia="ru-RU"/>
              </w:rPr>
              <w:t>Ώ</w:t>
            </w:r>
            <w:r w:rsidRPr="005C73F0">
              <w:rPr>
                <w:rFonts w:ascii="Times New Roman" w:hAnsi="Times New Roman" w:cs="Times New Roman"/>
                <w:sz w:val="20"/>
                <w:szCs w:val="20"/>
              </w:rPr>
              <w:t>,</w:t>
            </w:r>
            <w:r w:rsidRPr="005C73F0" w:rsidDel="002703FF">
              <w:rPr>
                <w:rFonts w:ascii="Times New Roman" w:hAnsi="Times New Roman" w:cs="Times New Roman"/>
                <w:sz w:val="20"/>
                <w:szCs w:val="20"/>
              </w:rPr>
              <w:t xml:space="preserve"> </w:t>
            </w:r>
            <w:r w:rsidRPr="005C73F0">
              <w:rPr>
                <w:rFonts w:ascii="Times New Roman" w:hAnsi="Times New Roman" w:cs="Times New Roman"/>
                <w:sz w:val="20"/>
                <w:szCs w:val="20"/>
              </w:rPr>
              <w:t>sau analog</w:t>
            </w:r>
            <w:r w:rsidRPr="005C73F0">
              <w:rPr>
                <w:rStyle w:val="Titlu1Caracter"/>
                <w:rFonts w:eastAsiaTheme="minorHAnsi"/>
                <w:b/>
                <w:bCs/>
                <w:sz w:val="20"/>
              </w:rPr>
              <w:t xml:space="preserve"> </w:t>
            </w:r>
          </w:p>
        </w:tc>
        <w:tc>
          <w:tcPr>
            <w:tcW w:w="730" w:type="dxa"/>
            <w:gridSpan w:val="2"/>
            <w:tcMar>
              <w:left w:w="23" w:type="dxa"/>
            </w:tcMar>
            <w:vAlign w:val="center"/>
          </w:tcPr>
          <w:p w14:paraId="3B69FDD2" w14:textId="77777777" w:rsidR="00C61E92" w:rsidRPr="00B040AE" w:rsidRDefault="00C61E92" w:rsidP="001D7F56">
            <w:pPr>
              <w:spacing w:after="0"/>
              <w:contextualSpacing/>
              <w:jc w:val="center"/>
              <w:rPr>
                <w:rFonts w:ascii="Times New Roman" w:hAnsi="Times New Roman"/>
                <w:color w:val="auto"/>
              </w:rPr>
            </w:pPr>
            <w:r w:rsidRPr="00B040AE">
              <w:rPr>
                <w:rFonts w:ascii="Times New Roman" w:hAnsi="Times New Roman"/>
                <w:color w:val="auto"/>
              </w:rPr>
              <w:t>buc</w:t>
            </w:r>
          </w:p>
        </w:tc>
        <w:tc>
          <w:tcPr>
            <w:tcW w:w="1275" w:type="dxa"/>
            <w:vMerge/>
            <w:vAlign w:val="center"/>
          </w:tcPr>
          <w:p w14:paraId="7DA5A7AB" w14:textId="617B55A2" w:rsidR="00C61E92" w:rsidRPr="001856C7" w:rsidRDefault="00C61E92" w:rsidP="001D7F56">
            <w:pPr>
              <w:spacing w:after="0"/>
              <w:contextualSpacing/>
              <w:jc w:val="center"/>
              <w:rPr>
                <w:rFonts w:ascii="Times New Roman" w:hAnsi="Times New Roman"/>
                <w:b/>
                <w:bCs/>
                <w:color w:val="auto"/>
              </w:rPr>
            </w:pPr>
          </w:p>
        </w:tc>
        <w:tc>
          <w:tcPr>
            <w:tcW w:w="856" w:type="dxa"/>
            <w:gridSpan w:val="3"/>
            <w:tcMar>
              <w:left w:w="23" w:type="dxa"/>
            </w:tcMar>
            <w:vAlign w:val="center"/>
          </w:tcPr>
          <w:p w14:paraId="6C3B3522" w14:textId="6EF61F08" w:rsidR="00C61E92" w:rsidRPr="00B040AE" w:rsidRDefault="00C61E92" w:rsidP="001D7F56">
            <w:pPr>
              <w:spacing w:after="0"/>
              <w:contextualSpacing/>
              <w:jc w:val="center"/>
              <w:rPr>
                <w:rFonts w:ascii="Times New Roman" w:hAnsi="Times New Roman"/>
                <w:color w:val="auto"/>
              </w:rPr>
            </w:pPr>
            <w:r w:rsidRPr="00B040AE">
              <w:rPr>
                <w:rFonts w:ascii="Times New Roman" w:hAnsi="Times New Roman"/>
                <w:color w:val="auto"/>
              </w:rPr>
              <w:t>3</w:t>
            </w:r>
          </w:p>
        </w:tc>
      </w:tr>
      <w:tr w:rsidR="001D7F56" w:rsidRPr="00B040AE" w14:paraId="1A4E1715" w14:textId="77777777" w:rsidTr="001D7F56">
        <w:trPr>
          <w:gridAfter w:val="10"/>
          <w:wAfter w:w="8841" w:type="dxa"/>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1617D3B0" w14:textId="77777777" w:rsidR="001D7F56" w:rsidRPr="00574090" w:rsidRDefault="001D7F56" w:rsidP="001D7F56">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3.</w:t>
            </w:r>
          </w:p>
        </w:tc>
      </w:tr>
      <w:tr w:rsidR="00C61E92" w:rsidRPr="00B040AE" w14:paraId="0B1310E5" w14:textId="77777777" w:rsidTr="00C61E92">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40D84CE8" w14:textId="11FC9127" w:rsidR="00C61E92" w:rsidRPr="00574090" w:rsidRDefault="00C61E92" w:rsidP="001D7F56">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4.1.</w:t>
            </w:r>
          </w:p>
        </w:tc>
        <w:tc>
          <w:tcPr>
            <w:tcW w:w="1225" w:type="dxa"/>
            <w:vMerge w:val="restart"/>
            <w:tcBorders>
              <w:left w:val="single" w:sz="4" w:space="0" w:color="auto"/>
              <w:right w:val="single" w:sz="4" w:space="0" w:color="00000A"/>
            </w:tcBorders>
            <w:textDirection w:val="btLr"/>
            <w:vAlign w:val="center"/>
          </w:tcPr>
          <w:p w14:paraId="5A3D4EE2" w14:textId="6D819BBC" w:rsidR="00C61E92" w:rsidRPr="00711772" w:rsidRDefault="00C61E92" w:rsidP="00C61E92">
            <w:pPr>
              <w:spacing w:after="0"/>
              <w:ind w:left="113" w:right="113"/>
              <w:contextualSpacing/>
              <w:jc w:val="center"/>
              <w:rPr>
                <w:rFonts w:ascii="Times New Roman" w:hAnsi="Times New Roman"/>
                <w:bCs/>
                <w:color w:val="auto"/>
                <w:sz w:val="20"/>
                <w:szCs w:val="20"/>
                <w:lang w:eastAsia="ro-RO"/>
              </w:rPr>
            </w:pPr>
            <w:r>
              <w:rPr>
                <w:rFonts w:ascii="Times New Roman" w:hAnsi="Times New Roman"/>
                <w:color w:val="auto"/>
                <w:sz w:val="20"/>
                <w:szCs w:val="20"/>
                <w:lang w:eastAsia="ro-RO"/>
              </w:rPr>
              <w:t>31100000-7</w:t>
            </w:r>
          </w:p>
        </w:tc>
        <w:tc>
          <w:tcPr>
            <w:tcW w:w="1495" w:type="dxa"/>
            <w:gridSpan w:val="2"/>
            <w:tcMar>
              <w:left w:w="23" w:type="dxa"/>
            </w:tcMar>
            <w:vAlign w:val="center"/>
          </w:tcPr>
          <w:p w14:paraId="7D080B3D" w14:textId="26A9E6F4" w:rsidR="00C61E92" w:rsidRPr="007606C3" w:rsidRDefault="00C61E92" w:rsidP="001D7F56">
            <w:pPr>
              <w:pStyle w:val="Frspaiere"/>
              <w:spacing w:line="288" w:lineRule="auto"/>
              <w:jc w:val="center"/>
              <w:rPr>
                <w:rFonts w:ascii="Times New Roman" w:hAnsi="Times New Roman" w:cs="Times New Roman"/>
                <w:b/>
                <w:bCs/>
              </w:rPr>
            </w:pPr>
            <w:r w:rsidRPr="007606C3">
              <w:rPr>
                <w:rFonts w:ascii="Times New Roman" w:hAnsi="Times New Roman"/>
                <w:b/>
                <w:bCs/>
              </w:rPr>
              <w:t>Ele</w:t>
            </w:r>
            <w:r w:rsidRPr="007606C3">
              <w:rPr>
                <w:rFonts w:ascii="Times New Roman" w:hAnsi="Times New Roman"/>
                <w:b/>
                <w:bCs/>
                <w:sz w:val="20"/>
                <w:szCs w:val="20"/>
              </w:rPr>
              <w:t>ctromagn</w:t>
            </w:r>
            <w:r w:rsidRPr="007606C3">
              <w:rPr>
                <w:rFonts w:ascii="Times New Roman" w:hAnsi="Times New Roman"/>
                <w:b/>
                <w:bCs/>
              </w:rPr>
              <w:t>et</w:t>
            </w:r>
          </w:p>
        </w:tc>
        <w:tc>
          <w:tcPr>
            <w:tcW w:w="3260" w:type="dxa"/>
            <w:vAlign w:val="center"/>
          </w:tcPr>
          <w:p w14:paraId="2A9070EE" w14:textId="77777777" w:rsidR="00C61E92" w:rsidRPr="005C73F0" w:rsidRDefault="00C61E92" w:rsidP="001D7F56">
            <w:pPr>
              <w:spacing w:after="0" w:line="240" w:lineRule="auto"/>
              <w:contextualSpacing/>
              <w:jc w:val="center"/>
              <w:rPr>
                <w:rFonts w:ascii="Times New Roman" w:hAnsi="Times New Roman"/>
                <w:color w:val="auto"/>
                <w:sz w:val="20"/>
                <w:szCs w:val="20"/>
              </w:rPr>
            </w:pPr>
            <w:r w:rsidRPr="005C73F0">
              <w:rPr>
                <w:rFonts w:ascii="Times New Roman" w:hAnsi="Times New Roman"/>
                <w:color w:val="auto"/>
                <w:sz w:val="20"/>
                <w:szCs w:val="20"/>
              </w:rPr>
              <w:t>ЭВ-3, U =220V curent continuu, P-600W, ПВ-10%, deplasare 30mm, forță- 10 kg</w:t>
            </w:r>
          </w:p>
          <w:p w14:paraId="38A42CE1" w14:textId="0249319B" w:rsidR="00C61E92" w:rsidRPr="005C73F0" w:rsidRDefault="00C61E92" w:rsidP="001D7F56">
            <w:pPr>
              <w:pStyle w:val="Frspaiere"/>
              <w:spacing w:line="288" w:lineRule="auto"/>
              <w:jc w:val="center"/>
              <w:rPr>
                <w:rFonts w:ascii="Times New Roman" w:hAnsi="Times New Roman" w:cs="Times New Roman"/>
                <w:b/>
                <w:bCs/>
                <w:sz w:val="20"/>
                <w:szCs w:val="20"/>
              </w:rPr>
            </w:pPr>
            <w:r w:rsidRPr="005C73F0">
              <w:rPr>
                <w:rStyle w:val="ListLabel1"/>
                <w:b w:val="0"/>
                <w:sz w:val="20"/>
                <w:szCs w:val="20"/>
              </w:rPr>
              <w:t xml:space="preserve">Se </w:t>
            </w:r>
            <w:r w:rsidRPr="005C73F0">
              <w:rPr>
                <w:rFonts w:ascii="Times New Roman" w:hAnsi="Times New Roman"/>
                <w:sz w:val="20"/>
                <w:szCs w:val="20"/>
              </w:rPr>
              <w:t>utilizează ca parte componentă a clapetei de siguranță la cazanul ТГМ-96Б (blocaj local)</w:t>
            </w:r>
          </w:p>
        </w:tc>
        <w:tc>
          <w:tcPr>
            <w:tcW w:w="730" w:type="dxa"/>
            <w:gridSpan w:val="2"/>
            <w:tcMar>
              <w:left w:w="23" w:type="dxa"/>
            </w:tcMar>
            <w:vAlign w:val="center"/>
          </w:tcPr>
          <w:p w14:paraId="0D5A8830" w14:textId="77777777" w:rsidR="00C61E92" w:rsidRPr="00B040AE" w:rsidRDefault="00C61E92" w:rsidP="001D7F56">
            <w:pPr>
              <w:spacing w:after="0"/>
              <w:contextualSpacing/>
              <w:jc w:val="center"/>
              <w:rPr>
                <w:rFonts w:ascii="Times New Roman" w:hAnsi="Times New Roman"/>
                <w:color w:val="auto"/>
              </w:rPr>
            </w:pPr>
            <w:r w:rsidRPr="00B040AE">
              <w:rPr>
                <w:rFonts w:ascii="Times New Roman" w:hAnsi="Times New Roman"/>
                <w:color w:val="auto"/>
              </w:rPr>
              <w:t>buc</w:t>
            </w:r>
          </w:p>
        </w:tc>
        <w:tc>
          <w:tcPr>
            <w:tcW w:w="1275" w:type="dxa"/>
            <w:vMerge w:val="restart"/>
            <w:textDirection w:val="btLr"/>
            <w:vAlign w:val="center"/>
          </w:tcPr>
          <w:p w14:paraId="652741BF" w14:textId="22975459" w:rsidR="00C61E92" w:rsidRPr="001856C7" w:rsidRDefault="00C61E92" w:rsidP="00C61E92">
            <w:pPr>
              <w:spacing w:after="0"/>
              <w:ind w:left="113" w:right="113"/>
              <w:contextualSpacing/>
              <w:jc w:val="center"/>
              <w:rPr>
                <w:rFonts w:ascii="Times New Roman" w:hAnsi="Times New Roman"/>
                <w:b/>
                <w:bCs/>
                <w:color w:val="auto"/>
                <w:sz w:val="20"/>
                <w:szCs w:val="20"/>
              </w:rPr>
            </w:pPr>
            <w:r>
              <w:rPr>
                <w:rFonts w:ascii="Times New Roman" w:hAnsi="Times New Roman"/>
                <w:b/>
                <w:bCs/>
                <w:color w:val="auto"/>
                <w:sz w:val="20"/>
                <w:szCs w:val="20"/>
              </w:rPr>
              <w:t>108 400,00</w:t>
            </w:r>
          </w:p>
        </w:tc>
        <w:tc>
          <w:tcPr>
            <w:tcW w:w="856" w:type="dxa"/>
            <w:gridSpan w:val="3"/>
            <w:tcMar>
              <w:left w:w="23" w:type="dxa"/>
            </w:tcMar>
            <w:vAlign w:val="center"/>
          </w:tcPr>
          <w:p w14:paraId="2E1231F3" w14:textId="750DF5A5" w:rsidR="00C61E92" w:rsidRPr="00977575" w:rsidRDefault="00C61E92" w:rsidP="001D7F56">
            <w:pPr>
              <w:spacing w:after="0"/>
              <w:contextualSpacing/>
              <w:jc w:val="center"/>
              <w:rPr>
                <w:rFonts w:ascii="Times New Roman" w:hAnsi="Times New Roman"/>
                <w:color w:val="auto"/>
              </w:rPr>
            </w:pPr>
            <w:r w:rsidRPr="00676EBD">
              <w:rPr>
                <w:rFonts w:ascii="Times New Roman" w:hAnsi="Times New Roman"/>
                <w:color w:val="auto"/>
              </w:rPr>
              <w:t>1</w:t>
            </w:r>
          </w:p>
        </w:tc>
      </w:tr>
      <w:tr w:rsidR="00C61E92" w:rsidRPr="00B040AE" w14:paraId="4DD69EC8" w14:textId="77777777" w:rsidTr="003B6B6B">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757BDDF5" w14:textId="76ED42F7" w:rsidR="00C61E92" w:rsidRPr="00574090" w:rsidRDefault="00C61E92" w:rsidP="001D7F56">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4.2.</w:t>
            </w:r>
          </w:p>
        </w:tc>
        <w:tc>
          <w:tcPr>
            <w:tcW w:w="1225" w:type="dxa"/>
            <w:vMerge/>
            <w:tcBorders>
              <w:left w:val="single" w:sz="4" w:space="0" w:color="auto"/>
              <w:right w:val="single" w:sz="4" w:space="0" w:color="00000A"/>
            </w:tcBorders>
            <w:vAlign w:val="center"/>
          </w:tcPr>
          <w:p w14:paraId="6CC110BA" w14:textId="6CD84677" w:rsidR="00C61E92" w:rsidRPr="00711772" w:rsidRDefault="00C61E92" w:rsidP="001D7F56">
            <w:pPr>
              <w:spacing w:after="0"/>
              <w:contextualSpacing/>
              <w:jc w:val="center"/>
              <w:rPr>
                <w:rFonts w:ascii="Times New Roman" w:hAnsi="Times New Roman"/>
                <w:bCs/>
                <w:color w:val="auto"/>
                <w:sz w:val="20"/>
                <w:szCs w:val="20"/>
                <w:lang w:eastAsia="ro-RO"/>
              </w:rPr>
            </w:pPr>
          </w:p>
        </w:tc>
        <w:tc>
          <w:tcPr>
            <w:tcW w:w="1495" w:type="dxa"/>
            <w:gridSpan w:val="2"/>
            <w:tcMar>
              <w:left w:w="23" w:type="dxa"/>
            </w:tcMar>
          </w:tcPr>
          <w:p w14:paraId="6252E0FD" w14:textId="5F0DE080" w:rsidR="00C61E92" w:rsidRPr="005C73F0" w:rsidRDefault="00C61E92" w:rsidP="001D7F56">
            <w:pPr>
              <w:pStyle w:val="Frspaiere"/>
              <w:jc w:val="center"/>
              <w:rPr>
                <w:rFonts w:ascii="Times New Roman" w:hAnsi="Times New Roman" w:cs="Times New Roman"/>
                <w:b/>
                <w:bCs/>
                <w:sz w:val="20"/>
                <w:szCs w:val="20"/>
              </w:rPr>
            </w:pPr>
            <w:r w:rsidRPr="005C73F0">
              <w:rPr>
                <w:rFonts w:ascii="Times New Roman" w:hAnsi="Times New Roman"/>
                <w:b/>
                <w:bCs/>
                <w:sz w:val="20"/>
                <w:szCs w:val="20"/>
              </w:rPr>
              <w:t>Tablou de semnalizare</w:t>
            </w:r>
          </w:p>
        </w:tc>
        <w:tc>
          <w:tcPr>
            <w:tcW w:w="3260" w:type="dxa"/>
            <w:tcBorders>
              <w:top w:val="single" w:sz="4" w:space="0" w:color="auto"/>
              <w:left w:val="single" w:sz="4" w:space="0" w:color="auto"/>
              <w:bottom w:val="single" w:sz="4" w:space="0" w:color="auto"/>
              <w:right w:val="single" w:sz="4" w:space="0" w:color="auto"/>
            </w:tcBorders>
            <w:vAlign w:val="center"/>
          </w:tcPr>
          <w:p w14:paraId="31779245" w14:textId="77777777" w:rsidR="00C61E92" w:rsidRPr="005C73F0" w:rsidRDefault="00C61E92" w:rsidP="001D7F56">
            <w:pPr>
              <w:spacing w:after="0" w:line="240" w:lineRule="auto"/>
              <w:contextualSpacing/>
              <w:rPr>
                <w:rFonts w:ascii="Times New Roman" w:hAnsi="Times New Roman"/>
                <w:color w:val="auto"/>
                <w:sz w:val="20"/>
                <w:szCs w:val="20"/>
                <w:lang w:eastAsia="zh-CN"/>
              </w:rPr>
            </w:pPr>
            <w:r w:rsidRPr="005C73F0">
              <w:rPr>
                <w:rFonts w:ascii="Times New Roman" w:hAnsi="Times New Roman"/>
                <w:color w:val="auto"/>
                <w:sz w:val="20"/>
                <w:szCs w:val="20"/>
              </w:rPr>
              <w:t xml:space="preserve">tip TCC-66M, U=110B </w:t>
            </w:r>
            <w:r w:rsidRPr="005C73F0">
              <w:rPr>
                <w:rFonts w:ascii="Times New Roman" w:hAnsi="Times New Roman"/>
                <w:color w:val="auto"/>
                <w:sz w:val="20"/>
                <w:szCs w:val="20"/>
                <w:lang w:eastAsia="zh-CN"/>
              </w:rPr>
              <w:t>cu fișă РП-10-11 sau analog</w:t>
            </w:r>
          </w:p>
          <w:p w14:paraId="208E33DC" w14:textId="533338CE" w:rsidR="00C61E92" w:rsidRPr="005C73F0" w:rsidRDefault="00C61E92" w:rsidP="001D7F56">
            <w:pPr>
              <w:pStyle w:val="Frspaiere"/>
              <w:spacing w:line="288" w:lineRule="auto"/>
              <w:rPr>
                <w:rFonts w:ascii="Times New Roman" w:hAnsi="Times New Roman" w:cs="Times New Roman"/>
                <w:sz w:val="20"/>
                <w:szCs w:val="20"/>
              </w:rPr>
            </w:pPr>
            <w:r w:rsidRPr="005C73F0">
              <w:rPr>
                <w:rStyle w:val="ListLabel1"/>
                <w:b w:val="0"/>
                <w:bCs/>
                <w:sz w:val="20"/>
                <w:szCs w:val="20"/>
              </w:rPr>
              <w:t xml:space="preserve">Se </w:t>
            </w:r>
            <w:r w:rsidRPr="005C73F0">
              <w:rPr>
                <w:rFonts w:ascii="Times New Roman" w:hAnsi="Times New Roman"/>
                <w:sz w:val="20"/>
                <w:szCs w:val="20"/>
              </w:rPr>
              <w:t>utilizează în sistemul de semnalizare preventivă și de avariere</w:t>
            </w:r>
          </w:p>
        </w:tc>
        <w:tc>
          <w:tcPr>
            <w:tcW w:w="730" w:type="dxa"/>
            <w:gridSpan w:val="2"/>
            <w:tcMar>
              <w:left w:w="23" w:type="dxa"/>
            </w:tcMar>
            <w:vAlign w:val="center"/>
          </w:tcPr>
          <w:p w14:paraId="0A68529F" w14:textId="77777777" w:rsidR="00C61E92" w:rsidRPr="00B040AE" w:rsidRDefault="00C61E92" w:rsidP="001D7F56">
            <w:pPr>
              <w:spacing w:after="0"/>
              <w:contextualSpacing/>
              <w:jc w:val="center"/>
              <w:rPr>
                <w:rFonts w:ascii="Times New Roman" w:hAnsi="Times New Roman"/>
                <w:color w:val="auto"/>
              </w:rPr>
            </w:pPr>
            <w:r w:rsidRPr="00B040AE">
              <w:rPr>
                <w:rFonts w:ascii="Times New Roman" w:hAnsi="Times New Roman"/>
                <w:color w:val="auto"/>
              </w:rPr>
              <w:t>buc</w:t>
            </w:r>
          </w:p>
        </w:tc>
        <w:tc>
          <w:tcPr>
            <w:tcW w:w="1275" w:type="dxa"/>
            <w:vMerge/>
            <w:vAlign w:val="center"/>
          </w:tcPr>
          <w:p w14:paraId="5F364D1D" w14:textId="587E3098" w:rsidR="00C61E92" w:rsidRPr="001856C7" w:rsidRDefault="00C61E92" w:rsidP="001D7F56">
            <w:pPr>
              <w:spacing w:after="0"/>
              <w:contextualSpacing/>
              <w:jc w:val="center"/>
              <w:rPr>
                <w:rFonts w:ascii="Times New Roman" w:hAnsi="Times New Roman"/>
                <w:b/>
                <w:bCs/>
                <w:color w:val="auto"/>
                <w:sz w:val="20"/>
                <w:szCs w:val="20"/>
              </w:rPr>
            </w:pPr>
          </w:p>
        </w:tc>
        <w:tc>
          <w:tcPr>
            <w:tcW w:w="856" w:type="dxa"/>
            <w:gridSpan w:val="3"/>
            <w:tcMar>
              <w:left w:w="23" w:type="dxa"/>
            </w:tcMar>
            <w:vAlign w:val="center"/>
          </w:tcPr>
          <w:p w14:paraId="413949F2" w14:textId="6C0F1F4A" w:rsidR="00C61E92" w:rsidRPr="00B040AE" w:rsidRDefault="00C61E92" w:rsidP="001D7F56">
            <w:pPr>
              <w:spacing w:after="0"/>
              <w:contextualSpacing/>
              <w:jc w:val="center"/>
              <w:rPr>
                <w:rFonts w:ascii="Times New Roman" w:hAnsi="Times New Roman"/>
                <w:color w:val="auto"/>
              </w:rPr>
            </w:pPr>
            <w:r w:rsidRPr="00752214">
              <w:rPr>
                <w:rFonts w:ascii="Times New Roman" w:hAnsi="Times New Roman"/>
                <w:color w:val="auto"/>
              </w:rPr>
              <w:t>10</w:t>
            </w:r>
          </w:p>
        </w:tc>
      </w:tr>
      <w:tr w:rsidR="00C61E92" w:rsidRPr="00B040AE" w14:paraId="3F645FEC" w14:textId="77777777" w:rsidTr="001D7F56">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3D963EA4" w14:textId="2DA8CFFD" w:rsidR="00C61E92" w:rsidRPr="00574090" w:rsidRDefault="00C61E92" w:rsidP="001D7F56">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4.3.</w:t>
            </w:r>
          </w:p>
        </w:tc>
        <w:tc>
          <w:tcPr>
            <w:tcW w:w="1225" w:type="dxa"/>
            <w:vMerge/>
            <w:tcBorders>
              <w:left w:val="single" w:sz="4" w:space="0" w:color="auto"/>
              <w:right w:val="single" w:sz="4" w:space="0" w:color="00000A"/>
            </w:tcBorders>
            <w:vAlign w:val="center"/>
          </w:tcPr>
          <w:p w14:paraId="0CCB96A0" w14:textId="40143100" w:rsidR="00C61E92" w:rsidRPr="00711772" w:rsidRDefault="00C61E92" w:rsidP="001D7F56">
            <w:pPr>
              <w:spacing w:after="0"/>
              <w:contextualSpacing/>
              <w:jc w:val="center"/>
              <w:rPr>
                <w:rFonts w:ascii="Times New Roman" w:hAnsi="Times New Roman"/>
                <w:bCs/>
                <w:color w:val="auto"/>
                <w:sz w:val="20"/>
                <w:szCs w:val="20"/>
                <w:lang w:eastAsia="ro-RO"/>
              </w:rPr>
            </w:pPr>
          </w:p>
        </w:tc>
        <w:tc>
          <w:tcPr>
            <w:tcW w:w="1495" w:type="dxa"/>
            <w:gridSpan w:val="2"/>
            <w:tcMar>
              <w:left w:w="23" w:type="dxa"/>
            </w:tcMar>
            <w:vAlign w:val="center"/>
          </w:tcPr>
          <w:p w14:paraId="795E3EB4" w14:textId="3B001770" w:rsidR="00C61E92" w:rsidRPr="005C73F0" w:rsidRDefault="00C61E92" w:rsidP="001D7F56">
            <w:pPr>
              <w:pStyle w:val="Frspaiere"/>
              <w:jc w:val="center"/>
              <w:rPr>
                <w:rFonts w:ascii="Times New Roman" w:hAnsi="Times New Roman" w:cs="Times New Roman"/>
                <w:b/>
                <w:bCs/>
                <w:sz w:val="20"/>
                <w:szCs w:val="20"/>
              </w:rPr>
            </w:pPr>
            <w:r w:rsidRPr="005C73F0">
              <w:rPr>
                <w:rFonts w:ascii="Times New Roman" w:hAnsi="Times New Roman"/>
                <w:b/>
                <w:bCs/>
                <w:sz w:val="20"/>
                <w:szCs w:val="20"/>
                <w:lang w:eastAsia="zh-CN"/>
              </w:rPr>
              <w:t>Armatură pentru lampă de semnalizare</w:t>
            </w:r>
          </w:p>
        </w:tc>
        <w:tc>
          <w:tcPr>
            <w:tcW w:w="3260" w:type="dxa"/>
            <w:tcBorders>
              <w:top w:val="single" w:sz="4" w:space="0" w:color="auto"/>
              <w:left w:val="single" w:sz="4" w:space="0" w:color="auto"/>
              <w:bottom w:val="single" w:sz="4" w:space="0" w:color="auto"/>
              <w:right w:val="single" w:sz="4" w:space="0" w:color="auto"/>
            </w:tcBorders>
          </w:tcPr>
          <w:p w14:paraId="66EF8017" w14:textId="77777777" w:rsidR="00C61E92" w:rsidRPr="005C73F0" w:rsidRDefault="00C61E92" w:rsidP="001D7F56">
            <w:pPr>
              <w:spacing w:after="0" w:line="240" w:lineRule="auto"/>
              <w:contextualSpacing/>
              <w:rPr>
                <w:rFonts w:ascii="Times New Roman" w:hAnsi="Times New Roman"/>
                <w:color w:val="auto"/>
                <w:sz w:val="20"/>
                <w:szCs w:val="20"/>
              </w:rPr>
            </w:pPr>
            <w:r w:rsidRPr="005C73F0">
              <w:rPr>
                <w:rFonts w:ascii="Times New Roman" w:hAnsi="Times New Roman"/>
                <w:color w:val="auto"/>
                <w:sz w:val="20"/>
                <w:szCs w:val="20"/>
              </w:rPr>
              <w:t>ACKM-4 sau analog</w:t>
            </w:r>
          </w:p>
          <w:p w14:paraId="0033EFB4" w14:textId="77777777" w:rsidR="00C61E92" w:rsidRPr="005C73F0" w:rsidRDefault="00C61E92" w:rsidP="001D7F56">
            <w:pPr>
              <w:spacing w:after="0" w:line="240" w:lineRule="auto"/>
              <w:contextualSpacing/>
              <w:rPr>
                <w:rFonts w:ascii="Times New Roman" w:hAnsi="Times New Roman"/>
                <w:color w:val="auto"/>
                <w:sz w:val="20"/>
                <w:szCs w:val="20"/>
              </w:rPr>
            </w:pPr>
            <w:r w:rsidRPr="005C73F0">
              <w:rPr>
                <w:rFonts w:ascii="Times New Roman" w:hAnsi="Times New Roman"/>
                <w:color w:val="auto"/>
                <w:sz w:val="20"/>
                <w:szCs w:val="20"/>
              </w:rPr>
              <w:t xml:space="preserve">p/u două lămpi cu flanșă de 40 mm, pentru panouri cu grosimea de 1…4 mm, Dimensiunea spotului luminos, </w:t>
            </w:r>
          </w:p>
          <w:p w14:paraId="733F94C7" w14:textId="44BC2067" w:rsidR="00C61E92" w:rsidRPr="005C73F0" w:rsidRDefault="00C61E92" w:rsidP="001D7F56">
            <w:pPr>
              <w:spacing w:after="0" w:line="240" w:lineRule="auto"/>
              <w:contextualSpacing/>
              <w:rPr>
                <w:rFonts w:ascii="Times New Roman" w:hAnsi="Times New Roman"/>
                <w:color w:val="auto"/>
                <w:sz w:val="20"/>
                <w:szCs w:val="20"/>
              </w:rPr>
            </w:pPr>
            <w:r w:rsidRPr="005C73F0">
              <w:rPr>
                <w:rFonts w:ascii="Times New Roman" w:hAnsi="Times New Roman"/>
                <w:color w:val="auto"/>
                <w:sz w:val="20"/>
                <w:szCs w:val="20"/>
              </w:rPr>
              <w:t>D, mm......8, Dimensiunea orificiului în panou p/u montare, D, mm .... 12,5</w:t>
            </w:r>
          </w:p>
          <w:p w14:paraId="2F9883A4" w14:textId="693B937F" w:rsidR="00C61E92" w:rsidRPr="005C73F0" w:rsidRDefault="00C61E92" w:rsidP="001D7F56">
            <w:pPr>
              <w:pStyle w:val="Frspaiere"/>
              <w:spacing w:line="288" w:lineRule="auto"/>
              <w:rPr>
                <w:rFonts w:ascii="Times New Roman" w:hAnsi="Times New Roman" w:cs="Times New Roman"/>
                <w:sz w:val="20"/>
                <w:szCs w:val="20"/>
              </w:rPr>
            </w:pPr>
            <w:r w:rsidRPr="005C73F0">
              <w:rPr>
                <w:rStyle w:val="ListLabel1"/>
                <w:b w:val="0"/>
                <w:bCs/>
                <w:sz w:val="20"/>
                <w:szCs w:val="20"/>
              </w:rPr>
              <w:t xml:space="preserve">Se </w:t>
            </w:r>
            <w:r w:rsidRPr="005C73F0">
              <w:rPr>
                <w:rFonts w:ascii="Times New Roman" w:hAnsi="Times New Roman"/>
                <w:sz w:val="20"/>
                <w:szCs w:val="20"/>
              </w:rPr>
              <w:t>utilizează în schema de indicație a poziției vanei electrice (închidere/deschidere)</w:t>
            </w:r>
          </w:p>
        </w:tc>
        <w:tc>
          <w:tcPr>
            <w:tcW w:w="730" w:type="dxa"/>
            <w:gridSpan w:val="2"/>
            <w:tcMar>
              <w:left w:w="23" w:type="dxa"/>
            </w:tcMar>
            <w:vAlign w:val="center"/>
          </w:tcPr>
          <w:p w14:paraId="08FEF4FC" w14:textId="77777777" w:rsidR="00C61E92" w:rsidRPr="00B040AE" w:rsidRDefault="00C61E92" w:rsidP="001D7F56">
            <w:pPr>
              <w:spacing w:after="0"/>
              <w:contextualSpacing/>
              <w:jc w:val="center"/>
              <w:rPr>
                <w:rFonts w:ascii="Times New Roman" w:hAnsi="Times New Roman"/>
                <w:color w:val="auto"/>
              </w:rPr>
            </w:pPr>
            <w:r w:rsidRPr="00B040AE">
              <w:rPr>
                <w:rFonts w:ascii="Times New Roman" w:hAnsi="Times New Roman"/>
                <w:color w:val="auto"/>
              </w:rPr>
              <w:t>buc</w:t>
            </w:r>
          </w:p>
        </w:tc>
        <w:tc>
          <w:tcPr>
            <w:tcW w:w="1275" w:type="dxa"/>
            <w:vMerge/>
            <w:vAlign w:val="center"/>
          </w:tcPr>
          <w:p w14:paraId="3809292F" w14:textId="7C1B104E" w:rsidR="00C61E92" w:rsidRPr="001856C7" w:rsidRDefault="00C61E92" w:rsidP="001D7F56">
            <w:pPr>
              <w:spacing w:after="0"/>
              <w:contextualSpacing/>
              <w:jc w:val="center"/>
              <w:rPr>
                <w:rFonts w:ascii="Times New Roman" w:hAnsi="Times New Roman"/>
                <w:b/>
                <w:bCs/>
                <w:color w:val="auto"/>
                <w:sz w:val="20"/>
                <w:szCs w:val="20"/>
              </w:rPr>
            </w:pPr>
          </w:p>
        </w:tc>
        <w:tc>
          <w:tcPr>
            <w:tcW w:w="856" w:type="dxa"/>
            <w:gridSpan w:val="3"/>
            <w:tcMar>
              <w:left w:w="23" w:type="dxa"/>
            </w:tcMar>
            <w:vAlign w:val="center"/>
          </w:tcPr>
          <w:p w14:paraId="527DCE68" w14:textId="26988B5D" w:rsidR="00C61E92" w:rsidRPr="00B040AE" w:rsidRDefault="00C61E92" w:rsidP="001D7F56">
            <w:pPr>
              <w:spacing w:after="0"/>
              <w:contextualSpacing/>
              <w:jc w:val="center"/>
              <w:rPr>
                <w:rFonts w:ascii="Times New Roman" w:hAnsi="Times New Roman"/>
                <w:color w:val="auto"/>
              </w:rPr>
            </w:pPr>
            <w:r w:rsidRPr="00752214">
              <w:rPr>
                <w:rFonts w:ascii="Times New Roman" w:hAnsi="Times New Roman"/>
                <w:color w:val="auto"/>
              </w:rPr>
              <w:t>200</w:t>
            </w:r>
          </w:p>
        </w:tc>
      </w:tr>
      <w:tr w:rsidR="00C61E92" w:rsidRPr="00B040AE" w14:paraId="3E37B463" w14:textId="77777777" w:rsidTr="001D7F56">
        <w:trPr>
          <w:trHeight w:val="417"/>
        </w:trPr>
        <w:tc>
          <w:tcPr>
            <w:tcW w:w="540" w:type="dxa"/>
            <w:tcBorders>
              <w:top w:val="single" w:sz="4" w:space="0" w:color="00000A"/>
              <w:left w:val="single" w:sz="4" w:space="0" w:color="00000A"/>
              <w:bottom w:val="single" w:sz="4" w:space="0" w:color="00000A"/>
              <w:right w:val="single" w:sz="4" w:space="0" w:color="00000A"/>
            </w:tcBorders>
            <w:tcMar>
              <w:left w:w="23" w:type="dxa"/>
            </w:tcMar>
            <w:vAlign w:val="center"/>
          </w:tcPr>
          <w:p w14:paraId="1215CED8" w14:textId="6E40B412" w:rsidR="00C61E92" w:rsidRPr="00574090" w:rsidRDefault="00C61E92" w:rsidP="001D7F56">
            <w:pPr>
              <w:spacing w:after="0"/>
              <w:contextualSpacing/>
              <w:jc w:val="center"/>
              <w:rPr>
                <w:rFonts w:ascii="Times New Roman" w:hAnsi="Times New Roman"/>
                <w:bCs/>
                <w:color w:val="auto"/>
                <w:sz w:val="20"/>
                <w:szCs w:val="20"/>
                <w:lang w:eastAsia="ro-RO"/>
              </w:rPr>
            </w:pPr>
            <w:r w:rsidRPr="00574090">
              <w:rPr>
                <w:rFonts w:ascii="Times New Roman" w:hAnsi="Times New Roman"/>
                <w:bCs/>
                <w:color w:val="auto"/>
                <w:sz w:val="20"/>
                <w:szCs w:val="20"/>
                <w:lang w:eastAsia="ro-RO"/>
              </w:rPr>
              <w:t>4.4.</w:t>
            </w:r>
          </w:p>
        </w:tc>
        <w:tc>
          <w:tcPr>
            <w:tcW w:w="1225" w:type="dxa"/>
            <w:vMerge/>
            <w:tcBorders>
              <w:left w:val="single" w:sz="4" w:space="0" w:color="auto"/>
              <w:bottom w:val="single" w:sz="4" w:space="0" w:color="00000A"/>
              <w:right w:val="single" w:sz="4" w:space="0" w:color="00000A"/>
            </w:tcBorders>
            <w:vAlign w:val="center"/>
          </w:tcPr>
          <w:p w14:paraId="2CF9ED2C" w14:textId="61A8AAE2" w:rsidR="00C61E92" w:rsidRPr="00711772" w:rsidRDefault="00C61E92" w:rsidP="001D7F56">
            <w:pPr>
              <w:spacing w:after="0"/>
              <w:contextualSpacing/>
              <w:jc w:val="center"/>
              <w:rPr>
                <w:rFonts w:ascii="Times New Roman" w:hAnsi="Times New Roman"/>
                <w:bCs/>
                <w:color w:val="auto"/>
                <w:sz w:val="20"/>
                <w:szCs w:val="20"/>
                <w:lang w:eastAsia="ro-RO"/>
              </w:rPr>
            </w:pPr>
          </w:p>
        </w:tc>
        <w:tc>
          <w:tcPr>
            <w:tcW w:w="1495" w:type="dxa"/>
            <w:gridSpan w:val="2"/>
            <w:tcMar>
              <w:left w:w="23" w:type="dxa"/>
            </w:tcMar>
            <w:vAlign w:val="center"/>
          </w:tcPr>
          <w:p w14:paraId="0D8FED1F" w14:textId="77777777" w:rsidR="00C61E92" w:rsidRPr="005C73F0" w:rsidRDefault="00C61E92" w:rsidP="001D7F56">
            <w:pPr>
              <w:spacing w:after="0" w:line="240" w:lineRule="auto"/>
              <w:jc w:val="center"/>
              <w:rPr>
                <w:rFonts w:ascii="Times New Roman" w:hAnsi="Times New Roman"/>
                <w:b/>
                <w:bCs/>
                <w:color w:val="auto"/>
                <w:sz w:val="20"/>
                <w:szCs w:val="20"/>
              </w:rPr>
            </w:pPr>
            <w:r w:rsidRPr="005C73F0">
              <w:rPr>
                <w:rFonts w:ascii="Times New Roman" w:hAnsi="Times New Roman"/>
                <w:b/>
                <w:bCs/>
                <w:color w:val="auto"/>
                <w:sz w:val="20"/>
                <w:szCs w:val="20"/>
              </w:rPr>
              <w:t>Conector bujie</w:t>
            </w:r>
          </w:p>
          <w:p w14:paraId="0B0C7852" w14:textId="65887209" w:rsidR="00C61E92" w:rsidRPr="005C73F0" w:rsidRDefault="00C61E92" w:rsidP="001D7F56">
            <w:pPr>
              <w:pStyle w:val="Frspaiere"/>
              <w:jc w:val="center"/>
              <w:rPr>
                <w:rFonts w:ascii="Times New Roman" w:hAnsi="Times New Roman" w:cs="Times New Roman"/>
                <w:b/>
                <w:bCs/>
                <w:sz w:val="20"/>
                <w:szCs w:val="20"/>
              </w:rPr>
            </w:pPr>
            <w:r w:rsidRPr="005C73F0">
              <w:rPr>
                <w:rFonts w:ascii="Times New Roman" w:hAnsi="Times New Roman"/>
                <w:b/>
                <w:bCs/>
                <w:sz w:val="20"/>
                <w:szCs w:val="20"/>
              </w:rPr>
              <w:lastRenderedPageBreak/>
              <w:t>(</w:t>
            </w:r>
            <w:proofErr w:type="spellStart"/>
            <w:r w:rsidRPr="005C73F0">
              <w:rPr>
                <w:rFonts w:ascii="Times New Roman" w:hAnsi="Times New Roman"/>
                <w:b/>
                <w:bCs/>
                <w:sz w:val="20"/>
                <w:szCs w:val="20"/>
              </w:rPr>
              <w:t>наконечник</w:t>
            </w:r>
            <w:proofErr w:type="spellEnd"/>
            <w:r w:rsidRPr="005C73F0">
              <w:rPr>
                <w:rFonts w:ascii="Times New Roman" w:hAnsi="Times New Roman"/>
                <w:b/>
                <w:bCs/>
                <w:sz w:val="20"/>
                <w:szCs w:val="20"/>
              </w:rPr>
              <w:t xml:space="preserve"> </w:t>
            </w:r>
            <w:proofErr w:type="spellStart"/>
            <w:r w:rsidRPr="005C73F0">
              <w:rPr>
                <w:rFonts w:ascii="Times New Roman" w:hAnsi="Times New Roman"/>
                <w:b/>
                <w:bCs/>
                <w:sz w:val="20"/>
                <w:szCs w:val="20"/>
              </w:rPr>
              <w:t>свечной</w:t>
            </w:r>
            <w:proofErr w:type="spellEnd"/>
            <w:r w:rsidRPr="005C73F0">
              <w:rPr>
                <w:rFonts w:ascii="Times New Roman" w:hAnsi="Times New Roman"/>
                <w:b/>
                <w:bCs/>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tcPr>
          <w:p w14:paraId="2D965D0F" w14:textId="77777777" w:rsidR="00C61E92" w:rsidRPr="005C73F0" w:rsidRDefault="00C61E92" w:rsidP="001D7F56">
            <w:pPr>
              <w:spacing w:after="0" w:line="240" w:lineRule="auto"/>
              <w:contextualSpacing/>
              <w:rPr>
                <w:rFonts w:ascii="Times New Roman" w:hAnsi="Times New Roman"/>
                <w:color w:val="auto"/>
                <w:sz w:val="20"/>
                <w:szCs w:val="20"/>
              </w:rPr>
            </w:pPr>
            <w:r w:rsidRPr="005C73F0">
              <w:rPr>
                <w:rFonts w:ascii="Times New Roman" w:hAnsi="Times New Roman"/>
                <w:color w:val="auto"/>
                <w:sz w:val="20"/>
                <w:szCs w:val="20"/>
              </w:rPr>
              <w:lastRenderedPageBreak/>
              <w:t>LB05F 90 grade, NGK, set 2 bucăți sau analog</w:t>
            </w:r>
          </w:p>
          <w:p w14:paraId="78709244" w14:textId="7C7CCDD4" w:rsidR="00C61E92" w:rsidRPr="005C73F0" w:rsidRDefault="00C61E92" w:rsidP="001D7F56">
            <w:pPr>
              <w:pStyle w:val="Frspaiere"/>
              <w:spacing w:line="288" w:lineRule="auto"/>
              <w:rPr>
                <w:rFonts w:ascii="Times New Roman" w:hAnsi="Times New Roman" w:cs="Times New Roman"/>
                <w:sz w:val="20"/>
                <w:szCs w:val="20"/>
              </w:rPr>
            </w:pPr>
            <w:r w:rsidRPr="005C73F0">
              <w:rPr>
                <w:rStyle w:val="ListLabel1"/>
                <w:b w:val="0"/>
                <w:bCs/>
                <w:sz w:val="20"/>
                <w:szCs w:val="20"/>
              </w:rPr>
              <w:lastRenderedPageBreak/>
              <w:t xml:space="preserve">Se </w:t>
            </w:r>
            <w:r w:rsidRPr="005C73F0">
              <w:rPr>
                <w:rFonts w:ascii="Times New Roman" w:hAnsi="Times New Roman"/>
                <w:sz w:val="20"/>
                <w:szCs w:val="20"/>
              </w:rPr>
              <w:t>utilizează în instalația de aprindere la arzătoarele cazanului</w:t>
            </w:r>
          </w:p>
        </w:tc>
        <w:tc>
          <w:tcPr>
            <w:tcW w:w="730" w:type="dxa"/>
            <w:gridSpan w:val="2"/>
            <w:tcMar>
              <w:left w:w="23" w:type="dxa"/>
            </w:tcMar>
            <w:vAlign w:val="center"/>
          </w:tcPr>
          <w:p w14:paraId="11A8288D" w14:textId="77777777" w:rsidR="00C61E92" w:rsidRPr="00B040AE" w:rsidRDefault="00C61E92" w:rsidP="001D7F56">
            <w:pPr>
              <w:spacing w:after="0"/>
              <w:contextualSpacing/>
              <w:jc w:val="center"/>
              <w:rPr>
                <w:rFonts w:ascii="Times New Roman" w:hAnsi="Times New Roman"/>
                <w:color w:val="auto"/>
              </w:rPr>
            </w:pPr>
          </w:p>
        </w:tc>
        <w:tc>
          <w:tcPr>
            <w:tcW w:w="1275" w:type="dxa"/>
            <w:vMerge/>
            <w:vAlign w:val="center"/>
          </w:tcPr>
          <w:p w14:paraId="7B2867C9" w14:textId="354D7F6A" w:rsidR="00C61E92" w:rsidRPr="001856C7" w:rsidRDefault="00C61E92" w:rsidP="001D7F56">
            <w:pPr>
              <w:spacing w:after="0"/>
              <w:contextualSpacing/>
              <w:jc w:val="center"/>
              <w:rPr>
                <w:rFonts w:ascii="Times New Roman" w:hAnsi="Times New Roman"/>
                <w:b/>
                <w:bCs/>
                <w:color w:val="auto"/>
                <w:sz w:val="20"/>
                <w:szCs w:val="20"/>
              </w:rPr>
            </w:pPr>
          </w:p>
        </w:tc>
        <w:tc>
          <w:tcPr>
            <w:tcW w:w="856" w:type="dxa"/>
            <w:gridSpan w:val="3"/>
            <w:tcMar>
              <w:left w:w="23" w:type="dxa"/>
            </w:tcMar>
            <w:vAlign w:val="center"/>
          </w:tcPr>
          <w:p w14:paraId="58227D8F" w14:textId="0AB046A0" w:rsidR="00C61E92" w:rsidRPr="00B040AE" w:rsidRDefault="00C61E92" w:rsidP="001D7F56">
            <w:pPr>
              <w:spacing w:after="0"/>
              <w:contextualSpacing/>
              <w:jc w:val="center"/>
              <w:rPr>
                <w:rFonts w:ascii="Times New Roman" w:hAnsi="Times New Roman"/>
                <w:color w:val="auto"/>
              </w:rPr>
            </w:pPr>
            <w:r w:rsidRPr="00752214">
              <w:rPr>
                <w:rFonts w:ascii="Times New Roman" w:hAnsi="Times New Roman"/>
                <w:color w:val="auto"/>
              </w:rPr>
              <w:t>8</w:t>
            </w:r>
          </w:p>
        </w:tc>
      </w:tr>
    </w:tbl>
    <w:p w14:paraId="38E8169A" w14:textId="77777777" w:rsidR="00082293" w:rsidRPr="00B040AE" w:rsidRDefault="00082293" w:rsidP="000D7B03">
      <w:pPr>
        <w:spacing w:after="0"/>
        <w:contextualSpacing/>
        <w:jc w:val="both"/>
        <w:rPr>
          <w:rFonts w:ascii="Times New Roman" w:hAnsi="Times New Roman"/>
          <w:b/>
          <w:bCs/>
          <w:color w:val="auto"/>
          <w:spacing w:val="-3"/>
          <w:sz w:val="24"/>
          <w:szCs w:val="24"/>
        </w:rPr>
      </w:pPr>
    </w:p>
    <w:p w14:paraId="76EBD8EB" w14:textId="67C55EF4" w:rsidR="00A01F5D" w:rsidRPr="00B040AE" w:rsidRDefault="00A01F5D" w:rsidP="000D7B03">
      <w:pPr>
        <w:spacing w:after="0"/>
        <w:contextualSpacing/>
        <w:jc w:val="both"/>
        <w:rPr>
          <w:rFonts w:ascii="Times New Roman" w:hAnsi="Times New Roman"/>
          <w:b/>
          <w:bCs/>
          <w:color w:val="auto"/>
          <w:spacing w:val="-3"/>
          <w:sz w:val="24"/>
          <w:szCs w:val="24"/>
        </w:rPr>
      </w:pPr>
      <w:r w:rsidRPr="00B040AE">
        <w:rPr>
          <w:rFonts w:ascii="Times New Roman" w:hAnsi="Times New Roman"/>
          <w:b/>
          <w:bCs/>
          <w:color w:val="auto"/>
          <w:spacing w:val="-3"/>
          <w:sz w:val="24"/>
          <w:szCs w:val="24"/>
        </w:rPr>
        <w:t>5. Utilizarea, păstrarea, protecția, calitatea produselor/bunurilor</w:t>
      </w:r>
    </w:p>
    <w:p w14:paraId="7F3E007D" w14:textId="77777777" w:rsidR="003A25B7" w:rsidRPr="00B040AE" w:rsidRDefault="003A25B7" w:rsidP="000D7B03">
      <w:pPr>
        <w:spacing w:after="0"/>
        <w:contextualSpacing/>
        <w:jc w:val="both"/>
        <w:rPr>
          <w:rFonts w:ascii="Times New Roman" w:hAnsi="Times New Roman"/>
          <w:b/>
          <w:bCs/>
          <w:color w:val="auto"/>
          <w:spacing w:val="-3"/>
          <w:sz w:val="12"/>
          <w:szCs w:val="12"/>
        </w:rPr>
      </w:pPr>
    </w:p>
    <w:p w14:paraId="6C895411" w14:textId="708D911B" w:rsidR="00C65292" w:rsidRPr="00B040AE" w:rsidRDefault="000D7B03" w:rsidP="000D7B03">
      <w:pPr>
        <w:pStyle w:val="Frspaiere"/>
        <w:spacing w:line="276" w:lineRule="auto"/>
        <w:jc w:val="both"/>
        <w:rPr>
          <w:rFonts w:ascii="Times New Roman" w:hAnsi="Times New Roman" w:cs="Times New Roman"/>
          <w:sz w:val="24"/>
          <w:szCs w:val="24"/>
          <w:lang w:eastAsia="ro-RO"/>
        </w:rPr>
      </w:pPr>
      <w:r w:rsidRPr="00B040AE">
        <w:rPr>
          <w:rFonts w:ascii="Times New Roman" w:eastAsia="Times New Roman" w:hAnsi="Times New Roman" w:cs="Times New Roman"/>
          <w:sz w:val="24"/>
          <w:szCs w:val="24"/>
          <w:lang w:eastAsia="ru-RU"/>
        </w:rPr>
        <w:t xml:space="preserve">- </w:t>
      </w:r>
      <w:r w:rsidR="00DC5677" w:rsidRPr="00B040AE">
        <w:rPr>
          <w:rFonts w:ascii="Times New Roman" w:eastAsia="Times New Roman" w:hAnsi="Times New Roman" w:cs="Times New Roman"/>
          <w:sz w:val="24"/>
          <w:szCs w:val="24"/>
          <w:lang w:eastAsia="ru-RU"/>
        </w:rPr>
        <w:t>Bunurile și componentele acestora trebuie să fie</w:t>
      </w:r>
      <w:r w:rsidR="00DC5677" w:rsidRPr="00B040AE">
        <w:rPr>
          <w:rFonts w:ascii="Times New Roman" w:hAnsi="Times New Roman" w:cs="Times New Roman"/>
          <w:sz w:val="24"/>
          <w:szCs w:val="24"/>
          <w:lang w:eastAsia="ro-RO"/>
        </w:rPr>
        <w:t xml:space="preserve"> noi, neutilizate,</w:t>
      </w:r>
      <w:r w:rsidR="00DC5677" w:rsidRPr="00B040AE">
        <w:rPr>
          <w:rFonts w:ascii="Times New Roman" w:hAnsi="Times New Roman" w:cs="Times New Roman"/>
          <w:sz w:val="24"/>
          <w:szCs w:val="24"/>
        </w:rPr>
        <w:t xml:space="preserve"> produs</w:t>
      </w:r>
      <w:r w:rsidR="0050235C" w:rsidRPr="00B040AE">
        <w:rPr>
          <w:rFonts w:ascii="Times New Roman" w:hAnsi="Times New Roman" w:cs="Times New Roman"/>
          <w:sz w:val="24"/>
          <w:szCs w:val="24"/>
        </w:rPr>
        <w:t>e</w:t>
      </w:r>
      <w:r w:rsidR="00DC5677" w:rsidRPr="00B040AE">
        <w:rPr>
          <w:rFonts w:ascii="Times New Roman" w:hAnsi="Times New Roman" w:cs="Times New Roman"/>
          <w:sz w:val="24"/>
          <w:szCs w:val="24"/>
        </w:rPr>
        <w:t xml:space="preserve"> după anul 202</w:t>
      </w:r>
      <w:r w:rsidR="006C73C9" w:rsidRPr="00B040AE">
        <w:rPr>
          <w:rFonts w:ascii="Times New Roman" w:hAnsi="Times New Roman" w:cs="Times New Roman"/>
          <w:sz w:val="24"/>
          <w:szCs w:val="24"/>
        </w:rPr>
        <w:t>4</w:t>
      </w:r>
      <w:r w:rsidR="00DC5677" w:rsidRPr="00B040AE">
        <w:rPr>
          <w:rFonts w:ascii="Times New Roman" w:hAnsi="Times New Roman" w:cs="Times New Roman"/>
          <w:sz w:val="24"/>
          <w:szCs w:val="24"/>
        </w:rPr>
        <w:t>,</w:t>
      </w:r>
      <w:r w:rsidR="00DC5677" w:rsidRPr="00B040AE">
        <w:rPr>
          <w:rFonts w:ascii="Times New Roman" w:hAnsi="Times New Roman" w:cs="Times New Roman"/>
          <w:sz w:val="24"/>
          <w:szCs w:val="24"/>
          <w:lang w:eastAsia="ro-RO"/>
        </w:rPr>
        <w:t xml:space="preserve"> fără defecte vizibile și funcționale. </w:t>
      </w:r>
    </w:p>
    <w:p w14:paraId="2371DA52" w14:textId="54C201AF" w:rsidR="00D35F18" w:rsidRPr="00B040AE" w:rsidRDefault="00C71C45" w:rsidP="00C71C45">
      <w:pPr>
        <w:pStyle w:val="Frspaiere"/>
        <w:spacing w:line="276" w:lineRule="auto"/>
        <w:jc w:val="both"/>
        <w:rPr>
          <w:rFonts w:ascii="Times New Roman" w:hAnsi="Times New Roman" w:cs="Times New Roman"/>
          <w:iCs/>
          <w:sz w:val="24"/>
          <w:szCs w:val="24"/>
        </w:rPr>
      </w:pPr>
      <w:r w:rsidRPr="00B040AE">
        <w:rPr>
          <w:rFonts w:ascii="Times New Roman" w:hAnsi="Times New Roman" w:cs="Times New Roman"/>
          <w:iCs/>
          <w:sz w:val="24"/>
          <w:szCs w:val="24"/>
        </w:rPr>
        <w:t xml:space="preserve">- </w:t>
      </w:r>
      <w:r w:rsidR="004E3E02" w:rsidRPr="00B040AE">
        <w:rPr>
          <w:rFonts w:ascii="Times New Roman" w:hAnsi="Times New Roman" w:cs="Times New Roman"/>
          <w:iCs/>
          <w:sz w:val="24"/>
          <w:szCs w:val="24"/>
        </w:rPr>
        <w:t xml:space="preserve">Transportarea </w:t>
      </w:r>
      <w:r w:rsidR="00A01F5D" w:rsidRPr="00B040AE">
        <w:rPr>
          <w:rFonts w:ascii="Times New Roman" w:hAnsi="Times New Roman" w:cs="Times New Roman"/>
          <w:iCs/>
          <w:sz w:val="24"/>
          <w:szCs w:val="24"/>
        </w:rPr>
        <w:t>și manipularea produselor</w:t>
      </w:r>
      <w:r w:rsidR="00B065DE" w:rsidRPr="00B040AE">
        <w:rPr>
          <w:rFonts w:ascii="Times New Roman" w:hAnsi="Times New Roman" w:cs="Times New Roman"/>
          <w:iCs/>
          <w:sz w:val="24"/>
          <w:szCs w:val="24"/>
        </w:rPr>
        <w:t>,</w:t>
      </w:r>
      <w:r w:rsidR="004E0261" w:rsidRPr="00B040AE">
        <w:rPr>
          <w:rFonts w:ascii="Times New Roman" w:hAnsi="Times New Roman" w:cs="Times New Roman"/>
          <w:sz w:val="24"/>
          <w:szCs w:val="24"/>
        </w:rPr>
        <w:t xml:space="preserve"> </w:t>
      </w:r>
      <w:r w:rsidR="00A01F5D" w:rsidRPr="00B040AE">
        <w:rPr>
          <w:rFonts w:ascii="Times New Roman" w:hAnsi="Times New Roman" w:cs="Times New Roman"/>
          <w:iCs/>
          <w:sz w:val="24"/>
          <w:szCs w:val="24"/>
        </w:rPr>
        <w:t>se va realiza de către Furnizor cu mijloace de transport și personal propriu incluse în valoarea ofertei.</w:t>
      </w:r>
    </w:p>
    <w:p w14:paraId="3FAF6CD8" w14:textId="5AAFC4D5" w:rsidR="00C65292" w:rsidRPr="00B040AE" w:rsidRDefault="00C71C45" w:rsidP="00C71C45">
      <w:pPr>
        <w:pStyle w:val="Listparagraf"/>
        <w:spacing w:after="0"/>
        <w:ind w:left="0"/>
        <w:jc w:val="both"/>
        <w:rPr>
          <w:rFonts w:ascii="Times New Roman" w:hAnsi="Times New Roman"/>
          <w:iCs/>
          <w:color w:val="auto"/>
          <w:sz w:val="24"/>
          <w:szCs w:val="24"/>
        </w:rPr>
      </w:pPr>
      <w:r w:rsidRPr="00B040AE">
        <w:rPr>
          <w:rFonts w:ascii="Times New Roman" w:hAnsi="Times New Roman"/>
          <w:iCs/>
          <w:color w:val="auto"/>
          <w:sz w:val="24"/>
          <w:szCs w:val="24"/>
        </w:rPr>
        <w:t xml:space="preserve">- </w:t>
      </w:r>
      <w:r w:rsidR="00C65292" w:rsidRPr="00B040AE">
        <w:rPr>
          <w:rFonts w:ascii="Times New Roman" w:hAnsi="Times New Roman"/>
          <w:iCs/>
          <w:color w:val="auto"/>
          <w:sz w:val="24"/>
          <w:szCs w:val="24"/>
        </w:rPr>
        <w:t>În cazul depistării neconformităților (defectelor) la componentele bunurilor, Beneficiarul este în drept să se refuze de acestea (să returneze marfa fără a o achita).</w:t>
      </w:r>
    </w:p>
    <w:p w14:paraId="4FDE0E2A" w14:textId="77777777" w:rsidR="00D9595B" w:rsidRPr="00B040AE" w:rsidRDefault="00D9595B" w:rsidP="000D7B03">
      <w:pPr>
        <w:spacing w:after="0"/>
        <w:jc w:val="both"/>
        <w:rPr>
          <w:rFonts w:ascii="Times New Roman" w:hAnsi="Times New Roman"/>
          <w:b/>
          <w:bCs/>
          <w:iCs/>
          <w:color w:val="auto"/>
          <w:sz w:val="12"/>
          <w:szCs w:val="12"/>
        </w:rPr>
      </w:pPr>
    </w:p>
    <w:p w14:paraId="31493AE3" w14:textId="300AA53D" w:rsidR="00A01F5D" w:rsidRPr="00B040AE" w:rsidRDefault="00A01F5D" w:rsidP="000D7B03">
      <w:pPr>
        <w:spacing w:after="0"/>
        <w:jc w:val="both"/>
        <w:rPr>
          <w:rFonts w:ascii="Times New Roman" w:hAnsi="Times New Roman"/>
          <w:b/>
          <w:bCs/>
          <w:iCs/>
          <w:color w:val="auto"/>
          <w:sz w:val="24"/>
          <w:szCs w:val="24"/>
        </w:rPr>
      </w:pPr>
      <w:r w:rsidRPr="00B040AE">
        <w:rPr>
          <w:rFonts w:ascii="Times New Roman" w:hAnsi="Times New Roman"/>
          <w:b/>
          <w:bCs/>
          <w:iCs/>
          <w:color w:val="auto"/>
          <w:sz w:val="24"/>
          <w:szCs w:val="24"/>
        </w:rPr>
        <w:t>5.1. Termen de valabilitate și garanție</w:t>
      </w:r>
    </w:p>
    <w:p w14:paraId="20839BE2" w14:textId="77777777" w:rsidR="00D35F18" w:rsidRPr="00B040AE" w:rsidRDefault="00D35F18" w:rsidP="000D7B03">
      <w:pPr>
        <w:spacing w:after="0"/>
        <w:jc w:val="both"/>
        <w:rPr>
          <w:rFonts w:ascii="Times New Roman" w:hAnsi="Times New Roman"/>
          <w:b/>
          <w:bCs/>
          <w:iCs/>
          <w:color w:val="auto"/>
          <w:sz w:val="12"/>
          <w:szCs w:val="12"/>
        </w:rPr>
      </w:pPr>
    </w:p>
    <w:p w14:paraId="752D96FE" w14:textId="713D7E21" w:rsidR="00A01F5D" w:rsidRPr="004B72DF" w:rsidRDefault="00A01F5D" w:rsidP="000D7B03">
      <w:pPr>
        <w:spacing w:after="0"/>
        <w:jc w:val="both"/>
        <w:rPr>
          <w:rFonts w:ascii="Times New Roman" w:hAnsi="Times New Roman"/>
          <w:b/>
          <w:bCs/>
          <w:iCs/>
          <w:color w:val="auto"/>
          <w:sz w:val="24"/>
          <w:szCs w:val="24"/>
        </w:rPr>
      </w:pPr>
      <w:r w:rsidRPr="00B040AE">
        <w:rPr>
          <w:rFonts w:ascii="Times New Roman" w:hAnsi="Times New Roman"/>
          <w:iCs/>
          <w:color w:val="auto"/>
          <w:sz w:val="24"/>
          <w:szCs w:val="24"/>
        </w:rPr>
        <w:t xml:space="preserve">Perioada de garanție acordată </w:t>
      </w:r>
      <w:r w:rsidR="00BF2F73" w:rsidRPr="00B040AE">
        <w:rPr>
          <w:rFonts w:ascii="Times New Roman" w:hAnsi="Times New Roman"/>
          <w:iCs/>
          <w:color w:val="auto"/>
          <w:sz w:val="24"/>
          <w:szCs w:val="24"/>
        </w:rPr>
        <w:t>aparatelor</w:t>
      </w:r>
      <w:r w:rsidRPr="00B040AE">
        <w:rPr>
          <w:rFonts w:ascii="Times New Roman" w:hAnsi="Times New Roman"/>
          <w:iCs/>
          <w:color w:val="auto"/>
          <w:sz w:val="24"/>
          <w:szCs w:val="24"/>
        </w:rPr>
        <w:t xml:space="preserve">  de către Furnizor este cea declarată în </w:t>
      </w:r>
      <w:r w:rsidR="00E36A67" w:rsidRPr="00B040AE">
        <w:rPr>
          <w:rFonts w:ascii="Times New Roman" w:hAnsi="Times New Roman"/>
          <w:iCs/>
          <w:color w:val="auto"/>
          <w:sz w:val="24"/>
          <w:szCs w:val="24"/>
        </w:rPr>
        <w:t>pașaportul tehnic</w:t>
      </w:r>
      <w:r w:rsidRPr="00B040AE">
        <w:rPr>
          <w:rFonts w:ascii="Times New Roman" w:hAnsi="Times New Roman"/>
          <w:iCs/>
          <w:color w:val="auto"/>
          <w:sz w:val="24"/>
          <w:szCs w:val="24"/>
        </w:rPr>
        <w:t xml:space="preserve"> emis de către producător</w:t>
      </w:r>
      <w:r w:rsidR="00BF2F73" w:rsidRPr="00B040AE">
        <w:rPr>
          <w:rFonts w:ascii="Times New Roman" w:hAnsi="Times New Roman"/>
          <w:iCs/>
          <w:color w:val="auto"/>
          <w:sz w:val="24"/>
          <w:szCs w:val="24"/>
        </w:rPr>
        <w:t xml:space="preserve">, dar nu mai mică de </w:t>
      </w:r>
      <w:r w:rsidR="00BF2F73" w:rsidRPr="004B72DF">
        <w:rPr>
          <w:rFonts w:ascii="Times New Roman" w:hAnsi="Times New Roman"/>
          <w:b/>
          <w:bCs/>
          <w:iCs/>
          <w:color w:val="auto"/>
          <w:sz w:val="24"/>
          <w:szCs w:val="24"/>
        </w:rPr>
        <w:t>12 luni.</w:t>
      </w:r>
    </w:p>
    <w:p w14:paraId="34D20A0D" w14:textId="77777777" w:rsidR="00077299" w:rsidRPr="00B040AE" w:rsidRDefault="00077299" w:rsidP="000D7B03">
      <w:pPr>
        <w:spacing w:after="0"/>
        <w:jc w:val="both"/>
        <w:rPr>
          <w:rFonts w:ascii="Times New Roman" w:hAnsi="Times New Roman"/>
          <w:b/>
          <w:bCs/>
          <w:iCs/>
          <w:color w:val="auto"/>
          <w:sz w:val="12"/>
          <w:szCs w:val="12"/>
        </w:rPr>
      </w:pPr>
    </w:p>
    <w:p w14:paraId="71068362" w14:textId="6C0CB9E1" w:rsidR="00A01F5D" w:rsidRPr="00B040AE" w:rsidRDefault="00A01F5D" w:rsidP="000D7B03">
      <w:pPr>
        <w:spacing w:after="0"/>
        <w:jc w:val="both"/>
        <w:rPr>
          <w:rFonts w:ascii="Times New Roman" w:hAnsi="Times New Roman"/>
          <w:b/>
          <w:bCs/>
          <w:iCs/>
          <w:color w:val="auto"/>
          <w:sz w:val="24"/>
          <w:szCs w:val="24"/>
        </w:rPr>
      </w:pPr>
      <w:r w:rsidRPr="00B040AE">
        <w:rPr>
          <w:rFonts w:ascii="Times New Roman" w:hAnsi="Times New Roman"/>
          <w:b/>
          <w:bCs/>
          <w:iCs/>
          <w:color w:val="auto"/>
          <w:sz w:val="24"/>
          <w:szCs w:val="24"/>
        </w:rPr>
        <w:t>5.2. Cerințe la ambalaj și etichetare</w:t>
      </w:r>
    </w:p>
    <w:p w14:paraId="5729BD86" w14:textId="77777777" w:rsidR="00D35F18" w:rsidRPr="00B040AE" w:rsidRDefault="00D35F18" w:rsidP="000D7B03">
      <w:pPr>
        <w:spacing w:after="0"/>
        <w:jc w:val="both"/>
        <w:rPr>
          <w:rFonts w:ascii="Times New Roman" w:hAnsi="Times New Roman"/>
          <w:b/>
          <w:bCs/>
          <w:iCs/>
          <w:color w:val="auto"/>
          <w:sz w:val="12"/>
          <w:szCs w:val="12"/>
        </w:rPr>
      </w:pPr>
    </w:p>
    <w:p w14:paraId="21EB4336" w14:textId="2176DE69" w:rsidR="00A01F5D" w:rsidRPr="00B040AE" w:rsidRDefault="00A01F5D" w:rsidP="000D7B03">
      <w:pPr>
        <w:spacing w:after="0"/>
        <w:jc w:val="both"/>
        <w:rPr>
          <w:rFonts w:ascii="Times New Roman" w:hAnsi="Times New Roman"/>
          <w:iCs/>
          <w:color w:val="auto"/>
          <w:sz w:val="24"/>
          <w:szCs w:val="24"/>
        </w:rPr>
      </w:pPr>
      <w:r w:rsidRPr="00B040AE">
        <w:rPr>
          <w:rFonts w:ascii="Times New Roman" w:hAnsi="Times New Roman"/>
          <w:iCs/>
          <w:color w:val="auto"/>
          <w:sz w:val="24"/>
          <w:szCs w:val="24"/>
        </w:rPr>
        <w:t xml:space="preserve">Furnizorului </w:t>
      </w:r>
      <w:r w:rsidR="00E36A67" w:rsidRPr="00B040AE">
        <w:rPr>
          <w:rFonts w:ascii="Times New Roman" w:hAnsi="Times New Roman"/>
          <w:iCs/>
          <w:color w:val="auto"/>
          <w:sz w:val="24"/>
          <w:szCs w:val="24"/>
        </w:rPr>
        <w:t>va livra aparatele, dispozitivele, piesele de schimb în ambalajul și etichetarea producătorului.</w:t>
      </w:r>
    </w:p>
    <w:p w14:paraId="7D94693D" w14:textId="677AEEA0" w:rsidR="00B065DE" w:rsidRPr="00B040AE" w:rsidRDefault="00DE7545" w:rsidP="00C71C45">
      <w:pPr>
        <w:spacing w:after="0"/>
        <w:jc w:val="both"/>
        <w:rPr>
          <w:rFonts w:ascii="Times New Roman" w:eastAsiaTheme="minorHAnsi" w:hAnsi="Times New Roman"/>
          <w:bCs/>
          <w:color w:val="auto"/>
          <w:sz w:val="24"/>
          <w:szCs w:val="24"/>
        </w:rPr>
      </w:pPr>
      <w:r w:rsidRPr="00B040AE">
        <w:rPr>
          <w:rFonts w:ascii="Times New Roman" w:hAnsi="Times New Roman"/>
          <w:color w:val="auto"/>
          <w:sz w:val="24"/>
          <w:szCs w:val="24"/>
          <w:shd w:val="clear" w:color="auto" w:fill="FFFFFF"/>
        </w:rPr>
        <w:t>Ambalajele </w:t>
      </w:r>
      <w:r w:rsidRPr="00B040AE">
        <w:rPr>
          <w:rStyle w:val="Accentuat"/>
          <w:rFonts w:ascii="Times New Roman" w:hAnsi="Times New Roman"/>
          <w:b/>
          <w:bCs/>
          <w:i w:val="0"/>
          <w:iCs w:val="0"/>
          <w:color w:val="auto"/>
          <w:sz w:val="24"/>
          <w:szCs w:val="24"/>
          <w:shd w:val="clear" w:color="auto" w:fill="FFFFFF"/>
        </w:rPr>
        <w:t>produselor</w:t>
      </w:r>
      <w:r w:rsidRPr="00B040AE">
        <w:rPr>
          <w:rFonts w:ascii="Times New Roman" w:hAnsi="Times New Roman"/>
          <w:color w:val="auto"/>
          <w:sz w:val="24"/>
          <w:szCs w:val="24"/>
          <w:shd w:val="clear" w:color="auto" w:fill="FFFFFF"/>
        </w:rPr>
        <w:t> trebuie să asigure integritatea şi </w:t>
      </w:r>
      <w:r w:rsidR="00077299" w:rsidRPr="00B040AE">
        <w:rPr>
          <w:rStyle w:val="Accentuat"/>
          <w:rFonts w:ascii="Times New Roman" w:hAnsi="Times New Roman"/>
          <w:b/>
          <w:bCs/>
          <w:i w:val="0"/>
          <w:iCs w:val="0"/>
          <w:color w:val="auto"/>
          <w:sz w:val="24"/>
          <w:szCs w:val="24"/>
          <w:shd w:val="clear" w:color="auto" w:fill="FFFFFF"/>
        </w:rPr>
        <w:t>protecția</w:t>
      </w:r>
      <w:r w:rsidRPr="00B040AE">
        <w:rPr>
          <w:rStyle w:val="Accentuat"/>
          <w:rFonts w:ascii="Times New Roman" w:hAnsi="Times New Roman"/>
          <w:b/>
          <w:bCs/>
          <w:i w:val="0"/>
          <w:iCs w:val="0"/>
          <w:color w:val="auto"/>
          <w:sz w:val="24"/>
          <w:szCs w:val="24"/>
          <w:shd w:val="clear" w:color="auto" w:fill="FFFFFF"/>
        </w:rPr>
        <w:t xml:space="preserve"> </w:t>
      </w:r>
      <w:r w:rsidR="00077299" w:rsidRPr="00B040AE">
        <w:rPr>
          <w:rStyle w:val="Accentuat"/>
          <w:rFonts w:ascii="Times New Roman" w:hAnsi="Times New Roman"/>
          <w:b/>
          <w:bCs/>
          <w:i w:val="0"/>
          <w:iCs w:val="0"/>
          <w:color w:val="auto"/>
          <w:sz w:val="24"/>
          <w:szCs w:val="24"/>
          <w:shd w:val="clear" w:color="auto" w:fill="FFFFFF"/>
        </w:rPr>
        <w:t>calității</w:t>
      </w:r>
      <w:r w:rsidRPr="00B040AE">
        <w:rPr>
          <w:rFonts w:ascii="Times New Roman" w:hAnsi="Times New Roman"/>
          <w:color w:val="auto"/>
          <w:sz w:val="24"/>
          <w:szCs w:val="24"/>
          <w:shd w:val="clear" w:color="auto" w:fill="FFFFFF"/>
        </w:rPr>
        <w:t> acestora</w:t>
      </w:r>
      <w:r w:rsidR="000E16C4" w:rsidRPr="00B040AE">
        <w:rPr>
          <w:rFonts w:ascii="Times New Roman" w:hAnsi="Times New Roman"/>
          <w:color w:val="auto"/>
          <w:sz w:val="24"/>
          <w:szCs w:val="24"/>
          <w:shd w:val="clear" w:color="auto" w:fill="FFFFFF"/>
        </w:rPr>
        <w:t>.</w:t>
      </w:r>
      <w:r w:rsidR="00B065DE" w:rsidRPr="00B040AE">
        <w:rPr>
          <w:rFonts w:ascii="Times New Roman" w:hAnsi="Times New Roman"/>
          <w:b/>
          <w:color w:val="auto"/>
          <w:sz w:val="24"/>
          <w:szCs w:val="24"/>
        </w:rPr>
        <w:t xml:space="preserve"> </w:t>
      </w:r>
      <w:r w:rsidR="00B065DE" w:rsidRPr="00B040AE">
        <w:rPr>
          <w:rFonts w:ascii="Times New Roman" w:hAnsi="Times New Roman"/>
          <w:bCs/>
          <w:color w:val="auto"/>
          <w:sz w:val="24"/>
          <w:szCs w:val="24"/>
        </w:rPr>
        <w:t xml:space="preserve">Ambalajele și produsele livrate trebuie să fie marcate și etichetate  conform </w:t>
      </w:r>
      <w:r w:rsidR="00077299" w:rsidRPr="00B040AE">
        <w:rPr>
          <w:rFonts w:ascii="Times New Roman" w:hAnsi="Times New Roman"/>
          <w:bCs/>
          <w:color w:val="auto"/>
          <w:sz w:val="24"/>
          <w:szCs w:val="24"/>
        </w:rPr>
        <w:t>standardelor</w:t>
      </w:r>
      <w:r w:rsidR="00B065DE" w:rsidRPr="00B040AE">
        <w:rPr>
          <w:rFonts w:ascii="Times New Roman" w:hAnsi="Times New Roman"/>
          <w:bCs/>
          <w:color w:val="auto"/>
          <w:sz w:val="24"/>
          <w:szCs w:val="24"/>
        </w:rPr>
        <w:t xml:space="preserve">  în vigoare.</w:t>
      </w:r>
    </w:p>
    <w:p w14:paraId="0AE8BED4" w14:textId="77777777" w:rsidR="00077299" w:rsidRPr="00B040AE" w:rsidRDefault="00077299" w:rsidP="00C71C45">
      <w:pPr>
        <w:spacing w:after="0"/>
        <w:jc w:val="both"/>
        <w:rPr>
          <w:rFonts w:ascii="Times New Roman" w:hAnsi="Times New Roman"/>
          <w:b/>
          <w:bCs/>
          <w:color w:val="auto"/>
          <w:sz w:val="12"/>
          <w:szCs w:val="12"/>
        </w:rPr>
      </w:pPr>
    </w:p>
    <w:p w14:paraId="50C9ED5E" w14:textId="2DAA0BFE" w:rsidR="00A01F5D" w:rsidRPr="00B040AE" w:rsidRDefault="00DE7545" w:rsidP="00C71C45">
      <w:pPr>
        <w:spacing w:after="0"/>
        <w:jc w:val="both"/>
        <w:rPr>
          <w:rFonts w:ascii="Times New Roman" w:hAnsi="Times New Roman"/>
          <w:b/>
          <w:color w:val="auto"/>
          <w:sz w:val="24"/>
          <w:szCs w:val="24"/>
        </w:rPr>
      </w:pPr>
      <w:r w:rsidRPr="00B040AE">
        <w:rPr>
          <w:rFonts w:ascii="Times New Roman" w:hAnsi="Times New Roman"/>
          <w:b/>
          <w:bCs/>
          <w:color w:val="auto"/>
          <w:sz w:val="24"/>
          <w:szCs w:val="24"/>
        </w:rPr>
        <w:t>6</w:t>
      </w:r>
      <w:r w:rsidR="00A01F5D" w:rsidRPr="00B040AE">
        <w:rPr>
          <w:rFonts w:ascii="Times New Roman" w:hAnsi="Times New Roman"/>
          <w:color w:val="auto"/>
          <w:sz w:val="24"/>
          <w:szCs w:val="24"/>
        </w:rPr>
        <w:t>.</w:t>
      </w:r>
      <w:r w:rsidR="00A01F5D" w:rsidRPr="00B040AE">
        <w:rPr>
          <w:rFonts w:ascii="Times New Roman" w:hAnsi="Times New Roman"/>
          <w:b/>
          <w:bCs/>
          <w:i/>
          <w:iCs/>
          <w:color w:val="auto"/>
          <w:sz w:val="24"/>
          <w:szCs w:val="24"/>
        </w:rPr>
        <w:t xml:space="preserve"> </w:t>
      </w:r>
      <w:r w:rsidR="00A01F5D" w:rsidRPr="00B040AE">
        <w:rPr>
          <w:rFonts w:ascii="Times New Roman" w:hAnsi="Times New Roman"/>
          <w:b/>
          <w:color w:val="auto"/>
          <w:sz w:val="24"/>
          <w:szCs w:val="24"/>
        </w:rPr>
        <w:t xml:space="preserve">Documente obligatorii la depunerea ofertei </w:t>
      </w:r>
    </w:p>
    <w:p w14:paraId="55788C92" w14:textId="77777777" w:rsidR="00D35F18" w:rsidRPr="00B040AE" w:rsidRDefault="00D35F18" w:rsidP="00C71C45">
      <w:pPr>
        <w:spacing w:after="0"/>
        <w:contextualSpacing/>
        <w:jc w:val="both"/>
        <w:rPr>
          <w:rFonts w:ascii="Times New Roman" w:hAnsi="Times New Roman"/>
          <w:color w:val="auto"/>
          <w:sz w:val="12"/>
          <w:szCs w:val="12"/>
        </w:rPr>
      </w:pPr>
    </w:p>
    <w:p w14:paraId="6DA41593" w14:textId="1B137B94" w:rsidR="00A01F5D" w:rsidRPr="00B040AE" w:rsidRDefault="00A01F5D" w:rsidP="00C71C45">
      <w:pPr>
        <w:spacing w:after="0"/>
        <w:contextualSpacing/>
        <w:jc w:val="both"/>
        <w:rPr>
          <w:rFonts w:ascii="Times New Roman" w:hAnsi="Times New Roman"/>
          <w:color w:val="auto"/>
          <w:sz w:val="24"/>
          <w:szCs w:val="24"/>
        </w:rPr>
      </w:pPr>
      <w:r w:rsidRPr="00B040AE">
        <w:rPr>
          <w:rFonts w:ascii="Times New Roman" w:hAnsi="Times New Roman"/>
          <w:color w:val="auto"/>
          <w:sz w:val="24"/>
          <w:szCs w:val="24"/>
        </w:rPr>
        <w:t>La depunerea ofertelor se va prezenta:</w:t>
      </w:r>
    </w:p>
    <w:p w14:paraId="488AD954" w14:textId="7741AF2B" w:rsidR="002E22A4" w:rsidRPr="00B040AE" w:rsidRDefault="00077299" w:rsidP="00C71C45">
      <w:pPr>
        <w:spacing w:after="0"/>
        <w:rPr>
          <w:rFonts w:ascii="Times New Roman" w:hAnsi="Times New Roman"/>
          <w:bCs/>
          <w:color w:val="auto"/>
          <w:sz w:val="24"/>
          <w:szCs w:val="24"/>
          <w:lang w:eastAsia="ru-RU"/>
        </w:rPr>
      </w:pPr>
      <w:r w:rsidRPr="00B040AE">
        <w:rPr>
          <w:rFonts w:ascii="Times New Roman" w:hAnsi="Times New Roman"/>
          <w:color w:val="auto"/>
          <w:sz w:val="24"/>
          <w:szCs w:val="24"/>
        </w:rPr>
        <w:t xml:space="preserve">- </w:t>
      </w:r>
      <w:r w:rsidR="002E22A4" w:rsidRPr="00B040AE">
        <w:rPr>
          <w:rFonts w:ascii="Times New Roman" w:hAnsi="Times New Roman"/>
          <w:bCs/>
          <w:color w:val="auto"/>
          <w:sz w:val="24"/>
          <w:szCs w:val="24"/>
          <w:lang w:eastAsia="ru-RU"/>
        </w:rPr>
        <w:t>Certificatul  de înregistrare a companiei</w:t>
      </w:r>
      <w:r w:rsidR="004B72DF">
        <w:rPr>
          <w:rFonts w:ascii="Times New Roman" w:hAnsi="Times New Roman"/>
          <w:bCs/>
          <w:color w:val="auto"/>
          <w:sz w:val="24"/>
          <w:szCs w:val="24"/>
          <w:lang w:eastAsia="ru-RU"/>
        </w:rPr>
        <w:t>.</w:t>
      </w:r>
    </w:p>
    <w:p w14:paraId="0A3AE24E" w14:textId="396D464E" w:rsidR="00A01F5D" w:rsidRPr="00B040AE" w:rsidRDefault="00077299" w:rsidP="00C71C45">
      <w:pPr>
        <w:spacing w:after="0"/>
        <w:contextualSpacing/>
        <w:jc w:val="both"/>
        <w:rPr>
          <w:rFonts w:ascii="Times New Roman" w:hAnsi="Times New Roman"/>
          <w:color w:val="auto"/>
          <w:sz w:val="24"/>
          <w:szCs w:val="24"/>
        </w:rPr>
      </w:pPr>
      <w:r w:rsidRPr="00B040AE">
        <w:rPr>
          <w:rFonts w:ascii="Times New Roman" w:hAnsi="Times New Roman"/>
          <w:color w:val="auto"/>
          <w:sz w:val="24"/>
          <w:szCs w:val="24"/>
        </w:rPr>
        <w:t xml:space="preserve">- </w:t>
      </w:r>
      <w:r w:rsidR="009A2D6A" w:rsidRPr="00B040AE">
        <w:rPr>
          <w:rFonts w:ascii="Times New Roman" w:hAnsi="Times New Roman"/>
          <w:color w:val="auto"/>
          <w:sz w:val="24"/>
          <w:szCs w:val="24"/>
        </w:rPr>
        <w:t>Document ce va indica c</w:t>
      </w:r>
      <w:r w:rsidR="00A01F5D" w:rsidRPr="00B040AE">
        <w:rPr>
          <w:rFonts w:ascii="Times New Roman" w:hAnsi="Times New Roman"/>
          <w:color w:val="auto"/>
          <w:sz w:val="24"/>
          <w:szCs w:val="24"/>
        </w:rPr>
        <w:t>apacitatea legală de a furniza și dreptul de a comercializa produsele care reprezintă obiectul caietului de sarcini, în conformitate cu prevederile legale din Republica Moldova</w:t>
      </w:r>
      <w:r w:rsidR="004B72DF">
        <w:rPr>
          <w:rFonts w:ascii="Times New Roman" w:hAnsi="Times New Roman"/>
          <w:color w:val="auto"/>
          <w:sz w:val="24"/>
          <w:szCs w:val="24"/>
        </w:rPr>
        <w:t>.</w:t>
      </w:r>
    </w:p>
    <w:p w14:paraId="1008725A" w14:textId="646733E7" w:rsidR="00A01F5D" w:rsidRPr="00B040AE" w:rsidRDefault="00077299" w:rsidP="00C71C45">
      <w:pPr>
        <w:spacing w:after="0"/>
        <w:contextualSpacing/>
        <w:jc w:val="both"/>
        <w:rPr>
          <w:rFonts w:ascii="Times New Roman" w:hAnsi="Times New Roman"/>
          <w:color w:val="auto"/>
          <w:sz w:val="24"/>
          <w:szCs w:val="24"/>
        </w:rPr>
      </w:pPr>
      <w:r w:rsidRPr="00B040AE">
        <w:rPr>
          <w:rFonts w:ascii="Times New Roman" w:hAnsi="Times New Roman"/>
          <w:color w:val="auto"/>
          <w:sz w:val="24"/>
          <w:szCs w:val="24"/>
        </w:rPr>
        <w:t xml:space="preserve">- </w:t>
      </w:r>
      <w:r w:rsidR="009A2D6A" w:rsidRPr="00B040AE">
        <w:rPr>
          <w:rFonts w:ascii="Times New Roman" w:hAnsi="Times New Roman"/>
          <w:color w:val="auto"/>
          <w:sz w:val="24"/>
          <w:szCs w:val="24"/>
        </w:rPr>
        <w:t>D</w:t>
      </w:r>
      <w:r w:rsidR="00A01F5D" w:rsidRPr="00B040AE">
        <w:rPr>
          <w:rFonts w:ascii="Times New Roman" w:hAnsi="Times New Roman"/>
          <w:color w:val="auto"/>
          <w:sz w:val="24"/>
          <w:szCs w:val="24"/>
        </w:rPr>
        <w:t xml:space="preserve">ovada de experiență similară </w:t>
      </w:r>
      <w:r w:rsidR="00DC5677" w:rsidRPr="00B040AE">
        <w:rPr>
          <w:rFonts w:ascii="Times New Roman" w:hAnsi="Times New Roman"/>
          <w:color w:val="auto"/>
          <w:sz w:val="24"/>
          <w:szCs w:val="24"/>
        </w:rPr>
        <w:t xml:space="preserve">în ultimii </w:t>
      </w:r>
      <w:r w:rsidR="00A01F5D" w:rsidRPr="00B040AE">
        <w:rPr>
          <w:rFonts w:ascii="Times New Roman" w:hAnsi="Times New Roman"/>
          <w:color w:val="auto"/>
          <w:sz w:val="24"/>
          <w:szCs w:val="24"/>
        </w:rPr>
        <w:t xml:space="preserve"> </w:t>
      </w:r>
      <w:r w:rsidR="00C61E92">
        <w:rPr>
          <w:rFonts w:ascii="Times New Roman" w:hAnsi="Times New Roman"/>
          <w:b/>
          <w:bCs/>
          <w:color w:val="auto"/>
          <w:sz w:val="24"/>
          <w:szCs w:val="24"/>
        </w:rPr>
        <w:t>3</w:t>
      </w:r>
      <w:r w:rsidR="006C73C9" w:rsidRPr="004B72DF">
        <w:rPr>
          <w:rFonts w:ascii="Times New Roman" w:hAnsi="Times New Roman"/>
          <w:b/>
          <w:bCs/>
          <w:color w:val="auto"/>
          <w:sz w:val="24"/>
          <w:szCs w:val="24"/>
        </w:rPr>
        <w:t xml:space="preserve"> </w:t>
      </w:r>
      <w:r w:rsidR="00A01F5D" w:rsidRPr="004B72DF">
        <w:rPr>
          <w:rFonts w:ascii="Times New Roman" w:hAnsi="Times New Roman"/>
          <w:b/>
          <w:bCs/>
          <w:color w:val="auto"/>
          <w:sz w:val="24"/>
          <w:szCs w:val="24"/>
        </w:rPr>
        <w:t>an</w:t>
      </w:r>
      <w:r w:rsidR="00D9595B" w:rsidRPr="004B72DF">
        <w:rPr>
          <w:rFonts w:ascii="Times New Roman" w:hAnsi="Times New Roman"/>
          <w:b/>
          <w:bCs/>
          <w:color w:val="auto"/>
          <w:sz w:val="24"/>
          <w:szCs w:val="24"/>
        </w:rPr>
        <w:t>i</w:t>
      </w:r>
      <w:r w:rsidR="004B72DF">
        <w:rPr>
          <w:rFonts w:ascii="Times New Roman" w:hAnsi="Times New Roman"/>
          <w:color w:val="auto"/>
          <w:sz w:val="24"/>
          <w:szCs w:val="24"/>
        </w:rPr>
        <w:t>.</w:t>
      </w:r>
    </w:p>
    <w:p w14:paraId="2F179A06" w14:textId="09469C01" w:rsidR="00A01F5D" w:rsidRPr="00B040AE" w:rsidRDefault="00077299" w:rsidP="00C71C45">
      <w:pPr>
        <w:spacing w:after="0"/>
        <w:contextualSpacing/>
        <w:jc w:val="both"/>
        <w:rPr>
          <w:rFonts w:ascii="Times New Roman" w:hAnsi="Times New Roman"/>
          <w:color w:val="auto"/>
          <w:sz w:val="24"/>
          <w:szCs w:val="24"/>
        </w:rPr>
      </w:pPr>
      <w:r w:rsidRPr="00B040AE">
        <w:rPr>
          <w:rFonts w:ascii="Times New Roman" w:hAnsi="Times New Roman"/>
          <w:color w:val="auto"/>
          <w:sz w:val="24"/>
          <w:szCs w:val="24"/>
        </w:rPr>
        <w:t xml:space="preserve">- </w:t>
      </w:r>
      <w:r w:rsidR="007908AC" w:rsidRPr="00B040AE">
        <w:rPr>
          <w:rFonts w:ascii="Times New Roman" w:hAnsi="Times New Roman"/>
          <w:color w:val="auto"/>
          <w:sz w:val="24"/>
          <w:szCs w:val="24"/>
        </w:rPr>
        <w:t>C</w:t>
      </w:r>
      <w:r w:rsidR="00A01F5D" w:rsidRPr="00B040AE">
        <w:rPr>
          <w:rFonts w:ascii="Times New Roman" w:hAnsi="Times New Roman"/>
          <w:color w:val="auto"/>
          <w:sz w:val="24"/>
          <w:szCs w:val="24"/>
        </w:rPr>
        <w:t>ertificate sau recomandări ce confirmă poziția, experiența sau reputația operatorului economic în domeniu</w:t>
      </w:r>
      <w:r w:rsidR="004B72DF">
        <w:rPr>
          <w:rFonts w:ascii="Times New Roman" w:hAnsi="Times New Roman"/>
          <w:color w:val="auto"/>
          <w:sz w:val="24"/>
          <w:szCs w:val="24"/>
        </w:rPr>
        <w:t>.</w:t>
      </w:r>
    </w:p>
    <w:p w14:paraId="4CFB773D" w14:textId="42595C07" w:rsidR="00B065DE" w:rsidRPr="00B040AE" w:rsidRDefault="00077299" w:rsidP="00C71C45">
      <w:pPr>
        <w:pStyle w:val="Listparagraf"/>
        <w:spacing w:after="0"/>
        <w:ind w:left="0"/>
        <w:jc w:val="both"/>
        <w:rPr>
          <w:rFonts w:ascii="Times New Roman" w:hAnsi="Times New Roman"/>
          <w:color w:val="auto"/>
          <w:sz w:val="24"/>
          <w:szCs w:val="24"/>
          <w:lang w:eastAsia="ru-RU"/>
        </w:rPr>
      </w:pPr>
      <w:r w:rsidRPr="00B040AE">
        <w:rPr>
          <w:rFonts w:ascii="Times New Roman" w:hAnsi="Times New Roman"/>
          <w:color w:val="auto"/>
          <w:sz w:val="24"/>
          <w:szCs w:val="24"/>
        </w:rPr>
        <w:t xml:space="preserve">- </w:t>
      </w:r>
      <w:r w:rsidR="009A2D6A" w:rsidRPr="00B040AE">
        <w:rPr>
          <w:rFonts w:ascii="Times New Roman" w:hAnsi="Times New Roman"/>
          <w:color w:val="auto"/>
          <w:sz w:val="24"/>
          <w:szCs w:val="24"/>
        </w:rPr>
        <w:t>S</w:t>
      </w:r>
      <w:r w:rsidR="00A01F5D" w:rsidRPr="00B040AE">
        <w:rPr>
          <w:rFonts w:ascii="Times New Roman" w:hAnsi="Times New Roman"/>
          <w:color w:val="auto"/>
          <w:sz w:val="24"/>
          <w:szCs w:val="24"/>
        </w:rPr>
        <w:t>pecificația tehnică</w:t>
      </w:r>
      <w:r w:rsidR="006C73C9" w:rsidRPr="00B040AE">
        <w:rPr>
          <w:rFonts w:ascii="Times New Roman" w:hAnsi="Times New Roman"/>
          <w:color w:val="auto"/>
          <w:sz w:val="24"/>
          <w:szCs w:val="24"/>
        </w:rPr>
        <w:t>,</w:t>
      </w:r>
      <w:r w:rsidR="00DC5677" w:rsidRPr="00B040AE">
        <w:rPr>
          <w:rFonts w:ascii="Times New Roman" w:hAnsi="Times New Roman"/>
          <w:color w:val="auto"/>
          <w:sz w:val="24"/>
          <w:szCs w:val="24"/>
        </w:rPr>
        <w:t xml:space="preserve"> cu</w:t>
      </w:r>
      <w:r w:rsidR="00B065DE" w:rsidRPr="00B040AE">
        <w:rPr>
          <w:rFonts w:ascii="Times New Roman" w:hAnsi="Times New Roman"/>
          <w:color w:val="auto"/>
          <w:sz w:val="24"/>
          <w:szCs w:val="24"/>
        </w:rPr>
        <w:t xml:space="preserve"> indicarea detailată și completă a parametrilor tehnici, denumirea producătorului oficial, cu  prezentarea copiei  </w:t>
      </w:r>
      <w:r w:rsidR="00B065DE" w:rsidRPr="00B040AE">
        <w:rPr>
          <w:rFonts w:ascii="Times New Roman" w:hAnsi="Times New Roman"/>
          <w:color w:val="auto"/>
          <w:sz w:val="24"/>
          <w:szCs w:val="24"/>
          <w:lang w:eastAsia="ru-RU"/>
        </w:rPr>
        <w:t xml:space="preserve">pașaportului - fișei tehnice  a producătorului oficial </w:t>
      </w:r>
      <w:r w:rsidR="00B065DE" w:rsidRPr="00B040AE">
        <w:rPr>
          <w:rFonts w:ascii="Times New Roman" w:hAnsi="Times New Roman"/>
          <w:color w:val="auto"/>
          <w:sz w:val="24"/>
          <w:szCs w:val="24"/>
        </w:rPr>
        <w:t>sau fotografii  (după caz), anul producerii</w:t>
      </w:r>
      <w:r w:rsidR="00B065DE" w:rsidRPr="00B040AE">
        <w:rPr>
          <w:rFonts w:ascii="Times New Roman" w:hAnsi="Times New Roman"/>
          <w:color w:val="auto"/>
          <w:sz w:val="24"/>
          <w:szCs w:val="24"/>
          <w:lang w:eastAsia="ru-RU"/>
        </w:rPr>
        <w:t xml:space="preserve"> în limba </w:t>
      </w:r>
      <w:r w:rsidR="00451247" w:rsidRPr="00B040AE">
        <w:rPr>
          <w:rFonts w:ascii="Times New Roman" w:hAnsi="Times New Roman"/>
          <w:color w:val="auto"/>
          <w:sz w:val="24"/>
          <w:szCs w:val="24"/>
          <w:lang w:eastAsia="ru-RU"/>
        </w:rPr>
        <w:t xml:space="preserve">română </w:t>
      </w:r>
      <w:r w:rsidR="00B065DE" w:rsidRPr="00B040AE">
        <w:rPr>
          <w:rFonts w:ascii="Times New Roman" w:hAnsi="Times New Roman"/>
          <w:color w:val="auto"/>
          <w:sz w:val="24"/>
          <w:szCs w:val="24"/>
          <w:lang w:eastAsia="ru-RU"/>
        </w:rPr>
        <w:t xml:space="preserve">sau  </w:t>
      </w:r>
      <w:r w:rsidR="007B51D0" w:rsidRPr="00B040AE">
        <w:rPr>
          <w:rFonts w:ascii="Times New Roman" w:hAnsi="Times New Roman"/>
          <w:color w:val="auto"/>
          <w:sz w:val="24"/>
          <w:szCs w:val="24"/>
          <w:lang w:eastAsia="ru-RU"/>
        </w:rPr>
        <w:t>engleză/</w:t>
      </w:r>
      <w:r w:rsidR="00B065DE" w:rsidRPr="00B040AE">
        <w:rPr>
          <w:rFonts w:ascii="Times New Roman" w:hAnsi="Times New Roman"/>
          <w:color w:val="auto"/>
          <w:sz w:val="24"/>
          <w:szCs w:val="24"/>
          <w:lang w:eastAsia="ru-RU"/>
        </w:rPr>
        <w:t xml:space="preserve">rusă </w:t>
      </w:r>
      <w:r w:rsidR="00B065DE" w:rsidRPr="00B040AE">
        <w:rPr>
          <w:rFonts w:ascii="Times New Roman" w:hAnsi="Times New Roman"/>
          <w:color w:val="auto"/>
          <w:sz w:val="24"/>
          <w:szCs w:val="24"/>
        </w:rPr>
        <w:t>(după caz)</w:t>
      </w:r>
      <w:r w:rsidR="00B065DE" w:rsidRPr="00B040AE">
        <w:rPr>
          <w:rFonts w:ascii="Times New Roman" w:hAnsi="Times New Roman"/>
          <w:color w:val="auto"/>
          <w:sz w:val="24"/>
          <w:szCs w:val="24"/>
          <w:lang w:eastAsia="ru-RU"/>
        </w:rPr>
        <w:t>.</w:t>
      </w:r>
    </w:p>
    <w:p w14:paraId="575CBAD0" w14:textId="23A7A66B" w:rsidR="00A47040" w:rsidRPr="00B040AE" w:rsidRDefault="00077299" w:rsidP="00C71C45">
      <w:pPr>
        <w:spacing w:after="0"/>
        <w:contextualSpacing/>
        <w:jc w:val="both"/>
        <w:rPr>
          <w:rFonts w:ascii="Times New Roman" w:hAnsi="Times New Roman"/>
          <w:color w:val="auto"/>
          <w:spacing w:val="-2"/>
          <w:sz w:val="24"/>
          <w:szCs w:val="24"/>
          <w:lang w:eastAsia="ru-RU"/>
        </w:rPr>
      </w:pPr>
      <w:r w:rsidRPr="00B040AE">
        <w:rPr>
          <w:rFonts w:ascii="Times New Roman" w:hAnsi="Times New Roman"/>
          <w:color w:val="auto"/>
          <w:sz w:val="24"/>
          <w:szCs w:val="24"/>
        </w:rPr>
        <w:t xml:space="preserve">- </w:t>
      </w:r>
      <w:r w:rsidR="009A2D6A" w:rsidRPr="00B040AE">
        <w:rPr>
          <w:rFonts w:ascii="Times New Roman" w:hAnsi="Times New Roman"/>
          <w:color w:val="auto"/>
          <w:spacing w:val="-2"/>
          <w:sz w:val="24"/>
          <w:szCs w:val="24"/>
        </w:rPr>
        <w:t>E</w:t>
      </w:r>
      <w:r w:rsidRPr="00B040AE">
        <w:rPr>
          <w:rFonts w:ascii="Times New Roman" w:hAnsi="Times New Roman"/>
          <w:color w:val="auto"/>
          <w:spacing w:val="-2"/>
          <w:sz w:val="24"/>
          <w:szCs w:val="24"/>
        </w:rPr>
        <w:t>șantioane</w:t>
      </w:r>
      <w:r w:rsidR="00B065DE" w:rsidRPr="00B040AE">
        <w:rPr>
          <w:rFonts w:ascii="Times New Roman" w:hAnsi="Times New Roman"/>
          <w:color w:val="auto"/>
          <w:spacing w:val="-2"/>
          <w:sz w:val="24"/>
          <w:szCs w:val="24"/>
        </w:rPr>
        <w:t xml:space="preserve"> și</w:t>
      </w:r>
      <w:r w:rsidRPr="00B040AE">
        <w:rPr>
          <w:rFonts w:ascii="Times New Roman" w:hAnsi="Times New Roman"/>
          <w:color w:val="auto"/>
          <w:spacing w:val="-2"/>
          <w:sz w:val="24"/>
          <w:szCs w:val="24"/>
        </w:rPr>
        <w:t>/</w:t>
      </w:r>
      <w:r w:rsidR="00B065DE" w:rsidRPr="00B040AE">
        <w:rPr>
          <w:rFonts w:ascii="Times New Roman" w:hAnsi="Times New Roman"/>
          <w:color w:val="auto"/>
          <w:spacing w:val="-2"/>
          <w:sz w:val="24"/>
          <w:szCs w:val="24"/>
        </w:rPr>
        <w:t>sau fotografii edificatoare, copii a</w:t>
      </w:r>
      <w:r w:rsidR="004E3E02" w:rsidRPr="00B040AE">
        <w:rPr>
          <w:rFonts w:ascii="Times New Roman" w:hAnsi="Times New Roman"/>
          <w:color w:val="auto"/>
          <w:spacing w:val="-2"/>
          <w:sz w:val="24"/>
          <w:szCs w:val="24"/>
        </w:rPr>
        <w:t>le</w:t>
      </w:r>
      <w:r w:rsidR="00B065DE" w:rsidRPr="00B040AE">
        <w:rPr>
          <w:rFonts w:ascii="Times New Roman" w:hAnsi="Times New Roman"/>
          <w:color w:val="auto"/>
          <w:spacing w:val="-2"/>
          <w:sz w:val="24"/>
          <w:szCs w:val="24"/>
        </w:rPr>
        <w:t xml:space="preserve"> </w:t>
      </w:r>
      <w:r w:rsidR="00B065DE" w:rsidRPr="00B040AE">
        <w:rPr>
          <w:rFonts w:ascii="Times New Roman" w:hAnsi="Times New Roman"/>
          <w:color w:val="auto"/>
          <w:spacing w:val="-2"/>
          <w:sz w:val="24"/>
          <w:szCs w:val="24"/>
          <w:lang w:eastAsia="ru-RU"/>
        </w:rPr>
        <w:t xml:space="preserve">pașapoartelor - fișelor tehnice </w:t>
      </w:r>
      <w:r w:rsidR="00B065DE" w:rsidRPr="00B040AE">
        <w:rPr>
          <w:rFonts w:ascii="Times New Roman" w:hAnsi="Times New Roman"/>
          <w:color w:val="auto"/>
          <w:spacing w:val="-2"/>
          <w:sz w:val="24"/>
          <w:szCs w:val="24"/>
        </w:rPr>
        <w:t>ale produselor care se vor oferta,</w:t>
      </w:r>
      <w:r w:rsidR="001E18E0" w:rsidRPr="00B040AE">
        <w:rPr>
          <w:rFonts w:ascii="Times New Roman" w:hAnsi="Times New Roman"/>
          <w:color w:val="auto"/>
          <w:spacing w:val="-2"/>
          <w:sz w:val="24"/>
          <w:szCs w:val="24"/>
        </w:rPr>
        <w:t xml:space="preserve"> </w:t>
      </w:r>
      <w:r w:rsidR="00B065DE" w:rsidRPr="00B040AE">
        <w:rPr>
          <w:rFonts w:ascii="Times New Roman" w:hAnsi="Times New Roman"/>
          <w:color w:val="auto"/>
          <w:spacing w:val="-2"/>
          <w:sz w:val="24"/>
          <w:szCs w:val="24"/>
        </w:rPr>
        <w:t>a căror autenticitate</w:t>
      </w:r>
      <w:r w:rsidR="00B065DE" w:rsidRPr="00B040AE">
        <w:rPr>
          <w:rFonts w:ascii="Times New Roman" w:hAnsi="Times New Roman"/>
          <w:color w:val="auto"/>
          <w:spacing w:val="-2"/>
        </w:rPr>
        <w:t xml:space="preserve"> echivalent  sau analog  compatibil</w:t>
      </w:r>
      <w:r w:rsidR="00B065DE" w:rsidRPr="00B040AE">
        <w:rPr>
          <w:rFonts w:ascii="Times New Roman" w:hAnsi="Times New Roman"/>
          <w:color w:val="auto"/>
          <w:spacing w:val="-2"/>
          <w:sz w:val="24"/>
          <w:szCs w:val="24"/>
        </w:rPr>
        <w:t xml:space="preserve"> trebuie demonstrată</w:t>
      </w:r>
      <w:r w:rsidR="004E3E02" w:rsidRPr="00B040AE">
        <w:rPr>
          <w:rFonts w:ascii="Times New Roman" w:hAnsi="Times New Roman"/>
          <w:color w:val="auto"/>
          <w:spacing w:val="-2"/>
          <w:sz w:val="24"/>
          <w:szCs w:val="24"/>
        </w:rPr>
        <w:t>,</w:t>
      </w:r>
      <w:r w:rsidR="00B065DE" w:rsidRPr="00B040AE">
        <w:rPr>
          <w:rFonts w:ascii="Times New Roman" w:hAnsi="Times New Roman"/>
          <w:color w:val="auto"/>
          <w:spacing w:val="-2"/>
          <w:sz w:val="24"/>
          <w:szCs w:val="24"/>
          <w:lang w:eastAsia="ru-RU"/>
        </w:rPr>
        <w:t xml:space="preserve"> în </w:t>
      </w:r>
      <w:r w:rsidR="007B51D0" w:rsidRPr="00B040AE">
        <w:rPr>
          <w:rFonts w:ascii="Times New Roman" w:hAnsi="Times New Roman"/>
          <w:color w:val="auto"/>
          <w:sz w:val="24"/>
          <w:szCs w:val="24"/>
          <w:lang w:eastAsia="ru-RU"/>
        </w:rPr>
        <w:t xml:space="preserve">limba română sau  engleză/rusă </w:t>
      </w:r>
      <w:r w:rsidR="00B065DE" w:rsidRPr="00B040AE">
        <w:rPr>
          <w:rFonts w:ascii="Times New Roman" w:hAnsi="Times New Roman"/>
          <w:color w:val="auto"/>
          <w:spacing w:val="-2"/>
          <w:sz w:val="24"/>
          <w:szCs w:val="24"/>
        </w:rPr>
        <w:t>(după caz)</w:t>
      </w:r>
      <w:r w:rsidR="004B72DF">
        <w:rPr>
          <w:rFonts w:ascii="Times New Roman" w:hAnsi="Times New Roman"/>
          <w:color w:val="auto"/>
          <w:spacing w:val="-2"/>
          <w:sz w:val="24"/>
          <w:szCs w:val="24"/>
          <w:lang w:eastAsia="ru-RU"/>
        </w:rPr>
        <w:t>.</w:t>
      </w:r>
    </w:p>
    <w:p w14:paraId="10DAB4F4" w14:textId="543A5D2A" w:rsidR="00B065DE" w:rsidRPr="00B040AE" w:rsidRDefault="00077299" w:rsidP="00C71C45">
      <w:pPr>
        <w:spacing w:after="0"/>
        <w:contextualSpacing/>
        <w:jc w:val="both"/>
        <w:rPr>
          <w:rFonts w:ascii="Times New Roman" w:hAnsi="Times New Roman"/>
          <w:color w:val="auto"/>
          <w:sz w:val="24"/>
          <w:szCs w:val="24"/>
        </w:rPr>
      </w:pPr>
      <w:r w:rsidRPr="00B040AE">
        <w:rPr>
          <w:rFonts w:ascii="Times New Roman" w:hAnsi="Times New Roman"/>
          <w:color w:val="auto"/>
          <w:sz w:val="24"/>
          <w:szCs w:val="24"/>
        </w:rPr>
        <w:t xml:space="preserve">- </w:t>
      </w:r>
      <w:r w:rsidR="00FC0013" w:rsidRPr="00B040AE">
        <w:rPr>
          <w:rFonts w:ascii="Times New Roman" w:hAnsi="Times New Roman"/>
          <w:color w:val="auto"/>
          <w:sz w:val="24"/>
          <w:szCs w:val="24"/>
        </w:rPr>
        <w:t>T</w:t>
      </w:r>
      <w:r w:rsidR="00B065DE" w:rsidRPr="00B040AE">
        <w:rPr>
          <w:rFonts w:ascii="Times New Roman" w:hAnsi="Times New Roman"/>
          <w:color w:val="auto"/>
          <w:sz w:val="24"/>
          <w:szCs w:val="24"/>
        </w:rPr>
        <w:t>ermenul de livrare a produsului</w:t>
      </w:r>
      <w:r w:rsidR="004B72DF">
        <w:rPr>
          <w:rFonts w:ascii="Times New Roman" w:hAnsi="Times New Roman"/>
          <w:color w:val="auto"/>
          <w:sz w:val="24"/>
          <w:szCs w:val="24"/>
        </w:rPr>
        <w:t>.</w:t>
      </w:r>
    </w:p>
    <w:p w14:paraId="427641A4" w14:textId="65F6101F" w:rsidR="00A01F5D" w:rsidRPr="00B040AE" w:rsidRDefault="00077299" w:rsidP="00C71C45">
      <w:pPr>
        <w:spacing w:after="0"/>
        <w:contextualSpacing/>
        <w:jc w:val="both"/>
        <w:rPr>
          <w:rFonts w:ascii="Times New Roman" w:hAnsi="Times New Roman"/>
          <w:color w:val="auto"/>
          <w:sz w:val="24"/>
          <w:szCs w:val="24"/>
        </w:rPr>
      </w:pPr>
      <w:r w:rsidRPr="00B040AE">
        <w:rPr>
          <w:rFonts w:ascii="Times New Roman" w:hAnsi="Times New Roman"/>
          <w:color w:val="auto"/>
          <w:sz w:val="24"/>
          <w:szCs w:val="24"/>
        </w:rPr>
        <w:t xml:space="preserve">- </w:t>
      </w:r>
      <w:r w:rsidR="00FC0013" w:rsidRPr="00B040AE">
        <w:rPr>
          <w:rFonts w:ascii="Times New Roman" w:hAnsi="Times New Roman"/>
          <w:color w:val="auto"/>
          <w:sz w:val="24"/>
          <w:szCs w:val="24"/>
        </w:rPr>
        <w:t>S</w:t>
      </w:r>
      <w:r w:rsidR="00A01F5D" w:rsidRPr="00B040AE">
        <w:rPr>
          <w:rFonts w:ascii="Times New Roman" w:hAnsi="Times New Roman"/>
          <w:color w:val="auto"/>
          <w:sz w:val="24"/>
          <w:szCs w:val="24"/>
        </w:rPr>
        <w:t>pecificația de preț</w:t>
      </w:r>
      <w:r w:rsidR="004B72DF">
        <w:rPr>
          <w:rFonts w:ascii="Times New Roman" w:hAnsi="Times New Roman"/>
          <w:color w:val="auto"/>
          <w:sz w:val="24"/>
          <w:szCs w:val="24"/>
        </w:rPr>
        <w:t>.</w:t>
      </w:r>
    </w:p>
    <w:p w14:paraId="33BBDCA6" w14:textId="6F9D6CEA" w:rsidR="00A47040" w:rsidRDefault="00A47040" w:rsidP="00C71C45">
      <w:pPr>
        <w:spacing w:after="0"/>
        <w:contextualSpacing/>
        <w:jc w:val="both"/>
        <w:rPr>
          <w:rFonts w:ascii="Times New Roman" w:hAnsi="Times New Roman"/>
          <w:color w:val="auto"/>
          <w:sz w:val="24"/>
          <w:szCs w:val="24"/>
          <w:lang w:eastAsia="ru-RU"/>
        </w:rPr>
      </w:pPr>
      <w:r w:rsidRPr="00B040AE">
        <w:rPr>
          <w:rFonts w:ascii="Times New Roman" w:hAnsi="Times New Roman"/>
          <w:bCs/>
          <w:color w:val="auto"/>
          <w:sz w:val="24"/>
          <w:szCs w:val="24"/>
          <w:lang w:eastAsia="ru-RU"/>
        </w:rPr>
        <w:t>- Documentul ce va indica  p</w:t>
      </w:r>
      <w:r w:rsidRPr="00B040AE">
        <w:rPr>
          <w:rFonts w:ascii="Times New Roman" w:hAnsi="Times New Roman"/>
          <w:color w:val="auto"/>
          <w:sz w:val="24"/>
          <w:szCs w:val="24"/>
          <w:lang w:eastAsia="ru-RU"/>
        </w:rPr>
        <w:t>erioada de garanție, începând de la data livrării.</w:t>
      </w:r>
    </w:p>
    <w:p w14:paraId="40EC8FC3" w14:textId="77777777" w:rsidR="00DC4501" w:rsidRPr="00B040AE" w:rsidRDefault="00DC4501" w:rsidP="00C71C45">
      <w:pPr>
        <w:spacing w:after="0"/>
        <w:contextualSpacing/>
        <w:jc w:val="both"/>
        <w:rPr>
          <w:rFonts w:ascii="Times New Roman" w:hAnsi="Times New Roman"/>
          <w:color w:val="auto"/>
          <w:sz w:val="24"/>
          <w:szCs w:val="24"/>
          <w:lang w:eastAsia="ru-RU"/>
        </w:rPr>
      </w:pPr>
    </w:p>
    <w:p w14:paraId="00C72983" w14:textId="72807132" w:rsidR="00077299" w:rsidRPr="00B040AE" w:rsidRDefault="00077299" w:rsidP="00C71C45">
      <w:pPr>
        <w:spacing w:after="0"/>
        <w:rPr>
          <w:rFonts w:ascii="Times New Roman" w:hAnsi="Times New Roman"/>
          <w:b/>
          <w:bCs/>
          <w:color w:val="auto"/>
          <w:sz w:val="12"/>
          <w:szCs w:val="12"/>
          <w:lang w:eastAsia="ru-RU"/>
        </w:rPr>
      </w:pPr>
    </w:p>
    <w:p w14:paraId="5EB997B3" w14:textId="0C671315" w:rsidR="00E36A67" w:rsidRPr="00B040AE" w:rsidRDefault="00932358" w:rsidP="00C71C45">
      <w:pPr>
        <w:spacing w:after="0"/>
        <w:jc w:val="both"/>
        <w:rPr>
          <w:rFonts w:ascii="Times New Roman" w:hAnsi="Times New Roman"/>
          <w:b/>
          <w:bCs/>
          <w:color w:val="auto"/>
          <w:sz w:val="24"/>
          <w:szCs w:val="24"/>
          <w:lang w:eastAsia="ru-RU"/>
        </w:rPr>
      </w:pPr>
      <w:r w:rsidRPr="00B040AE">
        <w:rPr>
          <w:rFonts w:ascii="Times New Roman" w:hAnsi="Times New Roman"/>
          <w:b/>
          <w:bCs/>
          <w:color w:val="auto"/>
          <w:sz w:val="24"/>
          <w:szCs w:val="24"/>
          <w:lang w:eastAsia="ru-RU"/>
        </w:rPr>
        <w:t>7.</w:t>
      </w:r>
      <w:r w:rsidR="00E36A67" w:rsidRPr="00B040AE">
        <w:rPr>
          <w:rFonts w:ascii="Times New Roman" w:hAnsi="Times New Roman"/>
          <w:b/>
          <w:bCs/>
          <w:color w:val="auto"/>
          <w:sz w:val="24"/>
          <w:szCs w:val="24"/>
          <w:lang w:eastAsia="ru-RU"/>
        </w:rPr>
        <w:t xml:space="preserve"> Condiţii generale de </w:t>
      </w:r>
      <w:r w:rsidR="00451247" w:rsidRPr="00B040AE">
        <w:rPr>
          <w:rFonts w:ascii="Times New Roman" w:hAnsi="Times New Roman"/>
          <w:b/>
          <w:bCs/>
          <w:color w:val="auto"/>
          <w:sz w:val="24"/>
          <w:szCs w:val="24"/>
          <w:lang w:eastAsia="ru-RU"/>
        </w:rPr>
        <w:t>contractare</w:t>
      </w:r>
    </w:p>
    <w:p w14:paraId="431F2B78" w14:textId="77777777" w:rsidR="009D41DA" w:rsidRPr="00B040AE" w:rsidRDefault="009D41DA" w:rsidP="00C71C45">
      <w:pPr>
        <w:spacing w:after="0"/>
        <w:jc w:val="both"/>
        <w:rPr>
          <w:rFonts w:ascii="Times New Roman" w:hAnsi="Times New Roman"/>
          <w:color w:val="auto"/>
          <w:sz w:val="12"/>
          <w:szCs w:val="12"/>
        </w:rPr>
      </w:pPr>
    </w:p>
    <w:p w14:paraId="10FD8865" w14:textId="325F3D93" w:rsidR="00E36A67" w:rsidRPr="00B040AE" w:rsidRDefault="001E18E0" w:rsidP="00C71C45">
      <w:pPr>
        <w:spacing w:after="0"/>
        <w:jc w:val="both"/>
        <w:rPr>
          <w:rFonts w:ascii="Times New Roman" w:hAnsi="Times New Roman"/>
          <w:color w:val="auto"/>
          <w:sz w:val="24"/>
        </w:rPr>
      </w:pPr>
      <w:r w:rsidRPr="00B040AE">
        <w:rPr>
          <w:rFonts w:ascii="Times New Roman" w:hAnsi="Times New Roman"/>
          <w:color w:val="auto"/>
          <w:sz w:val="24"/>
        </w:rPr>
        <w:t>7</w:t>
      </w:r>
      <w:r w:rsidR="00E36A67" w:rsidRPr="00B040AE">
        <w:rPr>
          <w:rFonts w:ascii="Times New Roman" w:hAnsi="Times New Roman"/>
          <w:color w:val="auto"/>
          <w:sz w:val="24"/>
        </w:rPr>
        <w:t>.1. Furnizorul va asigura livrarea piesel</w:t>
      </w:r>
      <w:r w:rsidR="00882A51" w:rsidRPr="00B040AE">
        <w:rPr>
          <w:rFonts w:ascii="Times New Roman" w:hAnsi="Times New Roman"/>
          <w:color w:val="auto"/>
          <w:sz w:val="24"/>
        </w:rPr>
        <w:t>or</w:t>
      </w:r>
      <w:r w:rsidR="00E36A67" w:rsidRPr="00B040AE">
        <w:rPr>
          <w:rFonts w:ascii="Times New Roman" w:hAnsi="Times New Roman"/>
          <w:color w:val="auto"/>
          <w:sz w:val="24"/>
        </w:rPr>
        <w:t xml:space="preserve"> de schimb</w:t>
      </w:r>
      <w:r w:rsidR="00E36A67" w:rsidRPr="00B040AE">
        <w:rPr>
          <w:rFonts w:ascii="Times New Roman" w:hAnsi="Times New Roman"/>
          <w:bCs/>
          <w:color w:val="auto"/>
          <w:sz w:val="24"/>
          <w:szCs w:val="24"/>
        </w:rPr>
        <w:t xml:space="preserve"> </w:t>
      </w:r>
      <w:r w:rsidR="00E36A67" w:rsidRPr="00B040AE">
        <w:rPr>
          <w:rFonts w:ascii="Times New Roman" w:hAnsi="Times New Roman"/>
          <w:color w:val="auto"/>
          <w:sz w:val="24"/>
        </w:rPr>
        <w:t xml:space="preserve">cu caracteristicile solicitate în </w:t>
      </w:r>
      <w:r w:rsidR="004E4A3A" w:rsidRPr="00B040AE">
        <w:rPr>
          <w:rFonts w:ascii="Times New Roman" w:hAnsi="Times New Roman"/>
          <w:color w:val="auto"/>
          <w:sz w:val="24"/>
        </w:rPr>
        <w:t>pct.4</w:t>
      </w:r>
      <w:r w:rsidR="004B72DF">
        <w:rPr>
          <w:rFonts w:ascii="Times New Roman" w:hAnsi="Times New Roman"/>
          <w:color w:val="auto"/>
          <w:sz w:val="24"/>
        </w:rPr>
        <w:t>.</w:t>
      </w:r>
    </w:p>
    <w:p w14:paraId="6966406A" w14:textId="02B125E7" w:rsidR="00E36A67" w:rsidRPr="00B040AE" w:rsidRDefault="001E18E0" w:rsidP="00C71C45">
      <w:pPr>
        <w:spacing w:after="0"/>
        <w:jc w:val="both"/>
        <w:rPr>
          <w:rFonts w:ascii="Times New Roman" w:hAnsi="Times New Roman"/>
          <w:color w:val="auto"/>
          <w:sz w:val="24"/>
          <w:szCs w:val="24"/>
        </w:rPr>
      </w:pPr>
      <w:r w:rsidRPr="00B040AE">
        <w:rPr>
          <w:rFonts w:ascii="Times New Roman" w:hAnsi="Times New Roman"/>
          <w:color w:val="auto"/>
          <w:sz w:val="24"/>
          <w:szCs w:val="24"/>
          <w:lang w:eastAsia="ru-RU"/>
        </w:rPr>
        <w:t>7</w:t>
      </w:r>
      <w:r w:rsidR="00E36A67" w:rsidRPr="00B040AE">
        <w:rPr>
          <w:rFonts w:ascii="Times New Roman" w:hAnsi="Times New Roman"/>
          <w:color w:val="auto"/>
          <w:sz w:val="24"/>
          <w:szCs w:val="24"/>
          <w:lang w:eastAsia="ru-RU"/>
        </w:rPr>
        <w:t>.2. Furnizorul pe perioada de garanție, începând de la data livrării produsului va asigura funcționarea lui la parametrii normali stabiliți de producător, care sunt indicați in pașaportul tehnic sau alt document eliberat în original de producător.</w:t>
      </w:r>
    </w:p>
    <w:p w14:paraId="736DFD58" w14:textId="77777777" w:rsidR="004E4A3A" w:rsidRPr="00B040AE" w:rsidRDefault="001E18E0" w:rsidP="00C71C45">
      <w:pPr>
        <w:spacing w:after="0"/>
        <w:jc w:val="both"/>
        <w:rPr>
          <w:rFonts w:ascii="Times New Roman" w:hAnsi="Times New Roman"/>
          <w:color w:val="auto"/>
          <w:sz w:val="24"/>
          <w:szCs w:val="24"/>
          <w:lang w:eastAsia="ru-RU"/>
        </w:rPr>
      </w:pPr>
      <w:r w:rsidRPr="00B040AE">
        <w:rPr>
          <w:rFonts w:ascii="Times New Roman" w:hAnsi="Times New Roman"/>
          <w:color w:val="auto"/>
          <w:sz w:val="24"/>
          <w:szCs w:val="24"/>
          <w:lang w:eastAsia="ru-RU"/>
        </w:rPr>
        <w:t>7</w:t>
      </w:r>
      <w:r w:rsidR="00E36A67" w:rsidRPr="00B040AE">
        <w:rPr>
          <w:rFonts w:ascii="Times New Roman" w:hAnsi="Times New Roman"/>
          <w:color w:val="auto"/>
          <w:sz w:val="24"/>
          <w:szCs w:val="24"/>
          <w:lang w:eastAsia="ru-RU"/>
        </w:rPr>
        <w:t>.3. Acordarea suportului tehnic (posibilitatea contactării prin e-mail sau telefon, pentru obținerea unor instrucțiuni de remediere a deranjamentelor).</w:t>
      </w:r>
    </w:p>
    <w:p w14:paraId="3B77E7F5" w14:textId="72F8AD19" w:rsidR="004E4A3A" w:rsidRPr="00B040AE" w:rsidRDefault="004E4A3A" w:rsidP="00C71C45">
      <w:pPr>
        <w:spacing w:after="0"/>
        <w:jc w:val="both"/>
        <w:rPr>
          <w:rFonts w:ascii="Times New Roman" w:hAnsi="Times New Roman"/>
          <w:color w:val="auto"/>
          <w:sz w:val="24"/>
          <w:szCs w:val="24"/>
          <w:lang w:eastAsia="ru-RU"/>
        </w:rPr>
      </w:pPr>
      <w:r w:rsidRPr="00B040AE">
        <w:rPr>
          <w:rFonts w:ascii="Times New Roman" w:hAnsi="Times New Roman"/>
          <w:color w:val="auto"/>
          <w:sz w:val="24"/>
          <w:szCs w:val="24"/>
          <w:shd w:val="clear" w:color="auto" w:fill="FFFFFF"/>
        </w:rPr>
        <w:lastRenderedPageBreak/>
        <w:t xml:space="preserve">7.4 În cazul depistării în timpul exploatării, pe parcursul duratei de garanție, a neconformităților (defectelor) la elementele bunurilor livrate, </w:t>
      </w:r>
      <w:r w:rsidR="00995748" w:rsidRPr="00B040AE">
        <w:rPr>
          <w:rFonts w:ascii="Times New Roman" w:hAnsi="Times New Roman"/>
          <w:color w:val="auto"/>
          <w:sz w:val="24"/>
          <w:szCs w:val="24"/>
          <w:shd w:val="clear" w:color="auto" w:fill="FFFFFF"/>
        </w:rPr>
        <w:t>Furnizorul</w:t>
      </w:r>
      <w:r w:rsidRPr="00B040AE">
        <w:rPr>
          <w:rFonts w:ascii="Times New Roman" w:hAnsi="Times New Roman"/>
          <w:color w:val="auto"/>
          <w:sz w:val="24"/>
          <w:szCs w:val="24"/>
          <w:shd w:val="clear" w:color="auto" w:fill="FFFFFF"/>
        </w:rPr>
        <w:t xml:space="preserve"> este obligat, după înștiințare, în termen de </w:t>
      </w:r>
      <w:r w:rsidRPr="004B72DF">
        <w:rPr>
          <w:rFonts w:ascii="Times New Roman" w:hAnsi="Times New Roman"/>
          <w:color w:val="auto"/>
          <w:sz w:val="24"/>
          <w:szCs w:val="24"/>
          <w:u w:val="single"/>
          <w:shd w:val="clear" w:color="auto" w:fill="FFFFFF"/>
        </w:rPr>
        <w:t>1</w:t>
      </w:r>
      <w:r w:rsidR="00841A65" w:rsidRPr="004B72DF">
        <w:rPr>
          <w:rFonts w:ascii="Times New Roman" w:hAnsi="Times New Roman"/>
          <w:color w:val="auto"/>
          <w:sz w:val="24"/>
          <w:szCs w:val="24"/>
          <w:u w:val="single"/>
          <w:shd w:val="clear" w:color="auto" w:fill="FFFFFF"/>
        </w:rPr>
        <w:t>0</w:t>
      </w:r>
      <w:r w:rsidRPr="004B72DF">
        <w:rPr>
          <w:rFonts w:ascii="Times New Roman" w:hAnsi="Times New Roman"/>
          <w:color w:val="auto"/>
          <w:sz w:val="24"/>
          <w:szCs w:val="24"/>
          <w:u w:val="single"/>
          <w:shd w:val="clear" w:color="auto" w:fill="FFFFFF"/>
        </w:rPr>
        <w:t xml:space="preserve"> zile calendaristice</w:t>
      </w:r>
      <w:r w:rsidRPr="00B040AE">
        <w:rPr>
          <w:rFonts w:ascii="Times New Roman" w:hAnsi="Times New Roman"/>
          <w:color w:val="auto"/>
          <w:sz w:val="24"/>
          <w:szCs w:val="24"/>
          <w:shd w:val="clear" w:color="auto" w:fill="FFFFFF"/>
        </w:rPr>
        <w:t xml:space="preserve"> să înlăture neconformitățile din cont propriu.</w:t>
      </w:r>
      <w:r w:rsidRPr="00B040AE">
        <w:rPr>
          <w:rFonts w:ascii="Times New Roman" w:hAnsi="Times New Roman"/>
          <w:color w:val="auto"/>
        </w:rPr>
        <w:t xml:space="preserve"> </w:t>
      </w:r>
      <w:r w:rsidRPr="00B040AE">
        <w:rPr>
          <w:rFonts w:ascii="Times New Roman" w:hAnsi="Times New Roman"/>
          <w:color w:val="auto"/>
          <w:sz w:val="24"/>
          <w:szCs w:val="24"/>
          <w:shd w:val="clear" w:color="auto" w:fill="FFFFFF"/>
        </w:rPr>
        <w:t xml:space="preserve">Echipamentul reparat/ înlocuit va fi verificat și restituit pe teritoriul Beneficiarului, iar cheltuielile legate de aceasta (ridicare, transportare, calibrare, verificare ș.a.) vor fi suportate de </w:t>
      </w:r>
      <w:r w:rsidR="00995748" w:rsidRPr="00B040AE">
        <w:rPr>
          <w:rFonts w:ascii="Times New Roman" w:hAnsi="Times New Roman"/>
          <w:color w:val="auto"/>
          <w:sz w:val="24"/>
          <w:szCs w:val="24"/>
          <w:shd w:val="clear" w:color="auto" w:fill="FFFFFF"/>
        </w:rPr>
        <w:t>Furnizor</w:t>
      </w:r>
      <w:r w:rsidRPr="00B040AE">
        <w:rPr>
          <w:rFonts w:ascii="Times New Roman" w:hAnsi="Times New Roman"/>
          <w:color w:val="auto"/>
          <w:sz w:val="24"/>
          <w:szCs w:val="24"/>
          <w:shd w:val="clear" w:color="auto" w:fill="FFFFFF"/>
        </w:rPr>
        <w:t>.</w:t>
      </w:r>
    </w:p>
    <w:p w14:paraId="43C3F50F" w14:textId="4E16403F" w:rsidR="00BF3470" w:rsidRPr="00B040AE" w:rsidRDefault="00BF3470" w:rsidP="00C71C45">
      <w:pPr>
        <w:spacing w:after="0"/>
        <w:jc w:val="both"/>
        <w:rPr>
          <w:rFonts w:ascii="Times New Roman" w:hAnsi="Times New Roman"/>
          <w:color w:val="auto"/>
          <w:sz w:val="24"/>
          <w:szCs w:val="24"/>
        </w:rPr>
      </w:pPr>
      <w:r w:rsidRPr="00B040AE">
        <w:rPr>
          <w:rFonts w:ascii="Times New Roman" w:hAnsi="Times New Roman"/>
          <w:color w:val="auto"/>
          <w:sz w:val="24"/>
          <w:szCs w:val="24"/>
        </w:rPr>
        <w:t>7.</w:t>
      </w:r>
      <w:r w:rsidR="004E4A3A" w:rsidRPr="00B040AE">
        <w:rPr>
          <w:rFonts w:ascii="Times New Roman" w:hAnsi="Times New Roman"/>
          <w:color w:val="auto"/>
          <w:sz w:val="24"/>
          <w:szCs w:val="24"/>
        </w:rPr>
        <w:t>5</w:t>
      </w:r>
      <w:r w:rsidRPr="00B040AE">
        <w:rPr>
          <w:rFonts w:ascii="Times New Roman" w:hAnsi="Times New Roman"/>
          <w:color w:val="auto"/>
          <w:sz w:val="24"/>
          <w:szCs w:val="24"/>
        </w:rPr>
        <w:t xml:space="preserve"> </w:t>
      </w:r>
      <w:r w:rsidRPr="00B040AE">
        <w:rPr>
          <w:rFonts w:ascii="Times New Roman" w:hAnsi="Times New Roman"/>
          <w:color w:val="auto"/>
          <w:sz w:val="24"/>
          <w:szCs w:val="24"/>
          <w:lang w:eastAsia="ru-RU"/>
        </w:rPr>
        <w:t>Prețul bunului va fi exprimat în lei fără TVA per fiecare poziție în parte și rămâne ferm pe toată perioada de derulare a contractului.</w:t>
      </w:r>
    </w:p>
    <w:p w14:paraId="6AD7CC58" w14:textId="49158D32" w:rsidR="00BF3470" w:rsidRPr="00B040AE" w:rsidRDefault="00BF3470" w:rsidP="00C71C45">
      <w:pPr>
        <w:spacing w:after="0"/>
        <w:jc w:val="both"/>
        <w:rPr>
          <w:rFonts w:ascii="Times New Roman" w:hAnsi="Times New Roman"/>
          <w:color w:val="auto"/>
          <w:sz w:val="24"/>
          <w:szCs w:val="24"/>
          <w:lang w:eastAsia="ru-RU"/>
        </w:rPr>
      </w:pPr>
      <w:r w:rsidRPr="00B040AE">
        <w:rPr>
          <w:rFonts w:ascii="Times New Roman" w:hAnsi="Times New Roman"/>
          <w:color w:val="auto"/>
          <w:sz w:val="24"/>
          <w:szCs w:val="24"/>
          <w:lang w:eastAsia="ru-RU"/>
        </w:rPr>
        <w:t>7.</w:t>
      </w:r>
      <w:r w:rsidR="004E4A3A" w:rsidRPr="00B040AE">
        <w:rPr>
          <w:rFonts w:ascii="Times New Roman" w:hAnsi="Times New Roman"/>
          <w:color w:val="auto"/>
          <w:sz w:val="24"/>
          <w:szCs w:val="24"/>
          <w:lang w:eastAsia="ru-RU"/>
        </w:rPr>
        <w:t>6</w:t>
      </w:r>
      <w:r w:rsidRPr="00B040AE">
        <w:rPr>
          <w:rFonts w:ascii="Times New Roman" w:hAnsi="Times New Roman"/>
          <w:color w:val="auto"/>
          <w:sz w:val="24"/>
          <w:szCs w:val="24"/>
          <w:lang w:eastAsia="ru-RU"/>
        </w:rPr>
        <w:t xml:space="preserve"> Prețul bunului va include toate cheltuielile aferente suportate de către Ofertant  pentru îndeplinirea achiziției bunului solicitat (transportare, calibrare, verificare).</w:t>
      </w:r>
    </w:p>
    <w:p w14:paraId="7229D925" w14:textId="77777777" w:rsidR="00077299" w:rsidRPr="00B040AE" w:rsidRDefault="00077299" w:rsidP="00C71C45">
      <w:pPr>
        <w:spacing w:after="0"/>
        <w:jc w:val="both"/>
        <w:rPr>
          <w:rFonts w:ascii="Times New Roman" w:hAnsi="Times New Roman"/>
          <w:b/>
          <w:bCs/>
          <w:color w:val="auto"/>
          <w:sz w:val="12"/>
          <w:szCs w:val="12"/>
        </w:rPr>
      </w:pPr>
    </w:p>
    <w:p w14:paraId="328A0E80" w14:textId="03742F94" w:rsidR="00A01F5D" w:rsidRPr="00B040AE" w:rsidRDefault="001E18E0" w:rsidP="00C71C45">
      <w:pPr>
        <w:spacing w:after="0"/>
        <w:jc w:val="both"/>
        <w:rPr>
          <w:rFonts w:ascii="Times New Roman" w:hAnsi="Times New Roman"/>
          <w:b/>
          <w:color w:val="auto"/>
          <w:sz w:val="24"/>
          <w:szCs w:val="24"/>
        </w:rPr>
      </w:pPr>
      <w:r w:rsidRPr="00B040AE">
        <w:rPr>
          <w:rFonts w:ascii="Times New Roman" w:hAnsi="Times New Roman"/>
          <w:b/>
          <w:bCs/>
          <w:color w:val="auto"/>
          <w:sz w:val="24"/>
          <w:szCs w:val="24"/>
        </w:rPr>
        <w:t>8</w:t>
      </w:r>
      <w:r w:rsidR="00A01F5D" w:rsidRPr="00B040AE">
        <w:rPr>
          <w:rFonts w:ascii="Times New Roman" w:hAnsi="Times New Roman"/>
          <w:b/>
          <w:bCs/>
          <w:color w:val="auto"/>
          <w:sz w:val="24"/>
          <w:szCs w:val="24"/>
        </w:rPr>
        <w:t xml:space="preserve">. </w:t>
      </w:r>
      <w:r w:rsidR="00A01F5D" w:rsidRPr="00B040AE">
        <w:rPr>
          <w:rFonts w:ascii="Times New Roman" w:hAnsi="Times New Roman"/>
          <w:b/>
          <w:color w:val="auto"/>
          <w:sz w:val="24"/>
          <w:szCs w:val="24"/>
        </w:rPr>
        <w:t>Documente pentru prezentare la livrare</w:t>
      </w:r>
    </w:p>
    <w:p w14:paraId="5734113F" w14:textId="77777777" w:rsidR="00A043D0" w:rsidRPr="00B040AE" w:rsidRDefault="00A043D0" w:rsidP="00C71C45">
      <w:pPr>
        <w:spacing w:after="0"/>
        <w:jc w:val="both"/>
        <w:rPr>
          <w:rFonts w:ascii="Times New Roman" w:hAnsi="Times New Roman"/>
          <w:b/>
          <w:color w:val="auto"/>
          <w:sz w:val="12"/>
          <w:szCs w:val="12"/>
        </w:rPr>
      </w:pPr>
    </w:p>
    <w:p w14:paraId="755B2335" w14:textId="70381063" w:rsidR="00A01F5D" w:rsidRPr="00B040AE" w:rsidRDefault="001E18E0" w:rsidP="00C71C45">
      <w:pPr>
        <w:spacing w:after="0"/>
        <w:jc w:val="both"/>
        <w:rPr>
          <w:rFonts w:ascii="Times New Roman" w:hAnsi="Times New Roman"/>
          <w:color w:val="auto"/>
          <w:sz w:val="24"/>
          <w:szCs w:val="24"/>
        </w:rPr>
      </w:pPr>
      <w:r w:rsidRPr="00B040AE">
        <w:rPr>
          <w:rFonts w:ascii="Times New Roman" w:hAnsi="Times New Roman"/>
          <w:bCs/>
          <w:color w:val="auto"/>
          <w:sz w:val="24"/>
          <w:szCs w:val="24"/>
        </w:rPr>
        <w:t>8</w:t>
      </w:r>
      <w:r w:rsidR="00DE7545" w:rsidRPr="00B040AE">
        <w:rPr>
          <w:rFonts w:ascii="Times New Roman" w:hAnsi="Times New Roman"/>
          <w:bCs/>
          <w:color w:val="auto"/>
          <w:sz w:val="24"/>
          <w:szCs w:val="24"/>
        </w:rPr>
        <w:t>.1.</w:t>
      </w:r>
      <w:r w:rsidR="00A01F5D" w:rsidRPr="00B040AE">
        <w:rPr>
          <w:rFonts w:ascii="Times New Roman" w:hAnsi="Times New Roman"/>
          <w:b/>
          <w:color w:val="auto"/>
          <w:sz w:val="24"/>
          <w:szCs w:val="24"/>
        </w:rPr>
        <w:t xml:space="preserve"> </w:t>
      </w:r>
      <w:r w:rsidR="00A01F5D" w:rsidRPr="00B040AE">
        <w:rPr>
          <w:rFonts w:ascii="Times New Roman" w:hAnsi="Times New Roman"/>
          <w:color w:val="auto"/>
          <w:sz w:val="24"/>
          <w:szCs w:val="24"/>
        </w:rPr>
        <w:t>Certificate de calitate emise de producător</w:t>
      </w:r>
      <w:r w:rsidR="00A57B04">
        <w:rPr>
          <w:rFonts w:ascii="Times New Roman" w:hAnsi="Times New Roman"/>
          <w:color w:val="auto"/>
          <w:sz w:val="24"/>
          <w:szCs w:val="24"/>
        </w:rPr>
        <w:t>.</w:t>
      </w:r>
    </w:p>
    <w:p w14:paraId="446298DF" w14:textId="05FF2EFD" w:rsidR="00A01F5D" w:rsidRPr="00B040AE" w:rsidRDefault="001E18E0" w:rsidP="00C71C45">
      <w:pPr>
        <w:spacing w:after="0"/>
        <w:jc w:val="both"/>
        <w:rPr>
          <w:rFonts w:ascii="Times New Roman" w:hAnsi="Times New Roman"/>
          <w:bCs/>
          <w:color w:val="auto"/>
          <w:sz w:val="24"/>
          <w:szCs w:val="24"/>
          <w:lang w:eastAsia="ru-RU"/>
        </w:rPr>
      </w:pPr>
      <w:r w:rsidRPr="00B040AE">
        <w:rPr>
          <w:rFonts w:ascii="Times New Roman" w:hAnsi="Times New Roman"/>
          <w:color w:val="auto"/>
          <w:sz w:val="24"/>
          <w:szCs w:val="24"/>
        </w:rPr>
        <w:t>8</w:t>
      </w:r>
      <w:r w:rsidR="00DE7545" w:rsidRPr="00B040AE">
        <w:rPr>
          <w:rFonts w:ascii="Times New Roman" w:hAnsi="Times New Roman"/>
          <w:color w:val="auto"/>
          <w:sz w:val="24"/>
          <w:szCs w:val="24"/>
        </w:rPr>
        <w:t xml:space="preserve">.2. </w:t>
      </w:r>
      <w:r w:rsidR="00A01F5D" w:rsidRPr="00B040AE">
        <w:rPr>
          <w:rFonts w:ascii="Times New Roman" w:hAnsi="Times New Roman"/>
          <w:color w:val="auto"/>
          <w:sz w:val="24"/>
          <w:szCs w:val="24"/>
          <w:lang w:eastAsia="ru-RU"/>
        </w:rPr>
        <w:t>Certificatul de origine a produsului</w:t>
      </w:r>
      <w:r w:rsidR="00A57B04">
        <w:rPr>
          <w:rFonts w:ascii="Times New Roman" w:hAnsi="Times New Roman"/>
          <w:bCs/>
          <w:color w:val="auto"/>
          <w:sz w:val="24"/>
          <w:szCs w:val="24"/>
          <w:lang w:eastAsia="ru-RU"/>
        </w:rPr>
        <w:t>.</w:t>
      </w:r>
    </w:p>
    <w:p w14:paraId="5F187510" w14:textId="6DE6DA12" w:rsidR="00B065DE" w:rsidRPr="00B040AE" w:rsidRDefault="001E18E0" w:rsidP="00C71C45">
      <w:pPr>
        <w:spacing w:after="0"/>
        <w:jc w:val="both"/>
        <w:rPr>
          <w:rFonts w:ascii="Times New Roman" w:hAnsi="Times New Roman"/>
          <w:color w:val="auto"/>
          <w:spacing w:val="-3"/>
          <w:sz w:val="24"/>
          <w:szCs w:val="24"/>
          <w:lang w:eastAsia="ru-RU"/>
        </w:rPr>
      </w:pPr>
      <w:r w:rsidRPr="00B040AE">
        <w:rPr>
          <w:rFonts w:ascii="Times New Roman" w:hAnsi="Times New Roman"/>
          <w:color w:val="auto"/>
          <w:sz w:val="24"/>
          <w:szCs w:val="24"/>
          <w:lang w:eastAsia="ru-RU"/>
        </w:rPr>
        <w:t>8</w:t>
      </w:r>
      <w:r w:rsidR="00DE7545" w:rsidRPr="00B040AE">
        <w:rPr>
          <w:rFonts w:ascii="Times New Roman" w:hAnsi="Times New Roman"/>
          <w:color w:val="auto"/>
          <w:sz w:val="24"/>
          <w:szCs w:val="24"/>
          <w:lang w:eastAsia="ru-RU"/>
        </w:rPr>
        <w:t xml:space="preserve">.3. Certificat /protocol de calibrare de la producător </w:t>
      </w:r>
      <w:r w:rsidR="00DE7545" w:rsidRPr="00B040AE">
        <w:rPr>
          <w:rFonts w:ascii="Times New Roman" w:hAnsi="Times New Roman"/>
          <w:color w:val="auto"/>
          <w:sz w:val="24"/>
          <w:szCs w:val="24"/>
        </w:rPr>
        <w:t>(după caz</w:t>
      </w:r>
      <w:r w:rsidR="00B065DE" w:rsidRPr="00B040AE">
        <w:rPr>
          <w:rFonts w:ascii="Times New Roman" w:hAnsi="Times New Roman"/>
          <w:color w:val="auto"/>
          <w:sz w:val="24"/>
          <w:szCs w:val="24"/>
        </w:rPr>
        <w:t>)</w:t>
      </w:r>
      <w:r w:rsidR="00A57B04">
        <w:rPr>
          <w:rFonts w:ascii="Times New Roman" w:hAnsi="Times New Roman"/>
          <w:color w:val="auto"/>
          <w:sz w:val="24"/>
          <w:szCs w:val="24"/>
        </w:rPr>
        <w:t>.</w:t>
      </w:r>
    </w:p>
    <w:p w14:paraId="3EBA7E19" w14:textId="2B29916E" w:rsidR="00B065DE" w:rsidRPr="00B040AE" w:rsidRDefault="001E18E0" w:rsidP="00C71C45">
      <w:pPr>
        <w:spacing w:after="0"/>
        <w:jc w:val="both"/>
        <w:rPr>
          <w:rFonts w:ascii="Times New Roman" w:hAnsi="Times New Roman"/>
          <w:color w:val="auto"/>
          <w:spacing w:val="-3"/>
          <w:sz w:val="24"/>
          <w:szCs w:val="24"/>
          <w:lang w:eastAsia="ru-RU"/>
        </w:rPr>
      </w:pPr>
      <w:r w:rsidRPr="00B040AE">
        <w:rPr>
          <w:rFonts w:ascii="Times New Roman" w:hAnsi="Times New Roman"/>
          <w:bCs/>
          <w:color w:val="auto"/>
          <w:sz w:val="24"/>
          <w:szCs w:val="24"/>
          <w:lang w:eastAsia="ru-RU"/>
        </w:rPr>
        <w:t>8</w:t>
      </w:r>
      <w:r w:rsidR="00B065DE" w:rsidRPr="00B040AE">
        <w:rPr>
          <w:rFonts w:ascii="Times New Roman" w:hAnsi="Times New Roman"/>
          <w:bCs/>
          <w:color w:val="auto"/>
          <w:sz w:val="24"/>
          <w:szCs w:val="24"/>
          <w:lang w:eastAsia="ru-RU"/>
        </w:rPr>
        <w:t xml:space="preserve">.4. </w:t>
      </w:r>
      <w:r w:rsidR="00B065DE" w:rsidRPr="00B040AE">
        <w:rPr>
          <w:rFonts w:ascii="Times New Roman" w:hAnsi="Times New Roman"/>
          <w:color w:val="auto"/>
          <w:sz w:val="24"/>
          <w:szCs w:val="24"/>
          <w:lang w:eastAsia="ru-RU"/>
        </w:rPr>
        <w:t>Produsul din U.E. trebuie să dispună de marcaj</w:t>
      </w:r>
      <w:r w:rsidR="00CC4A39" w:rsidRPr="00B040AE">
        <w:rPr>
          <w:rFonts w:ascii="Times New Roman" w:hAnsi="Times New Roman"/>
          <w:color w:val="auto"/>
          <w:sz w:val="24"/>
          <w:szCs w:val="24"/>
          <w:lang w:eastAsia="ru-RU"/>
        </w:rPr>
        <w:t>/certificat</w:t>
      </w:r>
      <w:r w:rsidR="00B065DE" w:rsidRPr="00B040AE">
        <w:rPr>
          <w:rFonts w:ascii="Times New Roman" w:hAnsi="Times New Roman"/>
          <w:color w:val="auto"/>
          <w:sz w:val="24"/>
          <w:szCs w:val="24"/>
          <w:lang w:eastAsia="ru-RU"/>
        </w:rPr>
        <w:t xml:space="preserve"> CE „conformitate europeană”</w:t>
      </w:r>
      <w:r w:rsidR="00536810" w:rsidRPr="00B040AE">
        <w:rPr>
          <w:rFonts w:ascii="Times New Roman" w:hAnsi="Times New Roman"/>
          <w:color w:val="auto"/>
          <w:sz w:val="24"/>
          <w:szCs w:val="24"/>
          <w:lang w:eastAsia="ru-RU"/>
        </w:rPr>
        <w:t xml:space="preserve"> </w:t>
      </w:r>
      <w:r w:rsidR="00B065DE" w:rsidRPr="00B040AE">
        <w:rPr>
          <w:rFonts w:ascii="Times New Roman" w:hAnsi="Times New Roman"/>
          <w:color w:val="auto"/>
          <w:sz w:val="24"/>
          <w:szCs w:val="24"/>
          <w:lang w:eastAsia="ru-RU"/>
        </w:rPr>
        <w:t xml:space="preserve">, (produse conform specificațiilor U.E. privind </w:t>
      </w:r>
      <w:r w:rsidR="00527685" w:rsidRPr="00B040AE">
        <w:rPr>
          <w:rFonts w:ascii="Times New Roman" w:hAnsi="Times New Roman"/>
          <w:color w:val="auto"/>
          <w:sz w:val="24"/>
          <w:szCs w:val="24"/>
          <w:lang w:eastAsia="ru-RU"/>
        </w:rPr>
        <w:t>siguranță</w:t>
      </w:r>
      <w:r w:rsidR="00B065DE" w:rsidRPr="00B040AE">
        <w:rPr>
          <w:rFonts w:ascii="Times New Roman" w:hAnsi="Times New Roman"/>
          <w:color w:val="auto"/>
          <w:sz w:val="24"/>
          <w:szCs w:val="24"/>
          <w:lang w:eastAsia="ru-RU"/>
        </w:rPr>
        <w:t xml:space="preserve"> şi sănătatea consumatorului, dar şi a mediului)/</w:t>
      </w:r>
      <w:r w:rsidR="00B065DE" w:rsidRPr="00B040AE">
        <w:rPr>
          <w:rFonts w:ascii="Times New Roman" w:hAnsi="Times New Roman"/>
          <w:color w:val="auto"/>
          <w:sz w:val="24"/>
          <w:szCs w:val="24"/>
        </w:rPr>
        <w:t xml:space="preserve"> Certificat de aprobare a modelului de la producător/</w:t>
      </w:r>
      <w:r w:rsidR="007958A8" w:rsidRPr="00B040AE">
        <w:rPr>
          <w:rFonts w:ascii="Times New Roman" w:hAnsi="Times New Roman"/>
          <w:color w:val="auto"/>
          <w:sz w:val="24"/>
          <w:szCs w:val="24"/>
          <w:lang w:eastAsia="ro-RO"/>
        </w:rPr>
        <w:t xml:space="preserve"> Certificat de verificare metrologică inițială de la producător</w:t>
      </w:r>
      <w:r w:rsidR="007958A8" w:rsidRPr="00B040AE">
        <w:rPr>
          <w:rFonts w:ascii="Times New Roman" w:hAnsi="Times New Roman"/>
          <w:color w:val="auto"/>
          <w:sz w:val="24"/>
          <w:szCs w:val="24"/>
        </w:rPr>
        <w:t xml:space="preserve"> </w:t>
      </w:r>
      <w:r w:rsidR="00B065DE" w:rsidRPr="00B040AE">
        <w:rPr>
          <w:rFonts w:ascii="Times New Roman" w:hAnsi="Times New Roman"/>
          <w:color w:val="auto"/>
          <w:sz w:val="24"/>
          <w:szCs w:val="24"/>
        </w:rPr>
        <w:t>(după caz)</w:t>
      </w:r>
      <w:r w:rsidR="00B065DE" w:rsidRPr="00B040AE">
        <w:rPr>
          <w:rFonts w:ascii="Times New Roman" w:hAnsi="Times New Roman"/>
          <w:color w:val="auto"/>
          <w:sz w:val="24"/>
          <w:szCs w:val="24"/>
          <w:lang w:eastAsia="ru-RU"/>
        </w:rPr>
        <w:t>.</w:t>
      </w:r>
    </w:p>
    <w:p w14:paraId="13845675" w14:textId="56187603" w:rsidR="00B065DE" w:rsidRPr="00B040AE" w:rsidRDefault="001E18E0" w:rsidP="00C71C45">
      <w:pPr>
        <w:spacing w:after="0"/>
        <w:contextualSpacing/>
        <w:jc w:val="both"/>
        <w:rPr>
          <w:rFonts w:ascii="Times New Roman" w:hAnsi="Times New Roman"/>
          <w:color w:val="auto"/>
          <w:sz w:val="24"/>
          <w:szCs w:val="24"/>
        </w:rPr>
      </w:pPr>
      <w:r w:rsidRPr="00B040AE">
        <w:rPr>
          <w:rFonts w:ascii="Times New Roman" w:hAnsi="Times New Roman"/>
          <w:bCs/>
          <w:color w:val="auto"/>
          <w:sz w:val="24"/>
          <w:szCs w:val="24"/>
          <w:lang w:eastAsia="ru-RU"/>
        </w:rPr>
        <w:t>8</w:t>
      </w:r>
      <w:r w:rsidR="00B065DE" w:rsidRPr="00B040AE">
        <w:rPr>
          <w:rFonts w:ascii="Times New Roman" w:hAnsi="Times New Roman"/>
          <w:bCs/>
          <w:color w:val="auto"/>
          <w:sz w:val="24"/>
          <w:szCs w:val="24"/>
          <w:lang w:eastAsia="ru-RU"/>
        </w:rPr>
        <w:t>.5. Documentul ce va indica p</w:t>
      </w:r>
      <w:r w:rsidR="00B065DE" w:rsidRPr="00B040AE">
        <w:rPr>
          <w:rFonts w:ascii="Times New Roman" w:hAnsi="Times New Roman"/>
          <w:color w:val="auto"/>
          <w:sz w:val="24"/>
          <w:szCs w:val="24"/>
          <w:lang w:eastAsia="ru-RU"/>
        </w:rPr>
        <w:t>erioada de garanție, începând de la data livrării și termenul de exploatare a produsului.</w:t>
      </w:r>
    </w:p>
    <w:p w14:paraId="3E04C819" w14:textId="52088881" w:rsidR="00B065DE" w:rsidRPr="00B040AE" w:rsidRDefault="001E18E0" w:rsidP="00C71C45">
      <w:pPr>
        <w:spacing w:after="0"/>
        <w:contextualSpacing/>
        <w:jc w:val="both"/>
        <w:rPr>
          <w:rFonts w:ascii="Times New Roman" w:hAnsi="Times New Roman"/>
          <w:color w:val="auto"/>
          <w:sz w:val="24"/>
          <w:szCs w:val="24"/>
          <w:lang w:eastAsia="ru-RU"/>
        </w:rPr>
      </w:pPr>
      <w:r w:rsidRPr="00B040AE">
        <w:rPr>
          <w:rFonts w:ascii="Times New Roman" w:hAnsi="Times New Roman"/>
          <w:bCs/>
          <w:color w:val="auto"/>
          <w:sz w:val="24"/>
          <w:szCs w:val="24"/>
          <w:lang w:eastAsia="ru-RU"/>
        </w:rPr>
        <w:t>8</w:t>
      </w:r>
      <w:r w:rsidR="00B065DE" w:rsidRPr="00B040AE">
        <w:rPr>
          <w:rFonts w:ascii="Times New Roman" w:hAnsi="Times New Roman"/>
          <w:bCs/>
          <w:color w:val="auto"/>
          <w:sz w:val="24"/>
          <w:szCs w:val="24"/>
          <w:lang w:eastAsia="ru-RU"/>
        </w:rPr>
        <w:t>.6. Pașaportul tehnic</w:t>
      </w:r>
      <w:r w:rsidR="00EB4E7F" w:rsidRPr="00B040AE">
        <w:rPr>
          <w:rFonts w:ascii="Times New Roman" w:hAnsi="Times New Roman"/>
          <w:bCs/>
          <w:color w:val="auto"/>
          <w:sz w:val="24"/>
          <w:szCs w:val="24"/>
          <w:lang w:eastAsia="ru-RU"/>
        </w:rPr>
        <w:t xml:space="preserve"> (</w:t>
      </w:r>
      <w:r w:rsidR="00B065DE" w:rsidRPr="00B040AE">
        <w:rPr>
          <w:rFonts w:ascii="Times New Roman" w:hAnsi="Times New Roman"/>
          <w:bCs/>
          <w:color w:val="auto"/>
          <w:sz w:val="24"/>
          <w:szCs w:val="24"/>
          <w:lang w:eastAsia="ru-RU"/>
        </w:rPr>
        <w:t>fișă tehnică</w:t>
      </w:r>
      <w:r w:rsidR="00EB4E7F" w:rsidRPr="00B040AE">
        <w:rPr>
          <w:rFonts w:ascii="Times New Roman" w:hAnsi="Times New Roman"/>
          <w:bCs/>
          <w:color w:val="auto"/>
          <w:sz w:val="24"/>
          <w:szCs w:val="24"/>
          <w:lang w:eastAsia="ru-RU"/>
        </w:rPr>
        <w:t>)</w:t>
      </w:r>
      <w:r w:rsidR="00B065DE" w:rsidRPr="00B040AE">
        <w:rPr>
          <w:rFonts w:ascii="Times New Roman" w:hAnsi="Times New Roman"/>
          <w:bCs/>
          <w:color w:val="auto"/>
          <w:sz w:val="24"/>
          <w:szCs w:val="24"/>
          <w:lang w:eastAsia="ru-RU"/>
        </w:rPr>
        <w:t>, manual de exploatare cu indicarea termenului de garanție</w:t>
      </w:r>
      <w:r w:rsidR="00671064" w:rsidRPr="00B040AE">
        <w:rPr>
          <w:rFonts w:ascii="Times New Roman" w:hAnsi="Times New Roman"/>
          <w:bCs/>
          <w:color w:val="auto"/>
          <w:sz w:val="24"/>
          <w:szCs w:val="24"/>
          <w:lang w:eastAsia="ru-RU"/>
        </w:rPr>
        <w:t xml:space="preserve"> și termenului de exploatare cu indicarea controlului calității parametrilor tehnici</w:t>
      </w:r>
      <w:r w:rsidR="006C6873" w:rsidRPr="00B040AE">
        <w:rPr>
          <w:rFonts w:ascii="Times New Roman" w:hAnsi="Times New Roman"/>
          <w:bCs/>
          <w:color w:val="auto"/>
          <w:sz w:val="24"/>
          <w:szCs w:val="24"/>
          <w:lang w:eastAsia="ru-RU"/>
        </w:rPr>
        <w:t xml:space="preserve"> </w:t>
      </w:r>
      <w:r w:rsidR="00B065DE" w:rsidRPr="00B040AE">
        <w:rPr>
          <w:rFonts w:ascii="Times New Roman" w:hAnsi="Times New Roman"/>
          <w:bCs/>
          <w:color w:val="auto"/>
          <w:sz w:val="24"/>
          <w:szCs w:val="24"/>
          <w:lang w:eastAsia="ru-RU"/>
        </w:rPr>
        <w:t xml:space="preserve">a bunului de producătorul oficial, testări diverse, buletin de verificare metrologică inițială </w:t>
      </w:r>
      <w:r w:rsidR="00B065DE" w:rsidRPr="00B040AE">
        <w:rPr>
          <w:rFonts w:ascii="Times New Roman" w:hAnsi="Times New Roman"/>
          <w:color w:val="auto"/>
          <w:sz w:val="24"/>
          <w:szCs w:val="24"/>
        </w:rPr>
        <w:t>(după caz</w:t>
      </w:r>
      <w:r w:rsidR="00671064" w:rsidRPr="00B040AE">
        <w:rPr>
          <w:rFonts w:ascii="Times New Roman" w:hAnsi="Times New Roman"/>
          <w:color w:val="auto"/>
          <w:sz w:val="24"/>
          <w:szCs w:val="24"/>
        </w:rPr>
        <w:t>)</w:t>
      </w:r>
      <w:r w:rsidR="00B065DE" w:rsidRPr="00B040AE">
        <w:rPr>
          <w:rFonts w:ascii="Times New Roman" w:hAnsi="Times New Roman"/>
          <w:bCs/>
          <w:color w:val="auto"/>
          <w:sz w:val="24"/>
          <w:szCs w:val="24"/>
          <w:lang w:eastAsia="ru-RU"/>
        </w:rPr>
        <w:t>, descriere tehnică, instrucțiune de exploatare, ce se referă la</w:t>
      </w:r>
      <w:r w:rsidR="00B065DE" w:rsidRPr="00B040AE">
        <w:rPr>
          <w:rFonts w:ascii="Times New Roman" w:hAnsi="Times New Roman"/>
          <w:color w:val="auto"/>
          <w:sz w:val="24"/>
          <w:szCs w:val="24"/>
          <w:lang w:eastAsia="ru-RU"/>
        </w:rPr>
        <w:t xml:space="preserve"> produs, metodologia controlului metrologic de la producător, în limba de stat </w:t>
      </w:r>
      <w:r w:rsidR="00FA0786" w:rsidRPr="00B040AE">
        <w:rPr>
          <w:rFonts w:ascii="Times New Roman" w:hAnsi="Times New Roman"/>
          <w:color w:val="auto"/>
          <w:sz w:val="24"/>
          <w:szCs w:val="24"/>
          <w:lang w:eastAsia="ru-RU"/>
        </w:rPr>
        <w:t xml:space="preserve">sau engleză/rusă </w:t>
      </w:r>
      <w:r w:rsidR="00FA0786" w:rsidRPr="00B040AE">
        <w:rPr>
          <w:rFonts w:ascii="Times New Roman" w:hAnsi="Times New Roman"/>
          <w:color w:val="auto"/>
          <w:sz w:val="24"/>
          <w:szCs w:val="24"/>
        </w:rPr>
        <w:t>(după caz)</w:t>
      </w:r>
      <w:r w:rsidR="00FA0786" w:rsidRPr="00B040AE">
        <w:rPr>
          <w:rFonts w:ascii="Times New Roman" w:hAnsi="Times New Roman"/>
          <w:color w:val="auto"/>
          <w:sz w:val="24"/>
          <w:szCs w:val="24"/>
          <w:lang w:eastAsia="ru-RU"/>
        </w:rPr>
        <w:t>.</w:t>
      </w:r>
    </w:p>
    <w:p w14:paraId="4BEDAC22" w14:textId="77777777" w:rsidR="005F1559" w:rsidRPr="00E836DA" w:rsidRDefault="005F1559" w:rsidP="009120BD">
      <w:pPr>
        <w:spacing w:after="0" w:line="240" w:lineRule="auto"/>
        <w:jc w:val="both"/>
        <w:rPr>
          <w:rFonts w:ascii="Times New Roman" w:hAnsi="Times New Roman"/>
          <w:b/>
          <w:color w:val="auto"/>
          <w:sz w:val="16"/>
          <w:szCs w:val="16"/>
        </w:rPr>
      </w:pPr>
    </w:p>
    <w:sectPr w:rsidR="005F1559" w:rsidRPr="00E836DA" w:rsidSect="00574090">
      <w:footerReference w:type="default" r:id="rId9"/>
      <w:pgSz w:w="11906" w:h="16838"/>
      <w:pgMar w:top="567" w:right="709" w:bottom="567" w:left="1134" w:header="0" w:footer="272"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76666" w14:textId="77777777" w:rsidR="00A11E37" w:rsidRPr="00810403" w:rsidRDefault="00A11E37">
      <w:pPr>
        <w:spacing w:after="0" w:line="240" w:lineRule="auto"/>
      </w:pPr>
      <w:r w:rsidRPr="00810403">
        <w:separator/>
      </w:r>
    </w:p>
  </w:endnote>
  <w:endnote w:type="continuationSeparator" w:id="0">
    <w:p w14:paraId="75AC6336" w14:textId="77777777" w:rsidR="00A11E37" w:rsidRPr="00810403" w:rsidRDefault="00A11E37">
      <w:pPr>
        <w:spacing w:after="0" w:line="240" w:lineRule="auto"/>
      </w:pPr>
      <w:r w:rsidRPr="008104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84D6D" w14:textId="77777777" w:rsidR="00CC2689" w:rsidRPr="00897B68" w:rsidRDefault="00CC2689">
    <w:pPr>
      <w:pStyle w:val="Subsol"/>
    </w:pPr>
  </w:p>
  <w:p w14:paraId="0FBF2D63" w14:textId="77777777" w:rsidR="00CC2689" w:rsidRPr="00897B68" w:rsidRDefault="00CC268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B27C9" w14:textId="77777777" w:rsidR="00A11E37" w:rsidRPr="00810403" w:rsidRDefault="00A11E37">
      <w:pPr>
        <w:spacing w:after="0" w:line="240" w:lineRule="auto"/>
      </w:pPr>
      <w:r w:rsidRPr="00810403">
        <w:separator/>
      </w:r>
    </w:p>
  </w:footnote>
  <w:footnote w:type="continuationSeparator" w:id="0">
    <w:p w14:paraId="4040DBCF" w14:textId="77777777" w:rsidR="00A11E37" w:rsidRPr="00810403" w:rsidRDefault="00A11E37">
      <w:pPr>
        <w:spacing w:after="0" w:line="240" w:lineRule="auto"/>
      </w:pPr>
      <w:r w:rsidRPr="0081040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17C33"/>
    <w:multiLevelType w:val="hybridMultilevel"/>
    <w:tmpl w:val="B7C0DE52"/>
    <w:lvl w:ilvl="0" w:tplc="407AD924">
      <w:start w:val="1"/>
      <w:numFmt w:val="decimal"/>
      <w:lvlText w:val="%1."/>
      <w:lvlJc w:val="left"/>
      <w:pPr>
        <w:ind w:left="720" w:hanging="360"/>
      </w:pPr>
      <w:rPr>
        <w:rFonts w:eastAsia="Calibri"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4E7468B"/>
    <w:multiLevelType w:val="hybridMultilevel"/>
    <w:tmpl w:val="122226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16cid:durableId="1911429886">
    <w:abstractNumId w:val="1"/>
  </w:num>
  <w:num w:numId="2" w16cid:durableId="106568918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922"/>
    <w:rsid w:val="000010F6"/>
    <w:rsid w:val="000017FF"/>
    <w:rsid w:val="000036D6"/>
    <w:rsid w:val="000046A8"/>
    <w:rsid w:val="00004D46"/>
    <w:rsid w:val="000057B9"/>
    <w:rsid w:val="00006F5B"/>
    <w:rsid w:val="000070F0"/>
    <w:rsid w:val="00007B09"/>
    <w:rsid w:val="0001438D"/>
    <w:rsid w:val="0001462B"/>
    <w:rsid w:val="000156AA"/>
    <w:rsid w:val="00016CE7"/>
    <w:rsid w:val="00020EC1"/>
    <w:rsid w:val="00023315"/>
    <w:rsid w:val="000233F1"/>
    <w:rsid w:val="00023980"/>
    <w:rsid w:val="00023E16"/>
    <w:rsid w:val="0003129F"/>
    <w:rsid w:val="00034B8A"/>
    <w:rsid w:val="00035A51"/>
    <w:rsid w:val="00035D62"/>
    <w:rsid w:val="00036FA2"/>
    <w:rsid w:val="00040045"/>
    <w:rsid w:val="0004325E"/>
    <w:rsid w:val="00051AF9"/>
    <w:rsid w:val="00051FC7"/>
    <w:rsid w:val="000532CC"/>
    <w:rsid w:val="00055E19"/>
    <w:rsid w:val="000562E2"/>
    <w:rsid w:val="00057BC3"/>
    <w:rsid w:val="000619EB"/>
    <w:rsid w:val="00064CBC"/>
    <w:rsid w:val="00074307"/>
    <w:rsid w:val="00077299"/>
    <w:rsid w:val="00080618"/>
    <w:rsid w:val="0008091F"/>
    <w:rsid w:val="000810DB"/>
    <w:rsid w:val="0008154E"/>
    <w:rsid w:val="0008170B"/>
    <w:rsid w:val="00082293"/>
    <w:rsid w:val="0008432D"/>
    <w:rsid w:val="000845D4"/>
    <w:rsid w:val="000854DE"/>
    <w:rsid w:val="00086699"/>
    <w:rsid w:val="00090ECA"/>
    <w:rsid w:val="00091C5E"/>
    <w:rsid w:val="000945B7"/>
    <w:rsid w:val="000A0F3C"/>
    <w:rsid w:val="000A10AD"/>
    <w:rsid w:val="000A2BD2"/>
    <w:rsid w:val="000A39A7"/>
    <w:rsid w:val="000A5D76"/>
    <w:rsid w:val="000A7876"/>
    <w:rsid w:val="000B1560"/>
    <w:rsid w:val="000B2A69"/>
    <w:rsid w:val="000B33F2"/>
    <w:rsid w:val="000B352C"/>
    <w:rsid w:val="000B41E3"/>
    <w:rsid w:val="000B4281"/>
    <w:rsid w:val="000B4345"/>
    <w:rsid w:val="000B5D4D"/>
    <w:rsid w:val="000B6B48"/>
    <w:rsid w:val="000C044D"/>
    <w:rsid w:val="000C0745"/>
    <w:rsid w:val="000C557A"/>
    <w:rsid w:val="000C5F2F"/>
    <w:rsid w:val="000C7DC6"/>
    <w:rsid w:val="000D2987"/>
    <w:rsid w:val="000D7310"/>
    <w:rsid w:val="000D7B03"/>
    <w:rsid w:val="000E16C4"/>
    <w:rsid w:val="000E199F"/>
    <w:rsid w:val="000E7F13"/>
    <w:rsid w:val="000F1FDF"/>
    <w:rsid w:val="000F2500"/>
    <w:rsid w:val="000F63A6"/>
    <w:rsid w:val="000F744B"/>
    <w:rsid w:val="000F7EC6"/>
    <w:rsid w:val="00100211"/>
    <w:rsid w:val="00100A8C"/>
    <w:rsid w:val="00100AEF"/>
    <w:rsid w:val="00100F3C"/>
    <w:rsid w:val="00102120"/>
    <w:rsid w:val="00103D92"/>
    <w:rsid w:val="00104094"/>
    <w:rsid w:val="00104A02"/>
    <w:rsid w:val="001064FD"/>
    <w:rsid w:val="00106B9C"/>
    <w:rsid w:val="00111A06"/>
    <w:rsid w:val="00111F10"/>
    <w:rsid w:val="001172CB"/>
    <w:rsid w:val="00117873"/>
    <w:rsid w:val="00123D27"/>
    <w:rsid w:val="00124206"/>
    <w:rsid w:val="00125824"/>
    <w:rsid w:val="001265B8"/>
    <w:rsid w:val="00127FB7"/>
    <w:rsid w:val="00130B16"/>
    <w:rsid w:val="0013279F"/>
    <w:rsid w:val="00132D60"/>
    <w:rsid w:val="00134258"/>
    <w:rsid w:val="001351FD"/>
    <w:rsid w:val="00135BB1"/>
    <w:rsid w:val="00136768"/>
    <w:rsid w:val="00140CF9"/>
    <w:rsid w:val="00140D7D"/>
    <w:rsid w:val="00141114"/>
    <w:rsid w:val="00141567"/>
    <w:rsid w:val="001420F9"/>
    <w:rsid w:val="00143A95"/>
    <w:rsid w:val="001509C5"/>
    <w:rsid w:val="001509E6"/>
    <w:rsid w:val="00152A5E"/>
    <w:rsid w:val="00154C72"/>
    <w:rsid w:val="00156910"/>
    <w:rsid w:val="0015779B"/>
    <w:rsid w:val="001624A8"/>
    <w:rsid w:val="00163117"/>
    <w:rsid w:val="00167026"/>
    <w:rsid w:val="00173A12"/>
    <w:rsid w:val="00174F8A"/>
    <w:rsid w:val="0017586E"/>
    <w:rsid w:val="00176068"/>
    <w:rsid w:val="00177F1B"/>
    <w:rsid w:val="00181E60"/>
    <w:rsid w:val="0018268B"/>
    <w:rsid w:val="00182D73"/>
    <w:rsid w:val="001856C7"/>
    <w:rsid w:val="00192116"/>
    <w:rsid w:val="001922AC"/>
    <w:rsid w:val="001922B4"/>
    <w:rsid w:val="001924B4"/>
    <w:rsid w:val="00192CE3"/>
    <w:rsid w:val="00194C94"/>
    <w:rsid w:val="0019572C"/>
    <w:rsid w:val="001A0416"/>
    <w:rsid w:val="001A2002"/>
    <w:rsid w:val="001A3CE5"/>
    <w:rsid w:val="001A56CB"/>
    <w:rsid w:val="001B0B43"/>
    <w:rsid w:val="001B16EA"/>
    <w:rsid w:val="001B3C58"/>
    <w:rsid w:val="001B6219"/>
    <w:rsid w:val="001B6463"/>
    <w:rsid w:val="001B7369"/>
    <w:rsid w:val="001C39F4"/>
    <w:rsid w:val="001C4E6C"/>
    <w:rsid w:val="001C5238"/>
    <w:rsid w:val="001D092F"/>
    <w:rsid w:val="001D426D"/>
    <w:rsid w:val="001D765F"/>
    <w:rsid w:val="001D7F56"/>
    <w:rsid w:val="001E02C1"/>
    <w:rsid w:val="001E050D"/>
    <w:rsid w:val="001E0596"/>
    <w:rsid w:val="001E18E0"/>
    <w:rsid w:val="001E2C30"/>
    <w:rsid w:val="001E3552"/>
    <w:rsid w:val="001E36CB"/>
    <w:rsid w:val="001E3763"/>
    <w:rsid w:val="001E7DCD"/>
    <w:rsid w:val="001F172D"/>
    <w:rsid w:val="001F2D26"/>
    <w:rsid w:val="001F5244"/>
    <w:rsid w:val="001F5DFE"/>
    <w:rsid w:val="001F7BF4"/>
    <w:rsid w:val="00200A52"/>
    <w:rsid w:val="00201946"/>
    <w:rsid w:val="002019DB"/>
    <w:rsid w:val="00204E3D"/>
    <w:rsid w:val="00206A63"/>
    <w:rsid w:val="00212378"/>
    <w:rsid w:val="0021255A"/>
    <w:rsid w:val="00215206"/>
    <w:rsid w:val="0021794C"/>
    <w:rsid w:val="00220878"/>
    <w:rsid w:val="0022095A"/>
    <w:rsid w:val="0022165B"/>
    <w:rsid w:val="002218CC"/>
    <w:rsid w:val="0022387F"/>
    <w:rsid w:val="0022438D"/>
    <w:rsid w:val="00224441"/>
    <w:rsid w:val="00224C97"/>
    <w:rsid w:val="0023078F"/>
    <w:rsid w:val="002314C3"/>
    <w:rsid w:val="002319AB"/>
    <w:rsid w:val="0023269E"/>
    <w:rsid w:val="00232AA6"/>
    <w:rsid w:val="00232E72"/>
    <w:rsid w:val="0023473A"/>
    <w:rsid w:val="00241B36"/>
    <w:rsid w:val="00244205"/>
    <w:rsid w:val="0024457A"/>
    <w:rsid w:val="00244A02"/>
    <w:rsid w:val="00246D3A"/>
    <w:rsid w:val="0025166C"/>
    <w:rsid w:val="00251CFF"/>
    <w:rsid w:val="0025515A"/>
    <w:rsid w:val="002551D0"/>
    <w:rsid w:val="00257524"/>
    <w:rsid w:val="00257BCA"/>
    <w:rsid w:val="00257E17"/>
    <w:rsid w:val="00261B13"/>
    <w:rsid w:val="002620FB"/>
    <w:rsid w:val="002659C1"/>
    <w:rsid w:val="00267F9F"/>
    <w:rsid w:val="002700A8"/>
    <w:rsid w:val="002703FF"/>
    <w:rsid w:val="0027063D"/>
    <w:rsid w:val="00271B45"/>
    <w:rsid w:val="002742DC"/>
    <w:rsid w:val="00274363"/>
    <w:rsid w:val="00275DE4"/>
    <w:rsid w:val="00280973"/>
    <w:rsid w:val="002819D0"/>
    <w:rsid w:val="0028349D"/>
    <w:rsid w:val="002847D5"/>
    <w:rsid w:val="00284CFA"/>
    <w:rsid w:val="002916C9"/>
    <w:rsid w:val="00291C99"/>
    <w:rsid w:val="002951E5"/>
    <w:rsid w:val="00297C91"/>
    <w:rsid w:val="002A1BF3"/>
    <w:rsid w:val="002A63D1"/>
    <w:rsid w:val="002A67F5"/>
    <w:rsid w:val="002B32EB"/>
    <w:rsid w:val="002B358E"/>
    <w:rsid w:val="002B4FEC"/>
    <w:rsid w:val="002B58C3"/>
    <w:rsid w:val="002B6AB1"/>
    <w:rsid w:val="002B6D2E"/>
    <w:rsid w:val="002C0221"/>
    <w:rsid w:val="002C08BF"/>
    <w:rsid w:val="002C1F3C"/>
    <w:rsid w:val="002C284B"/>
    <w:rsid w:val="002C381E"/>
    <w:rsid w:val="002C47BB"/>
    <w:rsid w:val="002C633F"/>
    <w:rsid w:val="002C650F"/>
    <w:rsid w:val="002C6B6C"/>
    <w:rsid w:val="002C6F34"/>
    <w:rsid w:val="002D081A"/>
    <w:rsid w:val="002D1578"/>
    <w:rsid w:val="002D20AB"/>
    <w:rsid w:val="002D269D"/>
    <w:rsid w:val="002D3B49"/>
    <w:rsid w:val="002D69E7"/>
    <w:rsid w:val="002D6F5E"/>
    <w:rsid w:val="002E02F4"/>
    <w:rsid w:val="002E0A86"/>
    <w:rsid w:val="002E22A4"/>
    <w:rsid w:val="002E46A0"/>
    <w:rsid w:val="002F091D"/>
    <w:rsid w:val="002F1BA5"/>
    <w:rsid w:val="002F279D"/>
    <w:rsid w:val="002F4AFF"/>
    <w:rsid w:val="002F7B93"/>
    <w:rsid w:val="00300028"/>
    <w:rsid w:val="00300AEF"/>
    <w:rsid w:val="00302CA9"/>
    <w:rsid w:val="00306AD5"/>
    <w:rsid w:val="00307D9F"/>
    <w:rsid w:val="003116D9"/>
    <w:rsid w:val="00312C66"/>
    <w:rsid w:val="003131B4"/>
    <w:rsid w:val="00314141"/>
    <w:rsid w:val="00314807"/>
    <w:rsid w:val="00316881"/>
    <w:rsid w:val="003168E3"/>
    <w:rsid w:val="00317CB0"/>
    <w:rsid w:val="00320FF6"/>
    <w:rsid w:val="003211C9"/>
    <w:rsid w:val="00322910"/>
    <w:rsid w:val="00323B73"/>
    <w:rsid w:val="003300E8"/>
    <w:rsid w:val="00330D51"/>
    <w:rsid w:val="00331D7E"/>
    <w:rsid w:val="003340CF"/>
    <w:rsid w:val="0033496A"/>
    <w:rsid w:val="00335117"/>
    <w:rsid w:val="003358B2"/>
    <w:rsid w:val="00335B4E"/>
    <w:rsid w:val="00337B5C"/>
    <w:rsid w:val="00340993"/>
    <w:rsid w:val="00341879"/>
    <w:rsid w:val="00343016"/>
    <w:rsid w:val="00343ED7"/>
    <w:rsid w:val="00344A81"/>
    <w:rsid w:val="00344DD6"/>
    <w:rsid w:val="0034583C"/>
    <w:rsid w:val="00345D6F"/>
    <w:rsid w:val="00346D2A"/>
    <w:rsid w:val="00347AC4"/>
    <w:rsid w:val="00350F4D"/>
    <w:rsid w:val="003512E9"/>
    <w:rsid w:val="0035205F"/>
    <w:rsid w:val="00352AA8"/>
    <w:rsid w:val="00352BC5"/>
    <w:rsid w:val="0035480E"/>
    <w:rsid w:val="00357D9A"/>
    <w:rsid w:val="00362899"/>
    <w:rsid w:val="00370A07"/>
    <w:rsid w:val="00372974"/>
    <w:rsid w:val="00373056"/>
    <w:rsid w:val="00373386"/>
    <w:rsid w:val="00376152"/>
    <w:rsid w:val="003764D7"/>
    <w:rsid w:val="00381FC5"/>
    <w:rsid w:val="00383012"/>
    <w:rsid w:val="00383930"/>
    <w:rsid w:val="00383F60"/>
    <w:rsid w:val="00385912"/>
    <w:rsid w:val="00387CC3"/>
    <w:rsid w:val="00394361"/>
    <w:rsid w:val="00396EB5"/>
    <w:rsid w:val="003A14AF"/>
    <w:rsid w:val="003A1C45"/>
    <w:rsid w:val="003A20A6"/>
    <w:rsid w:val="003A25B7"/>
    <w:rsid w:val="003A2F6E"/>
    <w:rsid w:val="003A417C"/>
    <w:rsid w:val="003A4FE1"/>
    <w:rsid w:val="003A5D07"/>
    <w:rsid w:val="003B39D1"/>
    <w:rsid w:val="003B4B85"/>
    <w:rsid w:val="003B4EED"/>
    <w:rsid w:val="003B6F6D"/>
    <w:rsid w:val="003C0C53"/>
    <w:rsid w:val="003C1257"/>
    <w:rsid w:val="003C1B63"/>
    <w:rsid w:val="003C225F"/>
    <w:rsid w:val="003C462C"/>
    <w:rsid w:val="003C5D38"/>
    <w:rsid w:val="003C61E6"/>
    <w:rsid w:val="003C6B0B"/>
    <w:rsid w:val="003D0689"/>
    <w:rsid w:val="003D0CBC"/>
    <w:rsid w:val="003D3505"/>
    <w:rsid w:val="003D56BB"/>
    <w:rsid w:val="003D599F"/>
    <w:rsid w:val="003D7BFE"/>
    <w:rsid w:val="003E25DA"/>
    <w:rsid w:val="003E296E"/>
    <w:rsid w:val="003E30B9"/>
    <w:rsid w:val="003E61C9"/>
    <w:rsid w:val="003E7E63"/>
    <w:rsid w:val="003F06E4"/>
    <w:rsid w:val="003F41AA"/>
    <w:rsid w:val="003F5767"/>
    <w:rsid w:val="004013F9"/>
    <w:rsid w:val="00401DA1"/>
    <w:rsid w:val="00403CF7"/>
    <w:rsid w:val="00404464"/>
    <w:rsid w:val="00407D5F"/>
    <w:rsid w:val="00410213"/>
    <w:rsid w:val="00410C68"/>
    <w:rsid w:val="00411A84"/>
    <w:rsid w:val="00412C0D"/>
    <w:rsid w:val="00412FC6"/>
    <w:rsid w:val="004131D8"/>
    <w:rsid w:val="0041500E"/>
    <w:rsid w:val="00415570"/>
    <w:rsid w:val="004169C7"/>
    <w:rsid w:val="00416A2C"/>
    <w:rsid w:val="00420040"/>
    <w:rsid w:val="0042464A"/>
    <w:rsid w:val="004276C5"/>
    <w:rsid w:val="00431E77"/>
    <w:rsid w:val="00432252"/>
    <w:rsid w:val="00436137"/>
    <w:rsid w:val="00436E0D"/>
    <w:rsid w:val="00437F46"/>
    <w:rsid w:val="0044028F"/>
    <w:rsid w:val="004409B0"/>
    <w:rsid w:val="00441AF3"/>
    <w:rsid w:val="00442E1A"/>
    <w:rsid w:val="004430D1"/>
    <w:rsid w:val="0044432D"/>
    <w:rsid w:val="004450B5"/>
    <w:rsid w:val="004472B6"/>
    <w:rsid w:val="00447304"/>
    <w:rsid w:val="00451247"/>
    <w:rsid w:val="00454C6C"/>
    <w:rsid w:val="00455188"/>
    <w:rsid w:val="004574C7"/>
    <w:rsid w:val="00457864"/>
    <w:rsid w:val="0046046C"/>
    <w:rsid w:val="00462A98"/>
    <w:rsid w:val="004642CF"/>
    <w:rsid w:val="004713E2"/>
    <w:rsid w:val="00471736"/>
    <w:rsid w:val="00471878"/>
    <w:rsid w:val="00474F5E"/>
    <w:rsid w:val="00475DC1"/>
    <w:rsid w:val="00476429"/>
    <w:rsid w:val="00480102"/>
    <w:rsid w:val="00480482"/>
    <w:rsid w:val="0048048B"/>
    <w:rsid w:val="004828A0"/>
    <w:rsid w:val="004829DE"/>
    <w:rsid w:val="0048349E"/>
    <w:rsid w:val="004841DB"/>
    <w:rsid w:val="004876AD"/>
    <w:rsid w:val="00493AEF"/>
    <w:rsid w:val="00493E05"/>
    <w:rsid w:val="00494C3D"/>
    <w:rsid w:val="00497F94"/>
    <w:rsid w:val="004A3B36"/>
    <w:rsid w:val="004A56E1"/>
    <w:rsid w:val="004A65A2"/>
    <w:rsid w:val="004A6B31"/>
    <w:rsid w:val="004A6D7A"/>
    <w:rsid w:val="004B0838"/>
    <w:rsid w:val="004B4B8C"/>
    <w:rsid w:val="004B72DF"/>
    <w:rsid w:val="004B7CE9"/>
    <w:rsid w:val="004C3879"/>
    <w:rsid w:val="004C573C"/>
    <w:rsid w:val="004C6884"/>
    <w:rsid w:val="004C6F0A"/>
    <w:rsid w:val="004D0A65"/>
    <w:rsid w:val="004D36D2"/>
    <w:rsid w:val="004D5442"/>
    <w:rsid w:val="004D6752"/>
    <w:rsid w:val="004D6EFD"/>
    <w:rsid w:val="004E0261"/>
    <w:rsid w:val="004E2869"/>
    <w:rsid w:val="004E2CBC"/>
    <w:rsid w:val="004E3E02"/>
    <w:rsid w:val="004E4A3A"/>
    <w:rsid w:val="004F0DD9"/>
    <w:rsid w:val="004F13ED"/>
    <w:rsid w:val="004F1475"/>
    <w:rsid w:val="004F463D"/>
    <w:rsid w:val="004F4F80"/>
    <w:rsid w:val="00501332"/>
    <w:rsid w:val="0050235C"/>
    <w:rsid w:val="00503C8A"/>
    <w:rsid w:val="00511AFF"/>
    <w:rsid w:val="00512A36"/>
    <w:rsid w:val="00515787"/>
    <w:rsid w:val="00515F3D"/>
    <w:rsid w:val="005213D0"/>
    <w:rsid w:val="00522326"/>
    <w:rsid w:val="00522EEC"/>
    <w:rsid w:val="00526AEE"/>
    <w:rsid w:val="00527685"/>
    <w:rsid w:val="00530A40"/>
    <w:rsid w:val="00532B24"/>
    <w:rsid w:val="005332D4"/>
    <w:rsid w:val="005336A3"/>
    <w:rsid w:val="00533708"/>
    <w:rsid w:val="00535116"/>
    <w:rsid w:val="005364AA"/>
    <w:rsid w:val="00536810"/>
    <w:rsid w:val="00536DD6"/>
    <w:rsid w:val="00540582"/>
    <w:rsid w:val="00543E82"/>
    <w:rsid w:val="00544730"/>
    <w:rsid w:val="005449D0"/>
    <w:rsid w:val="00547E9E"/>
    <w:rsid w:val="0055173A"/>
    <w:rsid w:val="00552839"/>
    <w:rsid w:val="00553197"/>
    <w:rsid w:val="00554183"/>
    <w:rsid w:val="005577F5"/>
    <w:rsid w:val="00560512"/>
    <w:rsid w:val="00560BD4"/>
    <w:rsid w:val="00565C32"/>
    <w:rsid w:val="005667D7"/>
    <w:rsid w:val="00567C7C"/>
    <w:rsid w:val="0057048A"/>
    <w:rsid w:val="00571C46"/>
    <w:rsid w:val="00571D5F"/>
    <w:rsid w:val="005728EC"/>
    <w:rsid w:val="00574090"/>
    <w:rsid w:val="005767FE"/>
    <w:rsid w:val="00577CFD"/>
    <w:rsid w:val="00580C7C"/>
    <w:rsid w:val="00580CC8"/>
    <w:rsid w:val="00580D58"/>
    <w:rsid w:val="0058170B"/>
    <w:rsid w:val="005839F9"/>
    <w:rsid w:val="00584263"/>
    <w:rsid w:val="005849EA"/>
    <w:rsid w:val="0058501D"/>
    <w:rsid w:val="0058510B"/>
    <w:rsid w:val="0059007B"/>
    <w:rsid w:val="0059030B"/>
    <w:rsid w:val="00590679"/>
    <w:rsid w:val="005959EC"/>
    <w:rsid w:val="0059627F"/>
    <w:rsid w:val="005979F0"/>
    <w:rsid w:val="005A0E8F"/>
    <w:rsid w:val="005A10DA"/>
    <w:rsid w:val="005A4EB3"/>
    <w:rsid w:val="005A7B26"/>
    <w:rsid w:val="005A7FF5"/>
    <w:rsid w:val="005B33DA"/>
    <w:rsid w:val="005B460E"/>
    <w:rsid w:val="005B4A12"/>
    <w:rsid w:val="005B5245"/>
    <w:rsid w:val="005B66B7"/>
    <w:rsid w:val="005C010C"/>
    <w:rsid w:val="005C089F"/>
    <w:rsid w:val="005C0C22"/>
    <w:rsid w:val="005C1D25"/>
    <w:rsid w:val="005C33F1"/>
    <w:rsid w:val="005C73F0"/>
    <w:rsid w:val="005D064C"/>
    <w:rsid w:val="005D1FF2"/>
    <w:rsid w:val="005D2646"/>
    <w:rsid w:val="005D7DD9"/>
    <w:rsid w:val="005E06EB"/>
    <w:rsid w:val="005E1987"/>
    <w:rsid w:val="005E19EB"/>
    <w:rsid w:val="005E382F"/>
    <w:rsid w:val="005E4D68"/>
    <w:rsid w:val="005E6C7F"/>
    <w:rsid w:val="005E7635"/>
    <w:rsid w:val="005F076C"/>
    <w:rsid w:val="005F14CF"/>
    <w:rsid w:val="005F1559"/>
    <w:rsid w:val="005F20A0"/>
    <w:rsid w:val="005F2CE3"/>
    <w:rsid w:val="005F2EC4"/>
    <w:rsid w:val="005F4445"/>
    <w:rsid w:val="005F548A"/>
    <w:rsid w:val="005F7070"/>
    <w:rsid w:val="00603EED"/>
    <w:rsid w:val="00604BD0"/>
    <w:rsid w:val="0060598A"/>
    <w:rsid w:val="00605BCE"/>
    <w:rsid w:val="0060695C"/>
    <w:rsid w:val="006071D2"/>
    <w:rsid w:val="00611352"/>
    <w:rsid w:val="00612D04"/>
    <w:rsid w:val="00614571"/>
    <w:rsid w:val="00615EF7"/>
    <w:rsid w:val="0061785D"/>
    <w:rsid w:val="0061785E"/>
    <w:rsid w:val="00617F8C"/>
    <w:rsid w:val="00623265"/>
    <w:rsid w:val="006244C9"/>
    <w:rsid w:val="00624F72"/>
    <w:rsid w:val="006251F4"/>
    <w:rsid w:val="006261FB"/>
    <w:rsid w:val="006275F9"/>
    <w:rsid w:val="0063260E"/>
    <w:rsid w:val="00634F93"/>
    <w:rsid w:val="0064741A"/>
    <w:rsid w:val="00647475"/>
    <w:rsid w:val="00651131"/>
    <w:rsid w:val="00653C1F"/>
    <w:rsid w:val="006543B9"/>
    <w:rsid w:val="00654B98"/>
    <w:rsid w:val="0065566A"/>
    <w:rsid w:val="00656064"/>
    <w:rsid w:val="00657DB0"/>
    <w:rsid w:val="00660F0A"/>
    <w:rsid w:val="00661C41"/>
    <w:rsid w:val="00662613"/>
    <w:rsid w:val="00662709"/>
    <w:rsid w:val="00663340"/>
    <w:rsid w:val="0066440A"/>
    <w:rsid w:val="00671064"/>
    <w:rsid w:val="00672A25"/>
    <w:rsid w:val="00673AD8"/>
    <w:rsid w:val="006746D1"/>
    <w:rsid w:val="006746D8"/>
    <w:rsid w:val="006746EE"/>
    <w:rsid w:val="00676EBD"/>
    <w:rsid w:val="0068070E"/>
    <w:rsid w:val="00681922"/>
    <w:rsid w:val="00683242"/>
    <w:rsid w:val="006837B9"/>
    <w:rsid w:val="0068635D"/>
    <w:rsid w:val="00686FF5"/>
    <w:rsid w:val="00691429"/>
    <w:rsid w:val="00692C6B"/>
    <w:rsid w:val="00697740"/>
    <w:rsid w:val="006A04C3"/>
    <w:rsid w:val="006A0C7F"/>
    <w:rsid w:val="006A0D26"/>
    <w:rsid w:val="006A33E4"/>
    <w:rsid w:val="006A377C"/>
    <w:rsid w:val="006A5527"/>
    <w:rsid w:val="006B047B"/>
    <w:rsid w:val="006B2053"/>
    <w:rsid w:val="006B4CA4"/>
    <w:rsid w:val="006B7803"/>
    <w:rsid w:val="006C0027"/>
    <w:rsid w:val="006C248C"/>
    <w:rsid w:val="006C59B0"/>
    <w:rsid w:val="006C5CD8"/>
    <w:rsid w:val="006C6873"/>
    <w:rsid w:val="006C73C9"/>
    <w:rsid w:val="006C7BFF"/>
    <w:rsid w:val="006D2B49"/>
    <w:rsid w:val="006D33EE"/>
    <w:rsid w:val="006D38C8"/>
    <w:rsid w:val="006D4987"/>
    <w:rsid w:val="006D5F56"/>
    <w:rsid w:val="006D69EA"/>
    <w:rsid w:val="006D6C84"/>
    <w:rsid w:val="006E289F"/>
    <w:rsid w:val="006E3FDF"/>
    <w:rsid w:val="006E48ED"/>
    <w:rsid w:val="006F29AD"/>
    <w:rsid w:val="006F4B83"/>
    <w:rsid w:val="006F530F"/>
    <w:rsid w:val="006F77CC"/>
    <w:rsid w:val="00700E9C"/>
    <w:rsid w:val="0070183A"/>
    <w:rsid w:val="007021CD"/>
    <w:rsid w:val="007024C0"/>
    <w:rsid w:val="007025F6"/>
    <w:rsid w:val="00702A92"/>
    <w:rsid w:val="007043E2"/>
    <w:rsid w:val="00706303"/>
    <w:rsid w:val="007102C4"/>
    <w:rsid w:val="00710E66"/>
    <w:rsid w:val="00711772"/>
    <w:rsid w:val="00714C8D"/>
    <w:rsid w:val="00715A47"/>
    <w:rsid w:val="00717DDF"/>
    <w:rsid w:val="00720AD9"/>
    <w:rsid w:val="00721A0E"/>
    <w:rsid w:val="00735771"/>
    <w:rsid w:val="00735B73"/>
    <w:rsid w:val="00745279"/>
    <w:rsid w:val="00746D69"/>
    <w:rsid w:val="007475F0"/>
    <w:rsid w:val="00750E82"/>
    <w:rsid w:val="00752214"/>
    <w:rsid w:val="007526A7"/>
    <w:rsid w:val="0075387C"/>
    <w:rsid w:val="0075524E"/>
    <w:rsid w:val="007561B0"/>
    <w:rsid w:val="007606C3"/>
    <w:rsid w:val="00761016"/>
    <w:rsid w:val="00761760"/>
    <w:rsid w:val="0076266F"/>
    <w:rsid w:val="00764D69"/>
    <w:rsid w:val="007672C0"/>
    <w:rsid w:val="007679B7"/>
    <w:rsid w:val="00771447"/>
    <w:rsid w:val="007719AB"/>
    <w:rsid w:val="00774EA1"/>
    <w:rsid w:val="00775A07"/>
    <w:rsid w:val="00775CFD"/>
    <w:rsid w:val="00777BC2"/>
    <w:rsid w:val="0078132A"/>
    <w:rsid w:val="007820FB"/>
    <w:rsid w:val="00782609"/>
    <w:rsid w:val="00782B7B"/>
    <w:rsid w:val="00782F61"/>
    <w:rsid w:val="00783C7E"/>
    <w:rsid w:val="00784695"/>
    <w:rsid w:val="00784BFD"/>
    <w:rsid w:val="00786230"/>
    <w:rsid w:val="0078652C"/>
    <w:rsid w:val="00787A81"/>
    <w:rsid w:val="007908AC"/>
    <w:rsid w:val="00790E9A"/>
    <w:rsid w:val="00791530"/>
    <w:rsid w:val="007958A8"/>
    <w:rsid w:val="007A142E"/>
    <w:rsid w:val="007A1669"/>
    <w:rsid w:val="007A1CB6"/>
    <w:rsid w:val="007A5A56"/>
    <w:rsid w:val="007A7428"/>
    <w:rsid w:val="007B2BB3"/>
    <w:rsid w:val="007B36FE"/>
    <w:rsid w:val="007B4C82"/>
    <w:rsid w:val="007B51D0"/>
    <w:rsid w:val="007B5E96"/>
    <w:rsid w:val="007B7C4E"/>
    <w:rsid w:val="007B7FAF"/>
    <w:rsid w:val="007C00EC"/>
    <w:rsid w:val="007C0B10"/>
    <w:rsid w:val="007C150C"/>
    <w:rsid w:val="007C1596"/>
    <w:rsid w:val="007C2095"/>
    <w:rsid w:val="007D2FC9"/>
    <w:rsid w:val="007D57B5"/>
    <w:rsid w:val="007D64F7"/>
    <w:rsid w:val="007D6BDF"/>
    <w:rsid w:val="007E08A5"/>
    <w:rsid w:val="007E2A73"/>
    <w:rsid w:val="007E6136"/>
    <w:rsid w:val="007E70EA"/>
    <w:rsid w:val="007E73BF"/>
    <w:rsid w:val="007F369B"/>
    <w:rsid w:val="007F3AC6"/>
    <w:rsid w:val="007F4DF4"/>
    <w:rsid w:val="007F55AA"/>
    <w:rsid w:val="007F67AA"/>
    <w:rsid w:val="00801360"/>
    <w:rsid w:val="0080356C"/>
    <w:rsid w:val="00804DAC"/>
    <w:rsid w:val="00806459"/>
    <w:rsid w:val="00806823"/>
    <w:rsid w:val="00810403"/>
    <w:rsid w:val="00811974"/>
    <w:rsid w:val="00812E06"/>
    <w:rsid w:val="00816C7A"/>
    <w:rsid w:val="00820451"/>
    <w:rsid w:val="008215B5"/>
    <w:rsid w:val="00821C75"/>
    <w:rsid w:val="00825C69"/>
    <w:rsid w:val="0082637C"/>
    <w:rsid w:val="008275A5"/>
    <w:rsid w:val="008311C4"/>
    <w:rsid w:val="00832449"/>
    <w:rsid w:val="00832CE2"/>
    <w:rsid w:val="0083562F"/>
    <w:rsid w:val="00840085"/>
    <w:rsid w:val="00841A65"/>
    <w:rsid w:val="00843BA7"/>
    <w:rsid w:val="00844054"/>
    <w:rsid w:val="00844177"/>
    <w:rsid w:val="00844E54"/>
    <w:rsid w:val="00845C3D"/>
    <w:rsid w:val="0084645E"/>
    <w:rsid w:val="00851EB6"/>
    <w:rsid w:val="0085322D"/>
    <w:rsid w:val="008553B5"/>
    <w:rsid w:val="008572F4"/>
    <w:rsid w:val="00864F49"/>
    <w:rsid w:val="00866F38"/>
    <w:rsid w:val="0086789C"/>
    <w:rsid w:val="00872154"/>
    <w:rsid w:val="0087381E"/>
    <w:rsid w:val="00881A7C"/>
    <w:rsid w:val="00882A51"/>
    <w:rsid w:val="00882C92"/>
    <w:rsid w:val="00883769"/>
    <w:rsid w:val="00884761"/>
    <w:rsid w:val="00884C40"/>
    <w:rsid w:val="00886273"/>
    <w:rsid w:val="008911F2"/>
    <w:rsid w:val="00892350"/>
    <w:rsid w:val="008930B9"/>
    <w:rsid w:val="00893198"/>
    <w:rsid w:val="00893C37"/>
    <w:rsid w:val="00896699"/>
    <w:rsid w:val="00897B68"/>
    <w:rsid w:val="008A139A"/>
    <w:rsid w:val="008A1F57"/>
    <w:rsid w:val="008A33F1"/>
    <w:rsid w:val="008A3AEB"/>
    <w:rsid w:val="008B115F"/>
    <w:rsid w:val="008B26EF"/>
    <w:rsid w:val="008B2D1F"/>
    <w:rsid w:val="008B4450"/>
    <w:rsid w:val="008B5C77"/>
    <w:rsid w:val="008B5F05"/>
    <w:rsid w:val="008C099A"/>
    <w:rsid w:val="008C0B61"/>
    <w:rsid w:val="008C4950"/>
    <w:rsid w:val="008C625A"/>
    <w:rsid w:val="008D3D2C"/>
    <w:rsid w:val="008E0805"/>
    <w:rsid w:val="008E138F"/>
    <w:rsid w:val="008E28C2"/>
    <w:rsid w:val="008E2960"/>
    <w:rsid w:val="008F3D0F"/>
    <w:rsid w:val="008F41E9"/>
    <w:rsid w:val="008F6F37"/>
    <w:rsid w:val="008F76D0"/>
    <w:rsid w:val="008F7CA3"/>
    <w:rsid w:val="00900471"/>
    <w:rsid w:val="009010D3"/>
    <w:rsid w:val="00902E79"/>
    <w:rsid w:val="00905CF4"/>
    <w:rsid w:val="00906396"/>
    <w:rsid w:val="00906755"/>
    <w:rsid w:val="0090757A"/>
    <w:rsid w:val="0091074C"/>
    <w:rsid w:val="009120BD"/>
    <w:rsid w:val="00914E07"/>
    <w:rsid w:val="009152F9"/>
    <w:rsid w:val="009155BA"/>
    <w:rsid w:val="009158AF"/>
    <w:rsid w:val="00915A08"/>
    <w:rsid w:val="00916D0E"/>
    <w:rsid w:val="00920D5E"/>
    <w:rsid w:val="00922DD3"/>
    <w:rsid w:val="00923ECE"/>
    <w:rsid w:val="00925428"/>
    <w:rsid w:val="0093005C"/>
    <w:rsid w:val="00931CED"/>
    <w:rsid w:val="00932358"/>
    <w:rsid w:val="00934090"/>
    <w:rsid w:val="00935144"/>
    <w:rsid w:val="0093598F"/>
    <w:rsid w:val="00936373"/>
    <w:rsid w:val="00936FB4"/>
    <w:rsid w:val="009376ED"/>
    <w:rsid w:val="00937BC2"/>
    <w:rsid w:val="00946C61"/>
    <w:rsid w:val="00947B0A"/>
    <w:rsid w:val="009514A3"/>
    <w:rsid w:val="00952084"/>
    <w:rsid w:val="00955D88"/>
    <w:rsid w:val="0095670A"/>
    <w:rsid w:val="00957222"/>
    <w:rsid w:val="0096020F"/>
    <w:rsid w:val="009619DF"/>
    <w:rsid w:val="00962A18"/>
    <w:rsid w:val="00962F18"/>
    <w:rsid w:val="00964BA0"/>
    <w:rsid w:val="00966B2D"/>
    <w:rsid w:val="00967590"/>
    <w:rsid w:val="00967D6E"/>
    <w:rsid w:val="009739CA"/>
    <w:rsid w:val="009749B5"/>
    <w:rsid w:val="00975FA6"/>
    <w:rsid w:val="009763E6"/>
    <w:rsid w:val="009767DB"/>
    <w:rsid w:val="009768A1"/>
    <w:rsid w:val="00977575"/>
    <w:rsid w:val="00977EF8"/>
    <w:rsid w:val="00981654"/>
    <w:rsid w:val="00984873"/>
    <w:rsid w:val="009861BB"/>
    <w:rsid w:val="00990C9A"/>
    <w:rsid w:val="00991437"/>
    <w:rsid w:val="009932FB"/>
    <w:rsid w:val="00995748"/>
    <w:rsid w:val="00996D68"/>
    <w:rsid w:val="0099740A"/>
    <w:rsid w:val="009A02E6"/>
    <w:rsid w:val="009A1870"/>
    <w:rsid w:val="009A2D6A"/>
    <w:rsid w:val="009A323E"/>
    <w:rsid w:val="009A474A"/>
    <w:rsid w:val="009A49DE"/>
    <w:rsid w:val="009A6798"/>
    <w:rsid w:val="009A67DC"/>
    <w:rsid w:val="009B0B54"/>
    <w:rsid w:val="009B0C6A"/>
    <w:rsid w:val="009B0F5A"/>
    <w:rsid w:val="009B1CE6"/>
    <w:rsid w:val="009B2346"/>
    <w:rsid w:val="009B37C4"/>
    <w:rsid w:val="009B5588"/>
    <w:rsid w:val="009B76B2"/>
    <w:rsid w:val="009C20B0"/>
    <w:rsid w:val="009C3CBA"/>
    <w:rsid w:val="009C3FE2"/>
    <w:rsid w:val="009C738E"/>
    <w:rsid w:val="009C75C0"/>
    <w:rsid w:val="009C7D72"/>
    <w:rsid w:val="009D0D9B"/>
    <w:rsid w:val="009D20A2"/>
    <w:rsid w:val="009D41DA"/>
    <w:rsid w:val="009D4B5D"/>
    <w:rsid w:val="009D543D"/>
    <w:rsid w:val="009D5825"/>
    <w:rsid w:val="009D6C89"/>
    <w:rsid w:val="009D6E58"/>
    <w:rsid w:val="009D6E77"/>
    <w:rsid w:val="009D7253"/>
    <w:rsid w:val="009D7621"/>
    <w:rsid w:val="009E54ED"/>
    <w:rsid w:val="009E5B37"/>
    <w:rsid w:val="009E6A96"/>
    <w:rsid w:val="009E6AF0"/>
    <w:rsid w:val="009E7254"/>
    <w:rsid w:val="009E7665"/>
    <w:rsid w:val="009F0039"/>
    <w:rsid w:val="00A01F5D"/>
    <w:rsid w:val="00A043D0"/>
    <w:rsid w:val="00A04FB3"/>
    <w:rsid w:val="00A05812"/>
    <w:rsid w:val="00A07B9D"/>
    <w:rsid w:val="00A11734"/>
    <w:rsid w:val="00A11E37"/>
    <w:rsid w:val="00A179E6"/>
    <w:rsid w:val="00A179F0"/>
    <w:rsid w:val="00A2113D"/>
    <w:rsid w:val="00A21D5A"/>
    <w:rsid w:val="00A22D88"/>
    <w:rsid w:val="00A23619"/>
    <w:rsid w:val="00A25090"/>
    <w:rsid w:val="00A30254"/>
    <w:rsid w:val="00A3078D"/>
    <w:rsid w:val="00A30BD4"/>
    <w:rsid w:val="00A3141C"/>
    <w:rsid w:val="00A33CFD"/>
    <w:rsid w:val="00A35C73"/>
    <w:rsid w:val="00A368ED"/>
    <w:rsid w:val="00A36D41"/>
    <w:rsid w:val="00A37B0D"/>
    <w:rsid w:val="00A42910"/>
    <w:rsid w:val="00A42A8A"/>
    <w:rsid w:val="00A4460F"/>
    <w:rsid w:val="00A45ED6"/>
    <w:rsid w:val="00A47040"/>
    <w:rsid w:val="00A5035F"/>
    <w:rsid w:val="00A50791"/>
    <w:rsid w:val="00A51E5C"/>
    <w:rsid w:val="00A52B48"/>
    <w:rsid w:val="00A53643"/>
    <w:rsid w:val="00A5383B"/>
    <w:rsid w:val="00A54A5D"/>
    <w:rsid w:val="00A54DF1"/>
    <w:rsid w:val="00A5546B"/>
    <w:rsid w:val="00A56A53"/>
    <w:rsid w:val="00A56A8B"/>
    <w:rsid w:val="00A57B04"/>
    <w:rsid w:val="00A62210"/>
    <w:rsid w:val="00A67C70"/>
    <w:rsid w:val="00A70A6D"/>
    <w:rsid w:val="00A728A0"/>
    <w:rsid w:val="00A7552D"/>
    <w:rsid w:val="00A757C2"/>
    <w:rsid w:val="00A766BC"/>
    <w:rsid w:val="00A8053D"/>
    <w:rsid w:val="00A80901"/>
    <w:rsid w:val="00A80BFD"/>
    <w:rsid w:val="00A81143"/>
    <w:rsid w:val="00A81EE1"/>
    <w:rsid w:val="00A821D4"/>
    <w:rsid w:val="00A83664"/>
    <w:rsid w:val="00A854CE"/>
    <w:rsid w:val="00A85B25"/>
    <w:rsid w:val="00A85F44"/>
    <w:rsid w:val="00A86472"/>
    <w:rsid w:val="00A87EDE"/>
    <w:rsid w:val="00A87F97"/>
    <w:rsid w:val="00A903A8"/>
    <w:rsid w:val="00A95CF3"/>
    <w:rsid w:val="00A96928"/>
    <w:rsid w:val="00A97862"/>
    <w:rsid w:val="00AA018B"/>
    <w:rsid w:val="00AA2808"/>
    <w:rsid w:val="00AA305C"/>
    <w:rsid w:val="00AA31B2"/>
    <w:rsid w:val="00AA6ED0"/>
    <w:rsid w:val="00AB0E01"/>
    <w:rsid w:val="00AB2145"/>
    <w:rsid w:val="00AB2CD3"/>
    <w:rsid w:val="00AB521F"/>
    <w:rsid w:val="00AB550A"/>
    <w:rsid w:val="00AB5525"/>
    <w:rsid w:val="00AB624F"/>
    <w:rsid w:val="00AC0AD8"/>
    <w:rsid w:val="00AC0B2E"/>
    <w:rsid w:val="00AC3069"/>
    <w:rsid w:val="00AC443B"/>
    <w:rsid w:val="00AC46F0"/>
    <w:rsid w:val="00AC4B58"/>
    <w:rsid w:val="00AC603A"/>
    <w:rsid w:val="00AC7BF1"/>
    <w:rsid w:val="00AD0CC1"/>
    <w:rsid w:val="00AD2C2C"/>
    <w:rsid w:val="00AD4BF0"/>
    <w:rsid w:val="00AD4F23"/>
    <w:rsid w:val="00AD7164"/>
    <w:rsid w:val="00AD7CDF"/>
    <w:rsid w:val="00AE380D"/>
    <w:rsid w:val="00AE5683"/>
    <w:rsid w:val="00AE5A8E"/>
    <w:rsid w:val="00AE6188"/>
    <w:rsid w:val="00AE67E1"/>
    <w:rsid w:val="00AE7971"/>
    <w:rsid w:val="00AF1510"/>
    <w:rsid w:val="00AF21A1"/>
    <w:rsid w:val="00AF2CF6"/>
    <w:rsid w:val="00AF5556"/>
    <w:rsid w:val="00AF56B1"/>
    <w:rsid w:val="00AF6E38"/>
    <w:rsid w:val="00AF6FE4"/>
    <w:rsid w:val="00B02D52"/>
    <w:rsid w:val="00B040AE"/>
    <w:rsid w:val="00B04B44"/>
    <w:rsid w:val="00B065DE"/>
    <w:rsid w:val="00B0680C"/>
    <w:rsid w:val="00B133CD"/>
    <w:rsid w:val="00B13DE0"/>
    <w:rsid w:val="00B154F7"/>
    <w:rsid w:val="00B168CB"/>
    <w:rsid w:val="00B2144B"/>
    <w:rsid w:val="00B22A41"/>
    <w:rsid w:val="00B22E10"/>
    <w:rsid w:val="00B230E4"/>
    <w:rsid w:val="00B23CE0"/>
    <w:rsid w:val="00B24786"/>
    <w:rsid w:val="00B2770F"/>
    <w:rsid w:val="00B31DD2"/>
    <w:rsid w:val="00B33875"/>
    <w:rsid w:val="00B34FBA"/>
    <w:rsid w:val="00B40065"/>
    <w:rsid w:val="00B40EDA"/>
    <w:rsid w:val="00B40FFF"/>
    <w:rsid w:val="00B41EF5"/>
    <w:rsid w:val="00B437B9"/>
    <w:rsid w:val="00B45A42"/>
    <w:rsid w:val="00B45B27"/>
    <w:rsid w:val="00B463BE"/>
    <w:rsid w:val="00B46A44"/>
    <w:rsid w:val="00B47492"/>
    <w:rsid w:val="00B51023"/>
    <w:rsid w:val="00B524A3"/>
    <w:rsid w:val="00B548C8"/>
    <w:rsid w:val="00B55345"/>
    <w:rsid w:val="00B576CD"/>
    <w:rsid w:val="00B60390"/>
    <w:rsid w:val="00B604E9"/>
    <w:rsid w:val="00B608EC"/>
    <w:rsid w:val="00B62B8C"/>
    <w:rsid w:val="00B64D7F"/>
    <w:rsid w:val="00B665C9"/>
    <w:rsid w:val="00B673E7"/>
    <w:rsid w:val="00B82310"/>
    <w:rsid w:val="00B83742"/>
    <w:rsid w:val="00B84453"/>
    <w:rsid w:val="00B84BD8"/>
    <w:rsid w:val="00B87200"/>
    <w:rsid w:val="00B875C1"/>
    <w:rsid w:val="00B902EF"/>
    <w:rsid w:val="00B90E31"/>
    <w:rsid w:val="00B90E97"/>
    <w:rsid w:val="00B90F4E"/>
    <w:rsid w:val="00B90F7D"/>
    <w:rsid w:val="00B920DE"/>
    <w:rsid w:val="00B92C8D"/>
    <w:rsid w:val="00B93738"/>
    <w:rsid w:val="00B95D89"/>
    <w:rsid w:val="00B96634"/>
    <w:rsid w:val="00BA256C"/>
    <w:rsid w:val="00BA2F6B"/>
    <w:rsid w:val="00BA4648"/>
    <w:rsid w:val="00BA66E5"/>
    <w:rsid w:val="00BB05A0"/>
    <w:rsid w:val="00BB4AE7"/>
    <w:rsid w:val="00BB6F9C"/>
    <w:rsid w:val="00BC1636"/>
    <w:rsid w:val="00BC2B4C"/>
    <w:rsid w:val="00BC79D0"/>
    <w:rsid w:val="00BD2814"/>
    <w:rsid w:val="00BD35A4"/>
    <w:rsid w:val="00BE4436"/>
    <w:rsid w:val="00BE579B"/>
    <w:rsid w:val="00BE6483"/>
    <w:rsid w:val="00BE7F36"/>
    <w:rsid w:val="00BF2F73"/>
    <w:rsid w:val="00BF3470"/>
    <w:rsid w:val="00BF38CD"/>
    <w:rsid w:val="00BF440D"/>
    <w:rsid w:val="00BF5689"/>
    <w:rsid w:val="00BF6ECE"/>
    <w:rsid w:val="00BF7084"/>
    <w:rsid w:val="00BF7225"/>
    <w:rsid w:val="00C00094"/>
    <w:rsid w:val="00C04578"/>
    <w:rsid w:val="00C0535D"/>
    <w:rsid w:val="00C053C6"/>
    <w:rsid w:val="00C05750"/>
    <w:rsid w:val="00C12687"/>
    <w:rsid w:val="00C162DF"/>
    <w:rsid w:val="00C174C6"/>
    <w:rsid w:val="00C1795E"/>
    <w:rsid w:val="00C20431"/>
    <w:rsid w:val="00C20517"/>
    <w:rsid w:val="00C22A31"/>
    <w:rsid w:val="00C231A8"/>
    <w:rsid w:val="00C23909"/>
    <w:rsid w:val="00C31071"/>
    <w:rsid w:val="00C33EE6"/>
    <w:rsid w:val="00C347A7"/>
    <w:rsid w:val="00C36008"/>
    <w:rsid w:val="00C36442"/>
    <w:rsid w:val="00C36511"/>
    <w:rsid w:val="00C37038"/>
    <w:rsid w:val="00C41E98"/>
    <w:rsid w:val="00C420B5"/>
    <w:rsid w:val="00C42AB5"/>
    <w:rsid w:val="00C435DF"/>
    <w:rsid w:val="00C46A9C"/>
    <w:rsid w:val="00C46EF6"/>
    <w:rsid w:val="00C5067A"/>
    <w:rsid w:val="00C5262A"/>
    <w:rsid w:val="00C562BC"/>
    <w:rsid w:val="00C56A05"/>
    <w:rsid w:val="00C570BD"/>
    <w:rsid w:val="00C57878"/>
    <w:rsid w:val="00C60510"/>
    <w:rsid w:val="00C61E92"/>
    <w:rsid w:val="00C62EA6"/>
    <w:rsid w:val="00C635E8"/>
    <w:rsid w:val="00C64311"/>
    <w:rsid w:val="00C64B49"/>
    <w:rsid w:val="00C65180"/>
    <w:rsid w:val="00C65292"/>
    <w:rsid w:val="00C666F9"/>
    <w:rsid w:val="00C700FA"/>
    <w:rsid w:val="00C71C45"/>
    <w:rsid w:val="00C7338D"/>
    <w:rsid w:val="00C80984"/>
    <w:rsid w:val="00C851F0"/>
    <w:rsid w:val="00C8626D"/>
    <w:rsid w:val="00C87A6D"/>
    <w:rsid w:val="00C93F3F"/>
    <w:rsid w:val="00C9797A"/>
    <w:rsid w:val="00CA22B7"/>
    <w:rsid w:val="00CA30EA"/>
    <w:rsid w:val="00CB0575"/>
    <w:rsid w:val="00CB076F"/>
    <w:rsid w:val="00CB5DF8"/>
    <w:rsid w:val="00CB5FC5"/>
    <w:rsid w:val="00CB7683"/>
    <w:rsid w:val="00CC054E"/>
    <w:rsid w:val="00CC2689"/>
    <w:rsid w:val="00CC3A3C"/>
    <w:rsid w:val="00CC42B3"/>
    <w:rsid w:val="00CC4A39"/>
    <w:rsid w:val="00CC4FA7"/>
    <w:rsid w:val="00CC7726"/>
    <w:rsid w:val="00CC7A44"/>
    <w:rsid w:val="00CC7D4A"/>
    <w:rsid w:val="00CD0922"/>
    <w:rsid w:val="00CD0D1E"/>
    <w:rsid w:val="00CD10D1"/>
    <w:rsid w:val="00CD1799"/>
    <w:rsid w:val="00CD2926"/>
    <w:rsid w:val="00CD2F0D"/>
    <w:rsid w:val="00CD6B17"/>
    <w:rsid w:val="00CE3A1B"/>
    <w:rsid w:val="00CE3DDD"/>
    <w:rsid w:val="00CE42E0"/>
    <w:rsid w:val="00CE55EE"/>
    <w:rsid w:val="00CE5A2F"/>
    <w:rsid w:val="00CF4495"/>
    <w:rsid w:val="00CF4F3A"/>
    <w:rsid w:val="00D0029A"/>
    <w:rsid w:val="00D00D12"/>
    <w:rsid w:val="00D042AC"/>
    <w:rsid w:val="00D06148"/>
    <w:rsid w:val="00D12AC1"/>
    <w:rsid w:val="00D12E08"/>
    <w:rsid w:val="00D141B5"/>
    <w:rsid w:val="00D162D6"/>
    <w:rsid w:val="00D17EB2"/>
    <w:rsid w:val="00D22AD1"/>
    <w:rsid w:val="00D25526"/>
    <w:rsid w:val="00D25D9E"/>
    <w:rsid w:val="00D2610E"/>
    <w:rsid w:val="00D352A4"/>
    <w:rsid w:val="00D35542"/>
    <w:rsid w:val="00D3585F"/>
    <w:rsid w:val="00D35F18"/>
    <w:rsid w:val="00D4013E"/>
    <w:rsid w:val="00D40FAC"/>
    <w:rsid w:val="00D410A2"/>
    <w:rsid w:val="00D4413C"/>
    <w:rsid w:val="00D47256"/>
    <w:rsid w:val="00D47B6D"/>
    <w:rsid w:val="00D55FAD"/>
    <w:rsid w:val="00D5638C"/>
    <w:rsid w:val="00D569E6"/>
    <w:rsid w:val="00D57525"/>
    <w:rsid w:val="00D57ABB"/>
    <w:rsid w:val="00D61C89"/>
    <w:rsid w:val="00D63B67"/>
    <w:rsid w:val="00D64D29"/>
    <w:rsid w:val="00D65D22"/>
    <w:rsid w:val="00D66329"/>
    <w:rsid w:val="00D70193"/>
    <w:rsid w:val="00D72468"/>
    <w:rsid w:val="00D72F0F"/>
    <w:rsid w:val="00D73212"/>
    <w:rsid w:val="00D7371E"/>
    <w:rsid w:val="00D75717"/>
    <w:rsid w:val="00D75E2C"/>
    <w:rsid w:val="00D805E7"/>
    <w:rsid w:val="00D80A42"/>
    <w:rsid w:val="00D84144"/>
    <w:rsid w:val="00D84791"/>
    <w:rsid w:val="00D90D58"/>
    <w:rsid w:val="00D91716"/>
    <w:rsid w:val="00D92149"/>
    <w:rsid w:val="00D927FB"/>
    <w:rsid w:val="00D93D61"/>
    <w:rsid w:val="00D9595B"/>
    <w:rsid w:val="00D95989"/>
    <w:rsid w:val="00D96039"/>
    <w:rsid w:val="00D965FE"/>
    <w:rsid w:val="00DA2E3A"/>
    <w:rsid w:val="00DA4EA2"/>
    <w:rsid w:val="00DA52EF"/>
    <w:rsid w:val="00DA68AB"/>
    <w:rsid w:val="00DB05B9"/>
    <w:rsid w:val="00DB0FA6"/>
    <w:rsid w:val="00DB3BA2"/>
    <w:rsid w:val="00DB3FC8"/>
    <w:rsid w:val="00DB58B0"/>
    <w:rsid w:val="00DB70B2"/>
    <w:rsid w:val="00DC0D6A"/>
    <w:rsid w:val="00DC1FF4"/>
    <w:rsid w:val="00DC2424"/>
    <w:rsid w:val="00DC3AA0"/>
    <w:rsid w:val="00DC4501"/>
    <w:rsid w:val="00DC5677"/>
    <w:rsid w:val="00DC6656"/>
    <w:rsid w:val="00DC7A8B"/>
    <w:rsid w:val="00DD2480"/>
    <w:rsid w:val="00DD2CFB"/>
    <w:rsid w:val="00DD490B"/>
    <w:rsid w:val="00DD740A"/>
    <w:rsid w:val="00DE16E4"/>
    <w:rsid w:val="00DE3E30"/>
    <w:rsid w:val="00DE4510"/>
    <w:rsid w:val="00DE655E"/>
    <w:rsid w:val="00DE7545"/>
    <w:rsid w:val="00DE77C0"/>
    <w:rsid w:val="00DF0AAE"/>
    <w:rsid w:val="00DF2511"/>
    <w:rsid w:val="00DF5B91"/>
    <w:rsid w:val="00DF73E3"/>
    <w:rsid w:val="00E0110F"/>
    <w:rsid w:val="00E027AD"/>
    <w:rsid w:val="00E0392B"/>
    <w:rsid w:val="00E05E77"/>
    <w:rsid w:val="00E070E5"/>
    <w:rsid w:val="00E07A95"/>
    <w:rsid w:val="00E10A72"/>
    <w:rsid w:val="00E12631"/>
    <w:rsid w:val="00E126DF"/>
    <w:rsid w:val="00E12BFD"/>
    <w:rsid w:val="00E1335F"/>
    <w:rsid w:val="00E1377F"/>
    <w:rsid w:val="00E14B75"/>
    <w:rsid w:val="00E17689"/>
    <w:rsid w:val="00E22106"/>
    <w:rsid w:val="00E2404D"/>
    <w:rsid w:val="00E3000E"/>
    <w:rsid w:val="00E307B9"/>
    <w:rsid w:val="00E30EE2"/>
    <w:rsid w:val="00E36A67"/>
    <w:rsid w:val="00E36DEF"/>
    <w:rsid w:val="00E378A7"/>
    <w:rsid w:val="00E41B3F"/>
    <w:rsid w:val="00E42365"/>
    <w:rsid w:val="00E42FB3"/>
    <w:rsid w:val="00E47D52"/>
    <w:rsid w:val="00E506FA"/>
    <w:rsid w:val="00E51D53"/>
    <w:rsid w:val="00E532EB"/>
    <w:rsid w:val="00E536EB"/>
    <w:rsid w:val="00E53B88"/>
    <w:rsid w:val="00E54AE8"/>
    <w:rsid w:val="00E61C36"/>
    <w:rsid w:val="00E63037"/>
    <w:rsid w:val="00E63AB6"/>
    <w:rsid w:val="00E63BCB"/>
    <w:rsid w:val="00E64683"/>
    <w:rsid w:val="00E64A25"/>
    <w:rsid w:val="00E650A1"/>
    <w:rsid w:val="00E651EA"/>
    <w:rsid w:val="00E66F6A"/>
    <w:rsid w:val="00E67555"/>
    <w:rsid w:val="00E81493"/>
    <w:rsid w:val="00E818B1"/>
    <w:rsid w:val="00E824BB"/>
    <w:rsid w:val="00E83689"/>
    <w:rsid w:val="00E836DA"/>
    <w:rsid w:val="00E83858"/>
    <w:rsid w:val="00E8520B"/>
    <w:rsid w:val="00E8724F"/>
    <w:rsid w:val="00E87EEB"/>
    <w:rsid w:val="00E95B74"/>
    <w:rsid w:val="00E97174"/>
    <w:rsid w:val="00E9797A"/>
    <w:rsid w:val="00EA0BF4"/>
    <w:rsid w:val="00EA1080"/>
    <w:rsid w:val="00EA2F98"/>
    <w:rsid w:val="00EA7D5E"/>
    <w:rsid w:val="00EB35A5"/>
    <w:rsid w:val="00EB4E7F"/>
    <w:rsid w:val="00EB4FD6"/>
    <w:rsid w:val="00EB5DA7"/>
    <w:rsid w:val="00EB7477"/>
    <w:rsid w:val="00EB7C51"/>
    <w:rsid w:val="00EC7637"/>
    <w:rsid w:val="00ED00E2"/>
    <w:rsid w:val="00ED4418"/>
    <w:rsid w:val="00ED46FE"/>
    <w:rsid w:val="00ED5B6B"/>
    <w:rsid w:val="00ED65DE"/>
    <w:rsid w:val="00ED675D"/>
    <w:rsid w:val="00ED6D9C"/>
    <w:rsid w:val="00EE122B"/>
    <w:rsid w:val="00EE1443"/>
    <w:rsid w:val="00EE1B92"/>
    <w:rsid w:val="00EE520C"/>
    <w:rsid w:val="00EE70E8"/>
    <w:rsid w:val="00EE7AF5"/>
    <w:rsid w:val="00EF040D"/>
    <w:rsid w:val="00EF05DA"/>
    <w:rsid w:val="00EF3580"/>
    <w:rsid w:val="00EF6CAF"/>
    <w:rsid w:val="00EF70A8"/>
    <w:rsid w:val="00F015F7"/>
    <w:rsid w:val="00F028AC"/>
    <w:rsid w:val="00F04858"/>
    <w:rsid w:val="00F14EF2"/>
    <w:rsid w:val="00F156AB"/>
    <w:rsid w:val="00F158C3"/>
    <w:rsid w:val="00F15D1D"/>
    <w:rsid w:val="00F16933"/>
    <w:rsid w:val="00F16F94"/>
    <w:rsid w:val="00F23073"/>
    <w:rsid w:val="00F30A22"/>
    <w:rsid w:val="00F3200D"/>
    <w:rsid w:val="00F32639"/>
    <w:rsid w:val="00F401EC"/>
    <w:rsid w:val="00F40275"/>
    <w:rsid w:val="00F4234F"/>
    <w:rsid w:val="00F44D4F"/>
    <w:rsid w:val="00F467AC"/>
    <w:rsid w:val="00F50611"/>
    <w:rsid w:val="00F50BBE"/>
    <w:rsid w:val="00F50E2D"/>
    <w:rsid w:val="00F52D29"/>
    <w:rsid w:val="00F540E7"/>
    <w:rsid w:val="00F5579F"/>
    <w:rsid w:val="00F6612A"/>
    <w:rsid w:val="00F6649F"/>
    <w:rsid w:val="00F67170"/>
    <w:rsid w:val="00F673D4"/>
    <w:rsid w:val="00F702C0"/>
    <w:rsid w:val="00F705C6"/>
    <w:rsid w:val="00F70DA5"/>
    <w:rsid w:val="00F71716"/>
    <w:rsid w:val="00F73217"/>
    <w:rsid w:val="00F80CFC"/>
    <w:rsid w:val="00F82461"/>
    <w:rsid w:val="00F82477"/>
    <w:rsid w:val="00F8453D"/>
    <w:rsid w:val="00F865A3"/>
    <w:rsid w:val="00F908D2"/>
    <w:rsid w:val="00F930FA"/>
    <w:rsid w:val="00F93CB8"/>
    <w:rsid w:val="00F94AF2"/>
    <w:rsid w:val="00F965B2"/>
    <w:rsid w:val="00F96EC2"/>
    <w:rsid w:val="00FA038C"/>
    <w:rsid w:val="00FA0786"/>
    <w:rsid w:val="00FA10D1"/>
    <w:rsid w:val="00FA18B9"/>
    <w:rsid w:val="00FA6D61"/>
    <w:rsid w:val="00FA6ECB"/>
    <w:rsid w:val="00FA70C1"/>
    <w:rsid w:val="00FB0D4B"/>
    <w:rsid w:val="00FB1670"/>
    <w:rsid w:val="00FB30CE"/>
    <w:rsid w:val="00FB48A2"/>
    <w:rsid w:val="00FB6ADC"/>
    <w:rsid w:val="00FB7F6B"/>
    <w:rsid w:val="00FC0013"/>
    <w:rsid w:val="00FC15CD"/>
    <w:rsid w:val="00FC413A"/>
    <w:rsid w:val="00FC4D48"/>
    <w:rsid w:val="00FC6D4D"/>
    <w:rsid w:val="00FC6F04"/>
    <w:rsid w:val="00FC7300"/>
    <w:rsid w:val="00FC783B"/>
    <w:rsid w:val="00FD10EC"/>
    <w:rsid w:val="00FD3FBE"/>
    <w:rsid w:val="00FD671D"/>
    <w:rsid w:val="00FD6821"/>
    <w:rsid w:val="00FE2C77"/>
    <w:rsid w:val="00FE4857"/>
    <w:rsid w:val="00FE4DF1"/>
    <w:rsid w:val="00FE5BE2"/>
    <w:rsid w:val="00FE5D7C"/>
    <w:rsid w:val="00FE6C82"/>
    <w:rsid w:val="00FE6EE8"/>
    <w:rsid w:val="00FE7BD7"/>
    <w:rsid w:val="00FF00C0"/>
    <w:rsid w:val="00FF144B"/>
    <w:rsid w:val="00FF2B8E"/>
    <w:rsid w:val="00FF6E07"/>
    <w:rsid w:val="00FF71D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0E87D"/>
  <w15:docId w15:val="{DA12D42E-9947-4D5F-98A8-143BBA7F5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E8C"/>
    <w:pPr>
      <w:spacing w:after="200" w:line="276" w:lineRule="auto"/>
    </w:pPr>
    <w:rPr>
      <w:color w:val="00000A"/>
      <w:sz w:val="22"/>
      <w:lang w:val="ro-RO" w:eastAsia="en-US"/>
    </w:rPr>
  </w:style>
  <w:style w:type="paragraph" w:styleId="Titlu1">
    <w:name w:val="heading 1"/>
    <w:basedOn w:val="Normal"/>
    <w:next w:val="Normal"/>
    <w:link w:val="Titlu1Caracter"/>
    <w:qFormat/>
    <w:locked/>
    <w:rsid w:val="00AB5525"/>
    <w:pPr>
      <w:keepNext/>
      <w:spacing w:after="0" w:line="240" w:lineRule="auto"/>
      <w:outlineLvl w:val="0"/>
    </w:pPr>
    <w:rPr>
      <w:rFonts w:ascii="Times New Roman" w:eastAsia="Times New Roman" w:hAnsi="Times New Roman"/>
      <w:color w:val="auto"/>
      <w:sz w:val="20"/>
      <w:szCs w:val="20"/>
      <w:u w:val="single"/>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extnotdesubsolCaracter">
    <w:name w:val="Text notă de subsol Caracter"/>
    <w:basedOn w:val="Fontdeparagrafimplicit"/>
    <w:link w:val="Textnotdesubsol"/>
    <w:uiPriority w:val="99"/>
    <w:qFormat/>
    <w:locked/>
    <w:rsid w:val="003631CF"/>
    <w:rPr>
      <w:rFonts w:ascii="Times New Roman" w:hAnsi="Times New Roman" w:cs="Times New Roman"/>
      <w:sz w:val="20"/>
      <w:szCs w:val="20"/>
    </w:rPr>
  </w:style>
  <w:style w:type="character" w:styleId="Referinnotdesubsol">
    <w:name w:val="footnote reference"/>
    <w:basedOn w:val="Fontdeparagrafimplicit"/>
    <w:uiPriority w:val="99"/>
    <w:semiHidden/>
    <w:qFormat/>
    <w:rsid w:val="003631CF"/>
    <w:rPr>
      <w:rFonts w:cs="Times New Roman"/>
      <w:vertAlign w:val="superscript"/>
    </w:rPr>
  </w:style>
  <w:style w:type="character" w:customStyle="1" w:styleId="AntetCaracter">
    <w:name w:val="Antet Caracter"/>
    <w:basedOn w:val="Fontdeparagrafimplicit"/>
    <w:link w:val="Antet"/>
    <w:uiPriority w:val="99"/>
    <w:qFormat/>
    <w:locked/>
    <w:rsid w:val="00E75C02"/>
    <w:rPr>
      <w:rFonts w:cs="Times New Roman"/>
    </w:rPr>
  </w:style>
  <w:style w:type="character" w:customStyle="1" w:styleId="SubsolCaracter">
    <w:name w:val="Subsol Caracter"/>
    <w:basedOn w:val="Fontdeparagrafimplicit"/>
    <w:link w:val="Subsol"/>
    <w:uiPriority w:val="99"/>
    <w:qFormat/>
    <w:locked/>
    <w:rsid w:val="00E75C02"/>
    <w:rPr>
      <w:rFonts w:cs="Times New Roman"/>
    </w:rPr>
  </w:style>
  <w:style w:type="character" w:customStyle="1" w:styleId="-">
    <w:name w:val="Интернет-ссылка"/>
    <w:basedOn w:val="Fontdeparagrafimplicit"/>
    <w:uiPriority w:val="99"/>
    <w:rsid w:val="00BE2EFD"/>
    <w:rPr>
      <w:rFonts w:cs="Times New Roman"/>
      <w:color w:val="0000FF"/>
      <w:u w:val="single"/>
    </w:rPr>
  </w:style>
  <w:style w:type="character" w:customStyle="1" w:styleId="shorttext">
    <w:name w:val="short_text"/>
    <w:qFormat/>
    <w:rsid w:val="00B75745"/>
  </w:style>
  <w:style w:type="character" w:customStyle="1" w:styleId="ListLabel1">
    <w:name w:val="ListLabel 1"/>
    <w:qFormat/>
    <w:rPr>
      <w:rFonts w:ascii="Times New Roman" w:hAnsi="Times New Roman" w:cs="Times New Roman"/>
      <w:b/>
      <w:i w:val="0"/>
    </w:rPr>
  </w:style>
  <w:style w:type="character" w:customStyle="1" w:styleId="ListLabel2">
    <w:name w:val="ListLabel 2"/>
    <w:qFormat/>
    <w:rPr>
      <w:rFonts w:cs="Times New Roman"/>
      <w:b/>
    </w:rPr>
  </w:style>
  <w:style w:type="character" w:customStyle="1" w:styleId="ListLabel3">
    <w:name w:val="ListLabel 3"/>
    <w:qFormat/>
    <w:rPr>
      <w:rFonts w:cs="Times New Roman"/>
    </w:rPr>
  </w:style>
  <w:style w:type="character" w:customStyle="1" w:styleId="ListLabel4">
    <w:name w:val="ListLabel 4"/>
    <w:qFormat/>
    <w:rPr>
      <w:rFonts w:ascii="Times New Roman" w:eastAsia="Times New Roman" w:hAnsi="Times New Roman"/>
      <w:b/>
    </w:rPr>
  </w:style>
  <w:style w:type="character" w:customStyle="1" w:styleId="ListLabel5">
    <w:name w:val="ListLabel 5"/>
    <w:qFormat/>
    <w:rPr>
      <w:rFonts w:ascii="Times New Roman" w:eastAsia="Times New Roman" w:hAnsi="Times New Roman" w:cs="Times New Roman"/>
      <w:i w:val="0"/>
      <w:color w:val="00000A"/>
    </w:rPr>
  </w:style>
  <w:style w:type="character" w:customStyle="1" w:styleId="ListLabel6">
    <w:name w:val="ListLabel 6"/>
    <w:qFormat/>
    <w:rPr>
      <w:rFonts w:ascii="Times New Roman" w:hAnsi="Times New Roman" w:cs="Times New Roman"/>
      <w:b/>
      <w:i w:val="0"/>
    </w:rPr>
  </w:style>
  <w:style w:type="character" w:customStyle="1" w:styleId="ListLabel7">
    <w:name w:val="ListLabel 7"/>
    <w:qFormat/>
    <w:rPr>
      <w:rFonts w:cs="Times New Roman"/>
      <w:b/>
    </w:rPr>
  </w:style>
  <w:style w:type="character" w:customStyle="1" w:styleId="ListLabel8">
    <w:name w:val="ListLabel 8"/>
    <w:qFormat/>
    <w:rPr>
      <w:rFonts w:cs="Times New Roman"/>
    </w:rPr>
  </w:style>
  <w:style w:type="character" w:customStyle="1" w:styleId="ListLabel9">
    <w:name w:val="ListLabel 9"/>
    <w:qFormat/>
    <w:rPr>
      <w:rFonts w:ascii="Times New Roman" w:hAnsi="Times New Roman" w:cs="Arial"/>
      <w:b/>
    </w:rPr>
  </w:style>
  <w:style w:type="character" w:customStyle="1" w:styleId="ListLabel10">
    <w:name w:val="ListLabel 10"/>
    <w:qFormat/>
    <w:rPr>
      <w:rFonts w:cs="Courier New"/>
    </w:rPr>
  </w:style>
  <w:style w:type="character" w:customStyle="1" w:styleId="ListLabel11">
    <w:name w:val="ListLabel 11"/>
    <w:qFormat/>
    <w:rPr>
      <w:rFonts w:cs="Wingdings"/>
    </w:rPr>
  </w:style>
  <w:style w:type="character" w:customStyle="1" w:styleId="ListLabel12">
    <w:name w:val="ListLabel 12"/>
    <w:qFormat/>
    <w:rPr>
      <w:rFonts w:ascii="Times New Roman" w:hAnsi="Times New Roman" w:cs="Symbol"/>
      <w:b/>
    </w:rPr>
  </w:style>
  <w:style w:type="character" w:customStyle="1" w:styleId="ListLabel13">
    <w:name w:val="ListLabel 13"/>
    <w:qFormat/>
    <w:rPr>
      <w:rFonts w:ascii="Times New Roman" w:eastAsia="Times New Roman" w:hAnsi="Times New Roman" w:cs="Times New Roman"/>
      <w:i w:val="0"/>
      <w:color w:val="00000A"/>
    </w:rPr>
  </w:style>
  <w:style w:type="paragraph" w:styleId="Titlu">
    <w:name w:val="Title"/>
    <w:basedOn w:val="Normal"/>
    <w:next w:val="Corptext"/>
    <w:qFormat/>
    <w:pPr>
      <w:keepNext/>
      <w:spacing w:before="240" w:after="120"/>
    </w:pPr>
    <w:rPr>
      <w:rFonts w:ascii="Liberation Sans" w:eastAsia="Droid Sans Fallback" w:hAnsi="Liberation Sans" w:cs="FreeSans"/>
      <w:sz w:val="28"/>
      <w:szCs w:val="28"/>
    </w:rPr>
  </w:style>
  <w:style w:type="paragraph" w:styleId="Corptext">
    <w:name w:val="Body Text"/>
    <w:basedOn w:val="Normal"/>
    <w:pPr>
      <w:spacing w:after="140" w:line="288" w:lineRule="auto"/>
    </w:pPr>
  </w:style>
  <w:style w:type="paragraph" w:styleId="List">
    <w:name w:val="List"/>
    <w:basedOn w:val="Corptext"/>
    <w:rPr>
      <w:rFonts w:cs="FreeSans"/>
    </w:rPr>
  </w:style>
  <w:style w:type="paragraph" w:customStyle="1" w:styleId="a">
    <w:name w:val="Название"/>
    <w:basedOn w:val="Normal"/>
    <w:pPr>
      <w:suppressLineNumbers/>
      <w:spacing w:before="120" w:after="120"/>
    </w:pPr>
    <w:rPr>
      <w:rFonts w:cs="FreeSans"/>
      <w:i/>
      <w:iCs/>
      <w:sz w:val="24"/>
      <w:szCs w:val="24"/>
    </w:rPr>
  </w:style>
  <w:style w:type="paragraph" w:styleId="Titludeindex">
    <w:name w:val="index heading"/>
    <w:basedOn w:val="Normal"/>
    <w:qFormat/>
    <w:pPr>
      <w:suppressLineNumbers/>
    </w:pPr>
    <w:rPr>
      <w:rFonts w:cs="FreeSans"/>
    </w:rPr>
  </w:style>
  <w:style w:type="paragraph" w:styleId="Textnotdesubsol">
    <w:name w:val="footnote text"/>
    <w:basedOn w:val="Normal"/>
    <w:link w:val="TextnotdesubsolCaracter"/>
    <w:uiPriority w:val="99"/>
    <w:qFormat/>
    <w:rsid w:val="003631CF"/>
    <w:pPr>
      <w:spacing w:after="0" w:line="240" w:lineRule="auto"/>
    </w:pPr>
    <w:rPr>
      <w:rFonts w:ascii="Times New Roman" w:hAnsi="Times New Roman"/>
      <w:sz w:val="20"/>
      <w:szCs w:val="20"/>
    </w:rPr>
  </w:style>
  <w:style w:type="paragraph" w:styleId="Listparagraf">
    <w:name w:val="List Paragraph"/>
    <w:aliases w:val="Lista 1,body 2,lp1,lp11,List Paragraph1 Caracter,HotarirePunct1,List Paragraph 1"/>
    <w:basedOn w:val="Normal"/>
    <w:link w:val="ListparagrafCaracter"/>
    <w:uiPriority w:val="99"/>
    <w:qFormat/>
    <w:rsid w:val="0005349D"/>
    <w:pPr>
      <w:ind w:left="720"/>
      <w:contextualSpacing/>
    </w:pPr>
  </w:style>
  <w:style w:type="paragraph" w:styleId="Antet">
    <w:name w:val="header"/>
    <w:basedOn w:val="Normal"/>
    <w:link w:val="AntetCaracter"/>
    <w:uiPriority w:val="99"/>
    <w:rsid w:val="00E75C02"/>
    <w:pPr>
      <w:tabs>
        <w:tab w:val="center" w:pos="4677"/>
        <w:tab w:val="right" w:pos="9355"/>
      </w:tabs>
      <w:spacing w:after="0" w:line="240" w:lineRule="auto"/>
    </w:pPr>
  </w:style>
  <w:style w:type="paragraph" w:styleId="Subsol">
    <w:name w:val="footer"/>
    <w:basedOn w:val="Normal"/>
    <w:link w:val="SubsolCaracter"/>
    <w:uiPriority w:val="99"/>
    <w:rsid w:val="00E75C02"/>
    <w:pPr>
      <w:tabs>
        <w:tab w:val="center" w:pos="4677"/>
        <w:tab w:val="right" w:pos="9355"/>
      </w:tabs>
      <w:spacing w:after="0" w:line="240" w:lineRule="auto"/>
    </w:pPr>
  </w:style>
  <w:style w:type="paragraph" w:customStyle="1" w:styleId="1">
    <w:name w:val="Абзац списка1"/>
    <w:basedOn w:val="Normal"/>
    <w:uiPriority w:val="34"/>
    <w:qFormat/>
    <w:rsid w:val="00D93A7A"/>
    <w:pPr>
      <w:suppressAutoHyphens/>
      <w:spacing w:after="0" w:line="240" w:lineRule="auto"/>
      <w:ind w:left="720"/>
      <w:contextualSpacing/>
    </w:pPr>
    <w:rPr>
      <w:rFonts w:ascii="Times New Roman" w:hAnsi="Times New Roman"/>
      <w:sz w:val="24"/>
      <w:szCs w:val="20"/>
      <w:lang w:eastAsia="zh-CN"/>
    </w:rPr>
  </w:style>
  <w:style w:type="paragraph" w:customStyle="1" w:styleId="a0">
    <w:name w:val="Содержимое таблицы"/>
    <w:basedOn w:val="Normal"/>
    <w:uiPriority w:val="99"/>
    <w:qFormat/>
    <w:rsid w:val="00A26445"/>
    <w:pPr>
      <w:suppressLineNumbers/>
      <w:suppressAutoHyphens/>
      <w:spacing w:after="0" w:line="240" w:lineRule="auto"/>
    </w:pPr>
    <w:rPr>
      <w:rFonts w:ascii="Times New Roman" w:hAnsi="Times New Roman"/>
      <w:sz w:val="24"/>
      <w:szCs w:val="20"/>
      <w:lang w:eastAsia="zh-CN"/>
    </w:rPr>
  </w:style>
  <w:style w:type="paragraph" w:styleId="TextnBalon">
    <w:name w:val="Balloon Text"/>
    <w:basedOn w:val="Normal"/>
    <w:link w:val="TextnBalonCaracter"/>
    <w:uiPriority w:val="99"/>
    <w:semiHidden/>
    <w:unhideWhenUsed/>
    <w:rsid w:val="00761760"/>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61760"/>
    <w:rPr>
      <w:rFonts w:ascii="Segoe UI" w:hAnsi="Segoe UI" w:cs="Segoe UI"/>
      <w:color w:val="00000A"/>
      <w:sz w:val="18"/>
      <w:szCs w:val="18"/>
      <w:lang w:eastAsia="en-US"/>
    </w:rPr>
  </w:style>
  <w:style w:type="character" w:styleId="Hyperlink">
    <w:name w:val="Hyperlink"/>
    <w:basedOn w:val="Fontdeparagrafimplicit"/>
    <w:uiPriority w:val="99"/>
    <w:unhideWhenUsed/>
    <w:rsid w:val="003A417C"/>
    <w:rPr>
      <w:color w:val="0000FF" w:themeColor="hyperlink"/>
      <w:u w:val="single"/>
    </w:rPr>
  </w:style>
  <w:style w:type="character" w:styleId="MeniuneNerezolvat">
    <w:name w:val="Unresolved Mention"/>
    <w:basedOn w:val="Fontdeparagrafimplicit"/>
    <w:uiPriority w:val="99"/>
    <w:semiHidden/>
    <w:unhideWhenUsed/>
    <w:rsid w:val="003A417C"/>
    <w:rPr>
      <w:color w:val="605E5C"/>
      <w:shd w:val="clear" w:color="auto" w:fill="E1DFDD"/>
    </w:rPr>
  </w:style>
  <w:style w:type="paragraph" w:styleId="Frspaiere">
    <w:name w:val="No Spacing"/>
    <w:uiPriority w:val="1"/>
    <w:qFormat/>
    <w:rsid w:val="00C420B5"/>
    <w:rPr>
      <w:rFonts w:asciiTheme="minorHAnsi" w:eastAsiaTheme="minorHAnsi" w:hAnsiTheme="minorHAnsi" w:cstheme="minorBidi"/>
      <w:sz w:val="22"/>
      <w:lang w:val="ro-RO" w:eastAsia="en-US"/>
    </w:rPr>
  </w:style>
  <w:style w:type="character" w:styleId="Accentuat">
    <w:name w:val="Emphasis"/>
    <w:basedOn w:val="Fontdeparagrafimplicit"/>
    <w:uiPriority w:val="20"/>
    <w:qFormat/>
    <w:locked/>
    <w:rsid w:val="00DE7545"/>
    <w:rPr>
      <w:i/>
      <w:iCs/>
    </w:rPr>
  </w:style>
  <w:style w:type="table" w:styleId="Tabelgril">
    <w:name w:val="Table Grid"/>
    <w:basedOn w:val="TabelNormal"/>
    <w:uiPriority w:val="39"/>
    <w:locked/>
    <w:rsid w:val="00C65180"/>
    <w:rPr>
      <w:rFonts w:ascii="Times New Roman" w:eastAsiaTheme="minorHAnsi" w:hAnsi="Times New Roman" w:cstheme="minorBidi"/>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uire">
    <w:name w:val="Revision"/>
    <w:hidden/>
    <w:uiPriority w:val="99"/>
    <w:semiHidden/>
    <w:rsid w:val="008A1F57"/>
    <w:rPr>
      <w:color w:val="00000A"/>
      <w:sz w:val="22"/>
      <w:lang w:eastAsia="en-US"/>
    </w:rPr>
  </w:style>
  <w:style w:type="paragraph" w:styleId="PreformatatHTML">
    <w:name w:val="HTML Preformatted"/>
    <w:basedOn w:val="Normal"/>
    <w:link w:val="PreformatatHTMLCaracter"/>
    <w:uiPriority w:val="99"/>
    <w:semiHidden/>
    <w:unhideWhenUsed/>
    <w:rsid w:val="00C80984"/>
    <w:pPr>
      <w:spacing w:after="0" w:line="240" w:lineRule="auto"/>
    </w:pPr>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C80984"/>
    <w:rPr>
      <w:rFonts w:ascii="Consolas" w:hAnsi="Consolas"/>
      <w:color w:val="00000A"/>
      <w:szCs w:val="20"/>
      <w:lang w:eastAsia="en-US"/>
    </w:rPr>
  </w:style>
  <w:style w:type="character" w:customStyle="1" w:styleId="ListparagrafCaracter">
    <w:name w:val="Listă paragraf Caracter"/>
    <w:aliases w:val="Lista 1 Caracter,body 2 Caracter,lp1 Caracter,lp11 Caracter,List Paragraph1 Caracter Caracter,HotarirePunct1 Caracter,List Paragraph 1 Caracter"/>
    <w:link w:val="Listparagraf"/>
    <w:uiPriority w:val="99"/>
    <w:locked/>
    <w:rsid w:val="002E22A4"/>
    <w:rPr>
      <w:color w:val="00000A"/>
      <w:sz w:val="22"/>
      <w:lang w:val="ro-RO" w:eastAsia="en-US"/>
    </w:rPr>
  </w:style>
  <w:style w:type="character" w:customStyle="1" w:styleId="Titlu1Caracter">
    <w:name w:val="Titlu 1 Caracter"/>
    <w:basedOn w:val="Fontdeparagrafimplicit"/>
    <w:link w:val="Titlu1"/>
    <w:rsid w:val="00AB5525"/>
    <w:rPr>
      <w:rFonts w:ascii="Times New Roman" w:eastAsia="Times New Roman" w:hAnsi="Times New Roman"/>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665">
      <w:bodyDiv w:val="1"/>
      <w:marLeft w:val="0"/>
      <w:marRight w:val="0"/>
      <w:marTop w:val="0"/>
      <w:marBottom w:val="0"/>
      <w:divBdr>
        <w:top w:val="none" w:sz="0" w:space="0" w:color="auto"/>
        <w:left w:val="none" w:sz="0" w:space="0" w:color="auto"/>
        <w:bottom w:val="none" w:sz="0" w:space="0" w:color="auto"/>
        <w:right w:val="none" w:sz="0" w:space="0" w:color="auto"/>
      </w:divBdr>
    </w:div>
    <w:div w:id="7022201">
      <w:bodyDiv w:val="1"/>
      <w:marLeft w:val="0"/>
      <w:marRight w:val="0"/>
      <w:marTop w:val="0"/>
      <w:marBottom w:val="0"/>
      <w:divBdr>
        <w:top w:val="none" w:sz="0" w:space="0" w:color="auto"/>
        <w:left w:val="none" w:sz="0" w:space="0" w:color="auto"/>
        <w:bottom w:val="none" w:sz="0" w:space="0" w:color="auto"/>
        <w:right w:val="none" w:sz="0" w:space="0" w:color="auto"/>
      </w:divBdr>
    </w:div>
    <w:div w:id="91627770">
      <w:bodyDiv w:val="1"/>
      <w:marLeft w:val="0"/>
      <w:marRight w:val="0"/>
      <w:marTop w:val="0"/>
      <w:marBottom w:val="0"/>
      <w:divBdr>
        <w:top w:val="none" w:sz="0" w:space="0" w:color="auto"/>
        <w:left w:val="none" w:sz="0" w:space="0" w:color="auto"/>
        <w:bottom w:val="none" w:sz="0" w:space="0" w:color="auto"/>
        <w:right w:val="none" w:sz="0" w:space="0" w:color="auto"/>
      </w:divBdr>
    </w:div>
    <w:div w:id="107362905">
      <w:bodyDiv w:val="1"/>
      <w:marLeft w:val="0"/>
      <w:marRight w:val="0"/>
      <w:marTop w:val="0"/>
      <w:marBottom w:val="0"/>
      <w:divBdr>
        <w:top w:val="none" w:sz="0" w:space="0" w:color="auto"/>
        <w:left w:val="none" w:sz="0" w:space="0" w:color="auto"/>
        <w:bottom w:val="none" w:sz="0" w:space="0" w:color="auto"/>
        <w:right w:val="none" w:sz="0" w:space="0" w:color="auto"/>
      </w:divBdr>
    </w:div>
    <w:div w:id="132527047">
      <w:bodyDiv w:val="1"/>
      <w:marLeft w:val="0"/>
      <w:marRight w:val="0"/>
      <w:marTop w:val="0"/>
      <w:marBottom w:val="0"/>
      <w:divBdr>
        <w:top w:val="none" w:sz="0" w:space="0" w:color="auto"/>
        <w:left w:val="none" w:sz="0" w:space="0" w:color="auto"/>
        <w:bottom w:val="none" w:sz="0" w:space="0" w:color="auto"/>
        <w:right w:val="none" w:sz="0" w:space="0" w:color="auto"/>
      </w:divBdr>
    </w:div>
    <w:div w:id="141968930">
      <w:bodyDiv w:val="1"/>
      <w:marLeft w:val="0"/>
      <w:marRight w:val="0"/>
      <w:marTop w:val="0"/>
      <w:marBottom w:val="0"/>
      <w:divBdr>
        <w:top w:val="none" w:sz="0" w:space="0" w:color="auto"/>
        <w:left w:val="none" w:sz="0" w:space="0" w:color="auto"/>
        <w:bottom w:val="none" w:sz="0" w:space="0" w:color="auto"/>
        <w:right w:val="none" w:sz="0" w:space="0" w:color="auto"/>
      </w:divBdr>
    </w:div>
    <w:div w:id="169217323">
      <w:bodyDiv w:val="1"/>
      <w:marLeft w:val="0"/>
      <w:marRight w:val="0"/>
      <w:marTop w:val="0"/>
      <w:marBottom w:val="0"/>
      <w:divBdr>
        <w:top w:val="none" w:sz="0" w:space="0" w:color="auto"/>
        <w:left w:val="none" w:sz="0" w:space="0" w:color="auto"/>
        <w:bottom w:val="none" w:sz="0" w:space="0" w:color="auto"/>
        <w:right w:val="none" w:sz="0" w:space="0" w:color="auto"/>
      </w:divBdr>
    </w:div>
    <w:div w:id="194735385">
      <w:bodyDiv w:val="1"/>
      <w:marLeft w:val="0"/>
      <w:marRight w:val="0"/>
      <w:marTop w:val="0"/>
      <w:marBottom w:val="0"/>
      <w:divBdr>
        <w:top w:val="none" w:sz="0" w:space="0" w:color="auto"/>
        <w:left w:val="none" w:sz="0" w:space="0" w:color="auto"/>
        <w:bottom w:val="none" w:sz="0" w:space="0" w:color="auto"/>
        <w:right w:val="none" w:sz="0" w:space="0" w:color="auto"/>
      </w:divBdr>
    </w:div>
    <w:div w:id="256452649">
      <w:bodyDiv w:val="1"/>
      <w:marLeft w:val="0"/>
      <w:marRight w:val="0"/>
      <w:marTop w:val="0"/>
      <w:marBottom w:val="0"/>
      <w:divBdr>
        <w:top w:val="none" w:sz="0" w:space="0" w:color="auto"/>
        <w:left w:val="none" w:sz="0" w:space="0" w:color="auto"/>
        <w:bottom w:val="none" w:sz="0" w:space="0" w:color="auto"/>
        <w:right w:val="none" w:sz="0" w:space="0" w:color="auto"/>
      </w:divBdr>
    </w:div>
    <w:div w:id="268053442">
      <w:bodyDiv w:val="1"/>
      <w:marLeft w:val="0"/>
      <w:marRight w:val="0"/>
      <w:marTop w:val="0"/>
      <w:marBottom w:val="0"/>
      <w:divBdr>
        <w:top w:val="none" w:sz="0" w:space="0" w:color="auto"/>
        <w:left w:val="none" w:sz="0" w:space="0" w:color="auto"/>
        <w:bottom w:val="none" w:sz="0" w:space="0" w:color="auto"/>
        <w:right w:val="none" w:sz="0" w:space="0" w:color="auto"/>
      </w:divBdr>
    </w:div>
    <w:div w:id="306281389">
      <w:bodyDiv w:val="1"/>
      <w:marLeft w:val="0"/>
      <w:marRight w:val="0"/>
      <w:marTop w:val="0"/>
      <w:marBottom w:val="0"/>
      <w:divBdr>
        <w:top w:val="none" w:sz="0" w:space="0" w:color="auto"/>
        <w:left w:val="none" w:sz="0" w:space="0" w:color="auto"/>
        <w:bottom w:val="none" w:sz="0" w:space="0" w:color="auto"/>
        <w:right w:val="none" w:sz="0" w:space="0" w:color="auto"/>
      </w:divBdr>
    </w:div>
    <w:div w:id="343676117">
      <w:bodyDiv w:val="1"/>
      <w:marLeft w:val="0"/>
      <w:marRight w:val="0"/>
      <w:marTop w:val="0"/>
      <w:marBottom w:val="0"/>
      <w:divBdr>
        <w:top w:val="none" w:sz="0" w:space="0" w:color="auto"/>
        <w:left w:val="none" w:sz="0" w:space="0" w:color="auto"/>
        <w:bottom w:val="none" w:sz="0" w:space="0" w:color="auto"/>
        <w:right w:val="none" w:sz="0" w:space="0" w:color="auto"/>
      </w:divBdr>
    </w:div>
    <w:div w:id="360477343">
      <w:bodyDiv w:val="1"/>
      <w:marLeft w:val="0"/>
      <w:marRight w:val="0"/>
      <w:marTop w:val="0"/>
      <w:marBottom w:val="0"/>
      <w:divBdr>
        <w:top w:val="none" w:sz="0" w:space="0" w:color="auto"/>
        <w:left w:val="none" w:sz="0" w:space="0" w:color="auto"/>
        <w:bottom w:val="none" w:sz="0" w:space="0" w:color="auto"/>
        <w:right w:val="none" w:sz="0" w:space="0" w:color="auto"/>
      </w:divBdr>
    </w:div>
    <w:div w:id="395206605">
      <w:bodyDiv w:val="1"/>
      <w:marLeft w:val="0"/>
      <w:marRight w:val="0"/>
      <w:marTop w:val="0"/>
      <w:marBottom w:val="0"/>
      <w:divBdr>
        <w:top w:val="none" w:sz="0" w:space="0" w:color="auto"/>
        <w:left w:val="none" w:sz="0" w:space="0" w:color="auto"/>
        <w:bottom w:val="none" w:sz="0" w:space="0" w:color="auto"/>
        <w:right w:val="none" w:sz="0" w:space="0" w:color="auto"/>
      </w:divBdr>
    </w:div>
    <w:div w:id="427968831">
      <w:bodyDiv w:val="1"/>
      <w:marLeft w:val="0"/>
      <w:marRight w:val="0"/>
      <w:marTop w:val="0"/>
      <w:marBottom w:val="0"/>
      <w:divBdr>
        <w:top w:val="none" w:sz="0" w:space="0" w:color="auto"/>
        <w:left w:val="none" w:sz="0" w:space="0" w:color="auto"/>
        <w:bottom w:val="none" w:sz="0" w:space="0" w:color="auto"/>
        <w:right w:val="none" w:sz="0" w:space="0" w:color="auto"/>
      </w:divBdr>
    </w:div>
    <w:div w:id="430130710">
      <w:bodyDiv w:val="1"/>
      <w:marLeft w:val="0"/>
      <w:marRight w:val="0"/>
      <w:marTop w:val="0"/>
      <w:marBottom w:val="0"/>
      <w:divBdr>
        <w:top w:val="none" w:sz="0" w:space="0" w:color="auto"/>
        <w:left w:val="none" w:sz="0" w:space="0" w:color="auto"/>
        <w:bottom w:val="none" w:sz="0" w:space="0" w:color="auto"/>
        <w:right w:val="none" w:sz="0" w:space="0" w:color="auto"/>
      </w:divBdr>
    </w:div>
    <w:div w:id="545725412">
      <w:bodyDiv w:val="1"/>
      <w:marLeft w:val="0"/>
      <w:marRight w:val="0"/>
      <w:marTop w:val="0"/>
      <w:marBottom w:val="0"/>
      <w:divBdr>
        <w:top w:val="none" w:sz="0" w:space="0" w:color="auto"/>
        <w:left w:val="none" w:sz="0" w:space="0" w:color="auto"/>
        <w:bottom w:val="none" w:sz="0" w:space="0" w:color="auto"/>
        <w:right w:val="none" w:sz="0" w:space="0" w:color="auto"/>
      </w:divBdr>
    </w:div>
    <w:div w:id="590819610">
      <w:bodyDiv w:val="1"/>
      <w:marLeft w:val="0"/>
      <w:marRight w:val="0"/>
      <w:marTop w:val="0"/>
      <w:marBottom w:val="0"/>
      <w:divBdr>
        <w:top w:val="none" w:sz="0" w:space="0" w:color="auto"/>
        <w:left w:val="none" w:sz="0" w:space="0" w:color="auto"/>
        <w:bottom w:val="none" w:sz="0" w:space="0" w:color="auto"/>
        <w:right w:val="none" w:sz="0" w:space="0" w:color="auto"/>
      </w:divBdr>
    </w:div>
    <w:div w:id="661129978">
      <w:bodyDiv w:val="1"/>
      <w:marLeft w:val="0"/>
      <w:marRight w:val="0"/>
      <w:marTop w:val="0"/>
      <w:marBottom w:val="0"/>
      <w:divBdr>
        <w:top w:val="none" w:sz="0" w:space="0" w:color="auto"/>
        <w:left w:val="none" w:sz="0" w:space="0" w:color="auto"/>
        <w:bottom w:val="none" w:sz="0" w:space="0" w:color="auto"/>
        <w:right w:val="none" w:sz="0" w:space="0" w:color="auto"/>
      </w:divBdr>
    </w:div>
    <w:div w:id="702754687">
      <w:bodyDiv w:val="1"/>
      <w:marLeft w:val="0"/>
      <w:marRight w:val="0"/>
      <w:marTop w:val="0"/>
      <w:marBottom w:val="0"/>
      <w:divBdr>
        <w:top w:val="none" w:sz="0" w:space="0" w:color="auto"/>
        <w:left w:val="none" w:sz="0" w:space="0" w:color="auto"/>
        <w:bottom w:val="none" w:sz="0" w:space="0" w:color="auto"/>
        <w:right w:val="none" w:sz="0" w:space="0" w:color="auto"/>
      </w:divBdr>
    </w:div>
    <w:div w:id="772020137">
      <w:bodyDiv w:val="1"/>
      <w:marLeft w:val="0"/>
      <w:marRight w:val="0"/>
      <w:marTop w:val="0"/>
      <w:marBottom w:val="0"/>
      <w:divBdr>
        <w:top w:val="none" w:sz="0" w:space="0" w:color="auto"/>
        <w:left w:val="none" w:sz="0" w:space="0" w:color="auto"/>
        <w:bottom w:val="none" w:sz="0" w:space="0" w:color="auto"/>
        <w:right w:val="none" w:sz="0" w:space="0" w:color="auto"/>
      </w:divBdr>
    </w:div>
    <w:div w:id="793789371">
      <w:bodyDiv w:val="1"/>
      <w:marLeft w:val="0"/>
      <w:marRight w:val="0"/>
      <w:marTop w:val="0"/>
      <w:marBottom w:val="0"/>
      <w:divBdr>
        <w:top w:val="none" w:sz="0" w:space="0" w:color="auto"/>
        <w:left w:val="none" w:sz="0" w:space="0" w:color="auto"/>
        <w:bottom w:val="none" w:sz="0" w:space="0" w:color="auto"/>
        <w:right w:val="none" w:sz="0" w:space="0" w:color="auto"/>
      </w:divBdr>
    </w:div>
    <w:div w:id="806052310">
      <w:bodyDiv w:val="1"/>
      <w:marLeft w:val="0"/>
      <w:marRight w:val="0"/>
      <w:marTop w:val="0"/>
      <w:marBottom w:val="0"/>
      <w:divBdr>
        <w:top w:val="none" w:sz="0" w:space="0" w:color="auto"/>
        <w:left w:val="none" w:sz="0" w:space="0" w:color="auto"/>
        <w:bottom w:val="none" w:sz="0" w:space="0" w:color="auto"/>
        <w:right w:val="none" w:sz="0" w:space="0" w:color="auto"/>
      </w:divBdr>
    </w:div>
    <w:div w:id="827213217">
      <w:bodyDiv w:val="1"/>
      <w:marLeft w:val="0"/>
      <w:marRight w:val="0"/>
      <w:marTop w:val="0"/>
      <w:marBottom w:val="0"/>
      <w:divBdr>
        <w:top w:val="none" w:sz="0" w:space="0" w:color="auto"/>
        <w:left w:val="none" w:sz="0" w:space="0" w:color="auto"/>
        <w:bottom w:val="none" w:sz="0" w:space="0" w:color="auto"/>
        <w:right w:val="none" w:sz="0" w:space="0" w:color="auto"/>
      </w:divBdr>
    </w:div>
    <w:div w:id="915090486">
      <w:bodyDiv w:val="1"/>
      <w:marLeft w:val="0"/>
      <w:marRight w:val="0"/>
      <w:marTop w:val="0"/>
      <w:marBottom w:val="0"/>
      <w:divBdr>
        <w:top w:val="none" w:sz="0" w:space="0" w:color="auto"/>
        <w:left w:val="none" w:sz="0" w:space="0" w:color="auto"/>
        <w:bottom w:val="none" w:sz="0" w:space="0" w:color="auto"/>
        <w:right w:val="none" w:sz="0" w:space="0" w:color="auto"/>
      </w:divBdr>
    </w:div>
    <w:div w:id="949627317">
      <w:bodyDiv w:val="1"/>
      <w:marLeft w:val="0"/>
      <w:marRight w:val="0"/>
      <w:marTop w:val="0"/>
      <w:marBottom w:val="0"/>
      <w:divBdr>
        <w:top w:val="none" w:sz="0" w:space="0" w:color="auto"/>
        <w:left w:val="none" w:sz="0" w:space="0" w:color="auto"/>
        <w:bottom w:val="none" w:sz="0" w:space="0" w:color="auto"/>
        <w:right w:val="none" w:sz="0" w:space="0" w:color="auto"/>
      </w:divBdr>
    </w:div>
    <w:div w:id="996304344">
      <w:bodyDiv w:val="1"/>
      <w:marLeft w:val="0"/>
      <w:marRight w:val="0"/>
      <w:marTop w:val="0"/>
      <w:marBottom w:val="0"/>
      <w:divBdr>
        <w:top w:val="none" w:sz="0" w:space="0" w:color="auto"/>
        <w:left w:val="none" w:sz="0" w:space="0" w:color="auto"/>
        <w:bottom w:val="none" w:sz="0" w:space="0" w:color="auto"/>
        <w:right w:val="none" w:sz="0" w:space="0" w:color="auto"/>
      </w:divBdr>
    </w:div>
    <w:div w:id="1030300991">
      <w:bodyDiv w:val="1"/>
      <w:marLeft w:val="0"/>
      <w:marRight w:val="0"/>
      <w:marTop w:val="0"/>
      <w:marBottom w:val="0"/>
      <w:divBdr>
        <w:top w:val="none" w:sz="0" w:space="0" w:color="auto"/>
        <w:left w:val="none" w:sz="0" w:space="0" w:color="auto"/>
        <w:bottom w:val="none" w:sz="0" w:space="0" w:color="auto"/>
        <w:right w:val="none" w:sz="0" w:space="0" w:color="auto"/>
      </w:divBdr>
    </w:div>
    <w:div w:id="1111435420">
      <w:bodyDiv w:val="1"/>
      <w:marLeft w:val="0"/>
      <w:marRight w:val="0"/>
      <w:marTop w:val="0"/>
      <w:marBottom w:val="0"/>
      <w:divBdr>
        <w:top w:val="none" w:sz="0" w:space="0" w:color="auto"/>
        <w:left w:val="none" w:sz="0" w:space="0" w:color="auto"/>
        <w:bottom w:val="none" w:sz="0" w:space="0" w:color="auto"/>
        <w:right w:val="none" w:sz="0" w:space="0" w:color="auto"/>
      </w:divBdr>
    </w:div>
    <w:div w:id="1160315241">
      <w:bodyDiv w:val="1"/>
      <w:marLeft w:val="0"/>
      <w:marRight w:val="0"/>
      <w:marTop w:val="0"/>
      <w:marBottom w:val="0"/>
      <w:divBdr>
        <w:top w:val="none" w:sz="0" w:space="0" w:color="auto"/>
        <w:left w:val="none" w:sz="0" w:space="0" w:color="auto"/>
        <w:bottom w:val="none" w:sz="0" w:space="0" w:color="auto"/>
        <w:right w:val="none" w:sz="0" w:space="0" w:color="auto"/>
      </w:divBdr>
    </w:div>
    <w:div w:id="1180586345">
      <w:bodyDiv w:val="1"/>
      <w:marLeft w:val="0"/>
      <w:marRight w:val="0"/>
      <w:marTop w:val="0"/>
      <w:marBottom w:val="0"/>
      <w:divBdr>
        <w:top w:val="none" w:sz="0" w:space="0" w:color="auto"/>
        <w:left w:val="none" w:sz="0" w:space="0" w:color="auto"/>
        <w:bottom w:val="none" w:sz="0" w:space="0" w:color="auto"/>
        <w:right w:val="none" w:sz="0" w:space="0" w:color="auto"/>
      </w:divBdr>
    </w:div>
    <w:div w:id="1195079437">
      <w:bodyDiv w:val="1"/>
      <w:marLeft w:val="0"/>
      <w:marRight w:val="0"/>
      <w:marTop w:val="0"/>
      <w:marBottom w:val="0"/>
      <w:divBdr>
        <w:top w:val="none" w:sz="0" w:space="0" w:color="auto"/>
        <w:left w:val="none" w:sz="0" w:space="0" w:color="auto"/>
        <w:bottom w:val="none" w:sz="0" w:space="0" w:color="auto"/>
        <w:right w:val="none" w:sz="0" w:space="0" w:color="auto"/>
      </w:divBdr>
    </w:div>
    <w:div w:id="1255941586">
      <w:bodyDiv w:val="1"/>
      <w:marLeft w:val="0"/>
      <w:marRight w:val="0"/>
      <w:marTop w:val="0"/>
      <w:marBottom w:val="0"/>
      <w:divBdr>
        <w:top w:val="none" w:sz="0" w:space="0" w:color="auto"/>
        <w:left w:val="none" w:sz="0" w:space="0" w:color="auto"/>
        <w:bottom w:val="none" w:sz="0" w:space="0" w:color="auto"/>
        <w:right w:val="none" w:sz="0" w:space="0" w:color="auto"/>
      </w:divBdr>
    </w:div>
    <w:div w:id="1261988891">
      <w:bodyDiv w:val="1"/>
      <w:marLeft w:val="0"/>
      <w:marRight w:val="0"/>
      <w:marTop w:val="0"/>
      <w:marBottom w:val="0"/>
      <w:divBdr>
        <w:top w:val="none" w:sz="0" w:space="0" w:color="auto"/>
        <w:left w:val="none" w:sz="0" w:space="0" w:color="auto"/>
        <w:bottom w:val="none" w:sz="0" w:space="0" w:color="auto"/>
        <w:right w:val="none" w:sz="0" w:space="0" w:color="auto"/>
      </w:divBdr>
    </w:div>
    <w:div w:id="1265307134">
      <w:bodyDiv w:val="1"/>
      <w:marLeft w:val="0"/>
      <w:marRight w:val="0"/>
      <w:marTop w:val="0"/>
      <w:marBottom w:val="0"/>
      <w:divBdr>
        <w:top w:val="none" w:sz="0" w:space="0" w:color="auto"/>
        <w:left w:val="none" w:sz="0" w:space="0" w:color="auto"/>
        <w:bottom w:val="none" w:sz="0" w:space="0" w:color="auto"/>
        <w:right w:val="none" w:sz="0" w:space="0" w:color="auto"/>
      </w:divBdr>
    </w:div>
    <w:div w:id="1287349536">
      <w:bodyDiv w:val="1"/>
      <w:marLeft w:val="0"/>
      <w:marRight w:val="0"/>
      <w:marTop w:val="0"/>
      <w:marBottom w:val="0"/>
      <w:divBdr>
        <w:top w:val="none" w:sz="0" w:space="0" w:color="auto"/>
        <w:left w:val="none" w:sz="0" w:space="0" w:color="auto"/>
        <w:bottom w:val="none" w:sz="0" w:space="0" w:color="auto"/>
        <w:right w:val="none" w:sz="0" w:space="0" w:color="auto"/>
      </w:divBdr>
    </w:div>
    <w:div w:id="1373193347">
      <w:bodyDiv w:val="1"/>
      <w:marLeft w:val="0"/>
      <w:marRight w:val="0"/>
      <w:marTop w:val="0"/>
      <w:marBottom w:val="0"/>
      <w:divBdr>
        <w:top w:val="none" w:sz="0" w:space="0" w:color="auto"/>
        <w:left w:val="none" w:sz="0" w:space="0" w:color="auto"/>
        <w:bottom w:val="none" w:sz="0" w:space="0" w:color="auto"/>
        <w:right w:val="none" w:sz="0" w:space="0" w:color="auto"/>
      </w:divBdr>
    </w:div>
    <w:div w:id="1391464056">
      <w:bodyDiv w:val="1"/>
      <w:marLeft w:val="0"/>
      <w:marRight w:val="0"/>
      <w:marTop w:val="0"/>
      <w:marBottom w:val="0"/>
      <w:divBdr>
        <w:top w:val="none" w:sz="0" w:space="0" w:color="auto"/>
        <w:left w:val="none" w:sz="0" w:space="0" w:color="auto"/>
        <w:bottom w:val="none" w:sz="0" w:space="0" w:color="auto"/>
        <w:right w:val="none" w:sz="0" w:space="0" w:color="auto"/>
      </w:divBdr>
    </w:div>
    <w:div w:id="1410887289">
      <w:bodyDiv w:val="1"/>
      <w:marLeft w:val="0"/>
      <w:marRight w:val="0"/>
      <w:marTop w:val="0"/>
      <w:marBottom w:val="0"/>
      <w:divBdr>
        <w:top w:val="none" w:sz="0" w:space="0" w:color="auto"/>
        <w:left w:val="none" w:sz="0" w:space="0" w:color="auto"/>
        <w:bottom w:val="none" w:sz="0" w:space="0" w:color="auto"/>
        <w:right w:val="none" w:sz="0" w:space="0" w:color="auto"/>
      </w:divBdr>
    </w:div>
    <w:div w:id="1411580794">
      <w:bodyDiv w:val="1"/>
      <w:marLeft w:val="0"/>
      <w:marRight w:val="0"/>
      <w:marTop w:val="0"/>
      <w:marBottom w:val="0"/>
      <w:divBdr>
        <w:top w:val="none" w:sz="0" w:space="0" w:color="auto"/>
        <w:left w:val="none" w:sz="0" w:space="0" w:color="auto"/>
        <w:bottom w:val="none" w:sz="0" w:space="0" w:color="auto"/>
        <w:right w:val="none" w:sz="0" w:space="0" w:color="auto"/>
      </w:divBdr>
    </w:div>
    <w:div w:id="1455755980">
      <w:bodyDiv w:val="1"/>
      <w:marLeft w:val="0"/>
      <w:marRight w:val="0"/>
      <w:marTop w:val="0"/>
      <w:marBottom w:val="0"/>
      <w:divBdr>
        <w:top w:val="none" w:sz="0" w:space="0" w:color="auto"/>
        <w:left w:val="none" w:sz="0" w:space="0" w:color="auto"/>
        <w:bottom w:val="none" w:sz="0" w:space="0" w:color="auto"/>
        <w:right w:val="none" w:sz="0" w:space="0" w:color="auto"/>
      </w:divBdr>
    </w:div>
    <w:div w:id="1582645057">
      <w:bodyDiv w:val="1"/>
      <w:marLeft w:val="0"/>
      <w:marRight w:val="0"/>
      <w:marTop w:val="0"/>
      <w:marBottom w:val="0"/>
      <w:divBdr>
        <w:top w:val="none" w:sz="0" w:space="0" w:color="auto"/>
        <w:left w:val="none" w:sz="0" w:space="0" w:color="auto"/>
        <w:bottom w:val="none" w:sz="0" w:space="0" w:color="auto"/>
        <w:right w:val="none" w:sz="0" w:space="0" w:color="auto"/>
      </w:divBdr>
    </w:div>
    <w:div w:id="1673332509">
      <w:bodyDiv w:val="1"/>
      <w:marLeft w:val="0"/>
      <w:marRight w:val="0"/>
      <w:marTop w:val="0"/>
      <w:marBottom w:val="0"/>
      <w:divBdr>
        <w:top w:val="none" w:sz="0" w:space="0" w:color="auto"/>
        <w:left w:val="none" w:sz="0" w:space="0" w:color="auto"/>
        <w:bottom w:val="none" w:sz="0" w:space="0" w:color="auto"/>
        <w:right w:val="none" w:sz="0" w:space="0" w:color="auto"/>
      </w:divBdr>
    </w:div>
    <w:div w:id="1704557409">
      <w:bodyDiv w:val="1"/>
      <w:marLeft w:val="0"/>
      <w:marRight w:val="0"/>
      <w:marTop w:val="0"/>
      <w:marBottom w:val="0"/>
      <w:divBdr>
        <w:top w:val="none" w:sz="0" w:space="0" w:color="auto"/>
        <w:left w:val="none" w:sz="0" w:space="0" w:color="auto"/>
        <w:bottom w:val="none" w:sz="0" w:space="0" w:color="auto"/>
        <w:right w:val="none" w:sz="0" w:space="0" w:color="auto"/>
      </w:divBdr>
    </w:div>
    <w:div w:id="1726178464">
      <w:bodyDiv w:val="1"/>
      <w:marLeft w:val="0"/>
      <w:marRight w:val="0"/>
      <w:marTop w:val="0"/>
      <w:marBottom w:val="0"/>
      <w:divBdr>
        <w:top w:val="none" w:sz="0" w:space="0" w:color="auto"/>
        <w:left w:val="none" w:sz="0" w:space="0" w:color="auto"/>
        <w:bottom w:val="none" w:sz="0" w:space="0" w:color="auto"/>
        <w:right w:val="none" w:sz="0" w:space="0" w:color="auto"/>
      </w:divBdr>
    </w:div>
    <w:div w:id="1820923345">
      <w:bodyDiv w:val="1"/>
      <w:marLeft w:val="0"/>
      <w:marRight w:val="0"/>
      <w:marTop w:val="0"/>
      <w:marBottom w:val="0"/>
      <w:divBdr>
        <w:top w:val="none" w:sz="0" w:space="0" w:color="auto"/>
        <w:left w:val="none" w:sz="0" w:space="0" w:color="auto"/>
        <w:bottom w:val="none" w:sz="0" w:space="0" w:color="auto"/>
        <w:right w:val="none" w:sz="0" w:space="0" w:color="auto"/>
      </w:divBdr>
    </w:div>
    <w:div w:id="1986472579">
      <w:bodyDiv w:val="1"/>
      <w:marLeft w:val="0"/>
      <w:marRight w:val="0"/>
      <w:marTop w:val="0"/>
      <w:marBottom w:val="0"/>
      <w:divBdr>
        <w:top w:val="none" w:sz="0" w:space="0" w:color="auto"/>
        <w:left w:val="none" w:sz="0" w:space="0" w:color="auto"/>
        <w:bottom w:val="none" w:sz="0" w:space="0" w:color="auto"/>
        <w:right w:val="none" w:sz="0" w:space="0" w:color="auto"/>
      </w:divBdr>
    </w:div>
    <w:div w:id="2025741223">
      <w:bodyDiv w:val="1"/>
      <w:marLeft w:val="0"/>
      <w:marRight w:val="0"/>
      <w:marTop w:val="0"/>
      <w:marBottom w:val="0"/>
      <w:divBdr>
        <w:top w:val="none" w:sz="0" w:space="0" w:color="auto"/>
        <w:left w:val="none" w:sz="0" w:space="0" w:color="auto"/>
        <w:bottom w:val="none" w:sz="0" w:space="0" w:color="auto"/>
        <w:right w:val="none" w:sz="0" w:space="0" w:color="auto"/>
      </w:divBdr>
    </w:div>
    <w:div w:id="20358806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B4B8A-CFB0-4395-B923-B724D528D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1628</Words>
  <Characters>9447</Characters>
  <Application>Microsoft Office Word</Application>
  <DocSecurity>0</DocSecurity>
  <Lines>78</Lines>
  <Paragraphs>22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Olaru Ion</cp:lastModifiedBy>
  <cp:revision>12</cp:revision>
  <cp:lastPrinted>2026-03-11T08:43:00Z</cp:lastPrinted>
  <dcterms:created xsi:type="dcterms:W3CDTF">2026-07-06T06:50:00Z</dcterms:created>
  <dcterms:modified xsi:type="dcterms:W3CDTF">2026-07-14T11:01:00Z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