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Pr="00603335" w:rsidRDefault="00591150" w:rsidP="003961E7">
      <w:pPr>
        <w:tabs>
          <w:tab w:val="left" w:pos="5103"/>
          <w:tab w:val="left" w:pos="10348"/>
        </w:tabs>
        <w:jc w:val="right"/>
        <w:rPr>
          <w:noProof w:val="0"/>
          <w:sz w:val="20"/>
          <w:szCs w:val="20"/>
          <w:lang w:eastAsia="ru-RU"/>
        </w:rPr>
      </w:pPr>
      <w:r w:rsidRPr="00603335">
        <w:rPr>
          <w:noProof w:val="0"/>
          <w:sz w:val="20"/>
          <w:szCs w:val="20"/>
          <w:lang w:eastAsia="ru-RU"/>
        </w:rPr>
        <w:t xml:space="preserve">Anexa nr.1 </w:t>
      </w:r>
    </w:p>
    <w:p w14:paraId="23F1A8B4" w14:textId="065846BE" w:rsidR="003961E7" w:rsidRPr="00603335" w:rsidRDefault="00591150" w:rsidP="00E36039">
      <w:pPr>
        <w:tabs>
          <w:tab w:val="left" w:pos="5103"/>
          <w:tab w:val="left" w:pos="10348"/>
        </w:tabs>
        <w:jc w:val="right"/>
        <w:rPr>
          <w:noProof w:val="0"/>
          <w:sz w:val="20"/>
          <w:szCs w:val="20"/>
          <w:lang w:eastAsia="ru-RU"/>
        </w:rPr>
      </w:pPr>
      <w:r w:rsidRPr="00603335">
        <w:rPr>
          <w:noProof w:val="0"/>
          <w:sz w:val="20"/>
          <w:szCs w:val="20"/>
          <w:lang w:eastAsia="ru-RU"/>
        </w:rPr>
        <w:t>la</w:t>
      </w:r>
      <w:r w:rsidR="003961E7" w:rsidRPr="00603335">
        <w:rPr>
          <w:noProof w:val="0"/>
          <w:sz w:val="20"/>
          <w:szCs w:val="20"/>
          <w:lang w:eastAsia="ru-RU"/>
        </w:rPr>
        <w:t xml:space="preserve"> </w:t>
      </w:r>
      <w:r w:rsidR="00FF4A40" w:rsidRPr="00603335">
        <w:rPr>
          <w:noProof w:val="0"/>
          <w:sz w:val="20"/>
          <w:szCs w:val="20"/>
          <w:lang w:eastAsia="ru-RU"/>
        </w:rPr>
        <w:t>Ordinul ministrului finanţelor</w:t>
      </w:r>
      <w:r w:rsidR="003961E7" w:rsidRPr="00603335">
        <w:rPr>
          <w:noProof w:val="0"/>
          <w:sz w:val="20"/>
          <w:szCs w:val="20"/>
          <w:lang w:eastAsia="ru-RU"/>
        </w:rPr>
        <w:t xml:space="preserve"> </w:t>
      </w:r>
    </w:p>
    <w:p w14:paraId="57460A69" w14:textId="4AD02390" w:rsidR="003961E7" w:rsidRPr="00603335" w:rsidRDefault="003961E7" w:rsidP="003961E7">
      <w:pPr>
        <w:tabs>
          <w:tab w:val="left" w:pos="5103"/>
          <w:tab w:val="left" w:pos="10348"/>
        </w:tabs>
        <w:jc w:val="right"/>
        <w:rPr>
          <w:noProof w:val="0"/>
          <w:sz w:val="20"/>
          <w:szCs w:val="20"/>
          <w:lang w:eastAsia="ru-RU"/>
        </w:rPr>
      </w:pPr>
      <w:r w:rsidRPr="00603335">
        <w:rPr>
          <w:noProof w:val="0"/>
          <w:sz w:val="20"/>
          <w:szCs w:val="20"/>
          <w:lang w:eastAsia="ru-RU"/>
        </w:rPr>
        <w:t xml:space="preserve">                                               nr.   </w:t>
      </w:r>
      <w:r w:rsidR="00CE4974" w:rsidRPr="00603335">
        <w:rPr>
          <w:noProof w:val="0"/>
          <w:sz w:val="20"/>
          <w:szCs w:val="20"/>
          <w:lang w:eastAsia="ru-RU"/>
        </w:rPr>
        <w:t>115</w:t>
      </w:r>
      <w:r w:rsidRPr="00603335">
        <w:rPr>
          <w:noProof w:val="0"/>
          <w:sz w:val="20"/>
          <w:szCs w:val="20"/>
          <w:lang w:eastAsia="ru-RU"/>
        </w:rPr>
        <w:t xml:space="preserve">   din </w:t>
      </w:r>
      <w:r w:rsidR="00CE4974" w:rsidRPr="00603335">
        <w:rPr>
          <w:noProof w:val="0"/>
          <w:sz w:val="20"/>
          <w:szCs w:val="20"/>
          <w:lang w:eastAsia="ru-RU"/>
        </w:rPr>
        <w:t>15.09.</w:t>
      </w:r>
      <w:r w:rsidRPr="00603335">
        <w:rPr>
          <w:noProof w:val="0"/>
          <w:sz w:val="20"/>
          <w:szCs w:val="20"/>
          <w:lang w:eastAsia="ru-RU"/>
        </w:rPr>
        <w:t>202</w:t>
      </w:r>
      <w:r w:rsidR="00350BEC" w:rsidRPr="00603335">
        <w:rPr>
          <w:noProof w:val="0"/>
          <w:sz w:val="20"/>
          <w:szCs w:val="2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D20C3">
      <w:pPr>
        <w:pStyle w:val="a"/>
        <w:numPr>
          <w:ilvl w:val="0"/>
          <w:numId w:val="6"/>
        </w:numPr>
        <w:tabs>
          <w:tab w:val="clear" w:pos="1134"/>
          <w:tab w:val="left" w:pos="-284"/>
          <w:tab w:val="left" w:pos="196"/>
          <w:tab w:val="left" w:pos="567"/>
        </w:tabs>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D20C3">
      <w:pPr>
        <w:pStyle w:val="a"/>
        <w:numPr>
          <w:ilvl w:val="0"/>
          <w:numId w:val="6"/>
        </w:numPr>
        <w:tabs>
          <w:tab w:val="clear" w:pos="1134"/>
          <w:tab w:val="left" w:pos="-284"/>
          <w:tab w:val="left" w:pos="196"/>
          <w:tab w:val="left" w:pos="567"/>
        </w:tabs>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603335">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603335">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603335">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603335">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603335">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603335">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603335">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603335">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603335">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603335">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603335">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603335">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603335">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603335">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603335">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603335">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603335">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603335">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603335">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603335">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603335">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603335">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603335">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603335">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603335">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603335">
      <w:pPr>
        <w:tabs>
          <w:tab w:val="left" w:pos="-284"/>
          <w:tab w:val="left" w:pos="196"/>
          <w:tab w:val="left" w:pos="567"/>
        </w:tabs>
        <w:jc w:val="both"/>
        <w:rPr>
          <w:color w:val="000000" w:themeColor="text1"/>
          <w:lang w:val="ro-MD"/>
        </w:rPr>
      </w:pPr>
      <w:r w:rsidRPr="00EB31E1">
        <w:rPr>
          <w:color w:val="000000" w:themeColor="text1"/>
          <w:lang w:val="ro-MD"/>
        </w:rPr>
        <w:lastRenderedPageBreak/>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7D20C3">
      <w:pPr>
        <w:pStyle w:val="a"/>
        <w:numPr>
          <w:ilvl w:val="0"/>
          <w:numId w:val="6"/>
        </w:numPr>
        <w:tabs>
          <w:tab w:val="clear" w:pos="1134"/>
          <w:tab w:val="left" w:pos="-284"/>
          <w:tab w:val="left" w:pos="196"/>
          <w:tab w:val="left" w:pos="567"/>
        </w:tabs>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D20C3">
      <w:pPr>
        <w:pStyle w:val="a"/>
        <w:numPr>
          <w:ilvl w:val="0"/>
          <w:numId w:val="6"/>
        </w:numPr>
        <w:tabs>
          <w:tab w:val="clear" w:pos="1134"/>
          <w:tab w:val="left" w:pos="-284"/>
          <w:tab w:val="left" w:pos="196"/>
          <w:tab w:val="left" w:pos="567"/>
        </w:tabs>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D20C3">
      <w:pPr>
        <w:pStyle w:val="a"/>
        <w:numPr>
          <w:ilvl w:val="0"/>
          <w:numId w:val="6"/>
        </w:numPr>
        <w:tabs>
          <w:tab w:val="clear" w:pos="1134"/>
          <w:tab w:val="left" w:pos="-284"/>
          <w:tab w:val="left" w:pos="196"/>
          <w:tab w:val="left" w:pos="567"/>
        </w:tabs>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7D20C3">
      <w:pPr>
        <w:pStyle w:val="a"/>
        <w:numPr>
          <w:ilvl w:val="0"/>
          <w:numId w:val="6"/>
        </w:numPr>
        <w:tabs>
          <w:tab w:val="clear" w:pos="1134"/>
          <w:tab w:val="left" w:pos="-284"/>
          <w:tab w:val="left" w:pos="196"/>
          <w:tab w:val="left" w:pos="567"/>
        </w:tabs>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D20C3">
      <w:pPr>
        <w:pStyle w:val="a"/>
        <w:numPr>
          <w:ilvl w:val="0"/>
          <w:numId w:val="6"/>
        </w:numPr>
        <w:tabs>
          <w:tab w:val="left" w:pos="-284"/>
          <w:tab w:val="left" w:pos="196"/>
          <w:tab w:val="left" w:pos="426"/>
        </w:tabs>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D20C3">
      <w:pPr>
        <w:pStyle w:val="a"/>
        <w:numPr>
          <w:ilvl w:val="0"/>
          <w:numId w:val="6"/>
        </w:numPr>
        <w:tabs>
          <w:tab w:val="left" w:pos="-284"/>
          <w:tab w:val="left" w:pos="196"/>
          <w:tab w:val="left" w:pos="567"/>
        </w:tabs>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D20C3">
      <w:pPr>
        <w:pStyle w:val="a"/>
        <w:numPr>
          <w:ilvl w:val="0"/>
          <w:numId w:val="6"/>
        </w:numPr>
        <w:tabs>
          <w:tab w:val="clear" w:pos="1134"/>
          <w:tab w:val="left" w:pos="-284"/>
          <w:tab w:val="left" w:pos="196"/>
          <w:tab w:val="left" w:pos="426"/>
        </w:tabs>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D20C3">
      <w:pPr>
        <w:pStyle w:val="a"/>
        <w:numPr>
          <w:ilvl w:val="0"/>
          <w:numId w:val="6"/>
        </w:numPr>
        <w:tabs>
          <w:tab w:val="clear" w:pos="1134"/>
          <w:tab w:val="left" w:pos="-284"/>
          <w:tab w:val="left" w:pos="196"/>
          <w:tab w:val="left" w:pos="426"/>
        </w:tabs>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D20C3">
      <w:pPr>
        <w:pStyle w:val="a"/>
        <w:numPr>
          <w:ilvl w:val="0"/>
          <w:numId w:val="6"/>
        </w:numPr>
        <w:tabs>
          <w:tab w:val="clear" w:pos="1134"/>
          <w:tab w:val="left" w:pos="-284"/>
          <w:tab w:val="left" w:pos="196"/>
          <w:tab w:val="left" w:pos="426"/>
        </w:tabs>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D20C3">
      <w:pPr>
        <w:pStyle w:val="a"/>
        <w:numPr>
          <w:ilvl w:val="0"/>
          <w:numId w:val="7"/>
        </w:numPr>
        <w:tabs>
          <w:tab w:val="clear" w:pos="1134"/>
          <w:tab w:val="left" w:pos="-284"/>
          <w:tab w:val="left" w:pos="426"/>
        </w:tabs>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D20C3">
      <w:pPr>
        <w:pStyle w:val="a"/>
        <w:numPr>
          <w:ilvl w:val="0"/>
          <w:numId w:val="7"/>
        </w:numPr>
        <w:tabs>
          <w:tab w:val="clear" w:pos="1134"/>
          <w:tab w:val="left" w:pos="-284"/>
          <w:tab w:val="left" w:pos="426"/>
        </w:tabs>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D20C3">
      <w:pPr>
        <w:pStyle w:val="a"/>
        <w:numPr>
          <w:ilvl w:val="0"/>
          <w:numId w:val="6"/>
        </w:numPr>
        <w:tabs>
          <w:tab w:val="clear" w:pos="1134"/>
          <w:tab w:val="left" w:pos="-284"/>
          <w:tab w:val="left" w:pos="196"/>
          <w:tab w:val="left" w:pos="426"/>
        </w:tabs>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D20C3">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D20C3">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D20C3">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D20C3">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D20C3">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603335">
      <w:pPr>
        <w:tabs>
          <w:tab w:val="left" w:pos="-284"/>
          <w:tab w:val="left" w:pos="142"/>
          <w:tab w:val="left" w:pos="426"/>
        </w:tabs>
        <w:rPr>
          <w:color w:val="000000" w:themeColor="text1"/>
          <w:lang w:val="it-IT"/>
        </w:rPr>
      </w:pPr>
    </w:p>
    <w:p w14:paraId="205C300F" w14:textId="201737B8" w:rsidR="0007146B" w:rsidRDefault="007167E4" w:rsidP="00603335">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603335">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38A9C569" w14:textId="77777777" w:rsidR="00E36039" w:rsidRPr="0013462B" w:rsidRDefault="00E36039" w:rsidP="00603335">
      <w:pPr>
        <w:pStyle w:val="a"/>
        <w:numPr>
          <w:ilvl w:val="0"/>
          <w:numId w:val="0"/>
        </w:numPr>
        <w:tabs>
          <w:tab w:val="clear" w:pos="1134"/>
          <w:tab w:val="left" w:pos="-284"/>
          <w:tab w:val="left" w:pos="142"/>
          <w:tab w:val="left" w:pos="284"/>
        </w:tabs>
        <w:ind w:left="-284" w:firstLine="284"/>
        <w:jc w:val="center"/>
        <w:rPr>
          <w:b/>
          <w:lang w:val="ro-RO"/>
        </w:rPr>
      </w:pPr>
    </w:p>
    <w:p w14:paraId="731EE471" w14:textId="6927A727" w:rsidR="00355211" w:rsidRPr="009F1E2C" w:rsidRDefault="001A4DB4" w:rsidP="00603335">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603335">
      <w:pPr>
        <w:pStyle w:val="a"/>
        <w:numPr>
          <w:ilvl w:val="0"/>
          <w:numId w:val="0"/>
        </w:numPr>
        <w:tabs>
          <w:tab w:val="clear" w:pos="1134"/>
          <w:tab w:val="left" w:pos="-284"/>
          <w:tab w:val="left" w:pos="142"/>
          <w:tab w:val="left" w:pos="284"/>
          <w:tab w:val="left" w:pos="567"/>
        </w:tabs>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603335">
      <w:pPr>
        <w:pStyle w:val="a"/>
        <w:numPr>
          <w:ilvl w:val="0"/>
          <w:numId w:val="0"/>
        </w:numPr>
        <w:tabs>
          <w:tab w:val="clear" w:pos="1134"/>
          <w:tab w:val="left" w:pos="-284"/>
          <w:tab w:val="left" w:pos="142"/>
          <w:tab w:val="left" w:pos="284"/>
          <w:tab w:val="left" w:pos="567"/>
        </w:tabs>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603335">
      <w:pPr>
        <w:pStyle w:val="a"/>
        <w:numPr>
          <w:ilvl w:val="0"/>
          <w:numId w:val="0"/>
        </w:numPr>
        <w:tabs>
          <w:tab w:val="clear" w:pos="1134"/>
          <w:tab w:val="left" w:pos="-284"/>
          <w:tab w:val="left" w:pos="284"/>
        </w:tabs>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603335">
      <w:pPr>
        <w:pStyle w:val="a"/>
        <w:numPr>
          <w:ilvl w:val="0"/>
          <w:numId w:val="0"/>
        </w:numPr>
        <w:tabs>
          <w:tab w:val="clear" w:pos="1134"/>
          <w:tab w:val="left" w:pos="-284"/>
          <w:tab w:val="left" w:pos="284"/>
        </w:tabs>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603335">
      <w:pPr>
        <w:pStyle w:val="a"/>
        <w:numPr>
          <w:ilvl w:val="0"/>
          <w:numId w:val="0"/>
        </w:numPr>
        <w:tabs>
          <w:tab w:val="clear" w:pos="1134"/>
          <w:tab w:val="left" w:pos="-284"/>
          <w:tab w:val="left" w:pos="-142"/>
          <w:tab w:val="left" w:pos="142"/>
          <w:tab w:val="left" w:pos="284"/>
        </w:tabs>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603335">
      <w:pPr>
        <w:pStyle w:val="a"/>
        <w:numPr>
          <w:ilvl w:val="0"/>
          <w:numId w:val="0"/>
        </w:numPr>
        <w:tabs>
          <w:tab w:val="clear" w:pos="1134"/>
          <w:tab w:val="left" w:pos="-284"/>
          <w:tab w:val="left" w:pos="142"/>
          <w:tab w:val="left" w:pos="284"/>
        </w:tabs>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603335">
      <w:pPr>
        <w:pStyle w:val="a"/>
        <w:numPr>
          <w:ilvl w:val="0"/>
          <w:numId w:val="0"/>
        </w:numPr>
        <w:tabs>
          <w:tab w:val="clear" w:pos="1134"/>
          <w:tab w:val="left" w:pos="-284"/>
          <w:tab w:val="left" w:pos="142"/>
          <w:tab w:val="left" w:pos="284"/>
        </w:tabs>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603335">
      <w:pPr>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603335">
      <w:pPr>
        <w:ind w:left="142"/>
        <w:rPr>
          <w:lang w:val="it-IT"/>
        </w:rPr>
      </w:pPr>
      <w:r w:rsidRPr="009F1E2C">
        <w:rPr>
          <w:lang w:val="it-IT"/>
        </w:rPr>
        <w:t>2) capacitatea de exercitare a activității profesionale;</w:t>
      </w:r>
    </w:p>
    <w:p w14:paraId="67260ECD" w14:textId="77777777" w:rsidR="004C23A8" w:rsidRPr="009F1E2C" w:rsidRDefault="004C23A8" w:rsidP="00603335">
      <w:pPr>
        <w:pStyle w:val="a"/>
        <w:numPr>
          <w:ilvl w:val="0"/>
          <w:numId w:val="0"/>
        </w:numPr>
        <w:tabs>
          <w:tab w:val="clear" w:pos="1134"/>
          <w:tab w:val="left" w:pos="0"/>
        </w:tabs>
        <w:ind w:left="142"/>
        <w:rPr>
          <w:lang w:val="it-IT"/>
        </w:rPr>
      </w:pPr>
      <w:r w:rsidRPr="009F1E2C">
        <w:rPr>
          <w:lang w:val="it-IT"/>
        </w:rPr>
        <w:t>3) capacitatea economică şi financiară;</w:t>
      </w:r>
    </w:p>
    <w:p w14:paraId="3A12B427" w14:textId="77777777" w:rsidR="004C23A8" w:rsidRPr="009F1E2C" w:rsidRDefault="004C23A8" w:rsidP="00603335">
      <w:pPr>
        <w:pStyle w:val="a"/>
        <w:numPr>
          <w:ilvl w:val="0"/>
          <w:numId w:val="0"/>
        </w:numPr>
        <w:tabs>
          <w:tab w:val="clear" w:pos="1134"/>
          <w:tab w:val="left" w:pos="0"/>
        </w:tabs>
        <w:ind w:left="142"/>
        <w:rPr>
          <w:lang w:val="it-IT"/>
        </w:rPr>
      </w:pPr>
      <w:r w:rsidRPr="009F1E2C">
        <w:rPr>
          <w:lang w:val="it-IT"/>
        </w:rPr>
        <w:t>4) capacitatea tehnică;</w:t>
      </w:r>
    </w:p>
    <w:p w14:paraId="7A96024C" w14:textId="77777777" w:rsidR="004C23A8" w:rsidRPr="009F1E2C" w:rsidRDefault="004C23A8" w:rsidP="00603335">
      <w:pPr>
        <w:pStyle w:val="a"/>
        <w:numPr>
          <w:ilvl w:val="0"/>
          <w:numId w:val="0"/>
        </w:numPr>
        <w:tabs>
          <w:tab w:val="clear" w:pos="1134"/>
          <w:tab w:val="left" w:pos="0"/>
          <w:tab w:val="left" w:pos="567"/>
        </w:tabs>
        <w:ind w:left="142"/>
        <w:rPr>
          <w:lang w:val="it-IT"/>
        </w:rPr>
      </w:pPr>
      <w:r w:rsidRPr="009F1E2C">
        <w:rPr>
          <w:lang w:val="it-IT"/>
        </w:rPr>
        <w:t>5) standarde de asigurare a calității;</w:t>
      </w:r>
    </w:p>
    <w:p w14:paraId="67E31E69" w14:textId="77777777" w:rsidR="004C23A8" w:rsidRPr="009F1E2C" w:rsidRDefault="004C23A8" w:rsidP="00603335">
      <w:pPr>
        <w:pStyle w:val="a"/>
        <w:numPr>
          <w:ilvl w:val="0"/>
          <w:numId w:val="0"/>
        </w:numPr>
        <w:tabs>
          <w:tab w:val="clear" w:pos="1134"/>
          <w:tab w:val="left" w:pos="0"/>
        </w:tabs>
        <w:ind w:left="142"/>
        <w:rPr>
          <w:lang w:val="it-IT"/>
        </w:rPr>
      </w:pPr>
      <w:r w:rsidRPr="009F1E2C">
        <w:rPr>
          <w:lang w:val="it-IT"/>
        </w:rPr>
        <w:t>6) standarde de protecție a mediului.</w:t>
      </w:r>
    </w:p>
    <w:p w14:paraId="0F128547" w14:textId="63FB906B" w:rsidR="0013462B" w:rsidRPr="00D21F85" w:rsidRDefault="009C7694" w:rsidP="00603335">
      <w:pPr>
        <w:pStyle w:val="a"/>
        <w:numPr>
          <w:ilvl w:val="0"/>
          <w:numId w:val="0"/>
        </w:numPr>
        <w:tabs>
          <w:tab w:val="clear" w:pos="1134"/>
          <w:tab w:val="left" w:pos="-284"/>
          <w:tab w:val="left" w:pos="142"/>
          <w:tab w:val="left" w:pos="284"/>
        </w:tabs>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603335">
      <w:pPr>
        <w:pStyle w:val="a"/>
        <w:numPr>
          <w:ilvl w:val="0"/>
          <w:numId w:val="0"/>
        </w:numPr>
        <w:tabs>
          <w:tab w:val="clear" w:pos="1134"/>
          <w:tab w:val="left" w:pos="-284"/>
          <w:tab w:val="left" w:pos="142"/>
          <w:tab w:val="left" w:pos="284"/>
          <w:tab w:val="left" w:pos="426"/>
        </w:tabs>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w:t>
      </w:r>
      <w:r w:rsidR="007167E4" w:rsidRPr="009F1E2C">
        <w:rPr>
          <w:lang w:val="it-IT" w:eastAsia="ro-RO"/>
        </w:rPr>
        <w:lastRenderedPageBreak/>
        <w:t>de terorism sau infracțiuni legate de activități teroriste, finanțarea terorismului, exploatarea prin muncă a copiilor și alte forme de trafic de persoane.</w:t>
      </w:r>
    </w:p>
    <w:p w14:paraId="28003C2D" w14:textId="313C08CE" w:rsidR="00774881" w:rsidRPr="009F1E2C" w:rsidRDefault="009C7694" w:rsidP="00603335">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603335">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603335">
      <w:pPr>
        <w:pStyle w:val="a"/>
        <w:numPr>
          <w:ilvl w:val="0"/>
          <w:numId w:val="0"/>
        </w:numPr>
        <w:tabs>
          <w:tab w:val="clear" w:pos="1134"/>
          <w:tab w:val="left" w:pos="-284"/>
          <w:tab w:val="left" w:pos="142"/>
          <w:tab w:val="left" w:pos="284"/>
          <w:tab w:val="left" w:pos="426"/>
        </w:tabs>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603335">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603335">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603335">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603335">
      <w:pPr>
        <w:pStyle w:val="a"/>
        <w:numPr>
          <w:ilvl w:val="0"/>
          <w:numId w:val="0"/>
        </w:numPr>
        <w:tabs>
          <w:tab w:val="clear" w:pos="1134"/>
          <w:tab w:val="left" w:pos="-284"/>
          <w:tab w:val="left" w:pos="142"/>
          <w:tab w:val="left" w:pos="284"/>
          <w:tab w:val="left" w:pos="426"/>
        </w:tabs>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603335">
      <w:pPr>
        <w:pStyle w:val="a"/>
        <w:numPr>
          <w:ilvl w:val="0"/>
          <w:numId w:val="0"/>
        </w:numPr>
        <w:tabs>
          <w:tab w:val="clear" w:pos="1134"/>
          <w:tab w:val="left" w:pos="-284"/>
          <w:tab w:val="left" w:pos="142"/>
          <w:tab w:val="left" w:pos="284"/>
          <w:tab w:val="left" w:pos="426"/>
        </w:tabs>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603335">
      <w:pPr>
        <w:pStyle w:val="a"/>
        <w:numPr>
          <w:ilvl w:val="0"/>
          <w:numId w:val="0"/>
        </w:numPr>
        <w:tabs>
          <w:tab w:val="clear" w:pos="1134"/>
          <w:tab w:val="left" w:pos="-284"/>
          <w:tab w:val="left" w:pos="-142"/>
        </w:tabs>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603335">
      <w:pPr>
        <w:pStyle w:val="a"/>
        <w:numPr>
          <w:ilvl w:val="0"/>
          <w:numId w:val="0"/>
        </w:numPr>
        <w:tabs>
          <w:tab w:val="clear" w:pos="1134"/>
          <w:tab w:val="left" w:pos="-284"/>
          <w:tab w:val="left" w:pos="-142"/>
        </w:tabs>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603335">
      <w:pPr>
        <w:pStyle w:val="a"/>
        <w:numPr>
          <w:ilvl w:val="0"/>
          <w:numId w:val="0"/>
        </w:numPr>
        <w:tabs>
          <w:tab w:val="clear" w:pos="1134"/>
          <w:tab w:val="left" w:pos="-284"/>
          <w:tab w:val="left" w:pos="284"/>
        </w:tabs>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603335">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w:t>
      </w:r>
      <w:r w:rsidR="007167E4" w:rsidRPr="009F1E2C">
        <w:rPr>
          <w:lang w:val="it-IT"/>
        </w:rPr>
        <w:lastRenderedPageBreak/>
        <w:t>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603335">
      <w:pPr>
        <w:pStyle w:val="a"/>
        <w:numPr>
          <w:ilvl w:val="0"/>
          <w:numId w:val="0"/>
        </w:numPr>
        <w:tabs>
          <w:tab w:val="clear" w:pos="1134"/>
          <w:tab w:val="left" w:pos="-284"/>
          <w:tab w:val="left" w:pos="142"/>
          <w:tab w:val="left" w:pos="284"/>
          <w:tab w:val="left" w:pos="567"/>
        </w:tabs>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603335">
      <w:pPr>
        <w:pStyle w:val="a"/>
        <w:numPr>
          <w:ilvl w:val="0"/>
          <w:numId w:val="0"/>
        </w:numPr>
        <w:tabs>
          <w:tab w:val="clear" w:pos="1134"/>
          <w:tab w:val="left" w:pos="142"/>
        </w:tabs>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603335">
      <w:pPr>
        <w:pStyle w:val="a"/>
        <w:numPr>
          <w:ilvl w:val="0"/>
          <w:numId w:val="0"/>
        </w:numPr>
        <w:tabs>
          <w:tab w:val="clear" w:pos="1134"/>
          <w:tab w:val="left" w:pos="142"/>
        </w:tabs>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603335">
      <w:pPr>
        <w:pStyle w:val="a"/>
        <w:numPr>
          <w:ilvl w:val="0"/>
          <w:numId w:val="0"/>
        </w:numPr>
        <w:tabs>
          <w:tab w:val="clear" w:pos="1134"/>
          <w:tab w:val="left" w:pos="142"/>
        </w:tabs>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603335">
      <w:pPr>
        <w:pStyle w:val="a"/>
        <w:numPr>
          <w:ilvl w:val="0"/>
          <w:numId w:val="0"/>
        </w:numPr>
        <w:tabs>
          <w:tab w:val="clear" w:pos="1134"/>
          <w:tab w:val="left" w:pos="142"/>
        </w:tabs>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603335">
      <w:pPr>
        <w:pStyle w:val="a"/>
        <w:numPr>
          <w:ilvl w:val="0"/>
          <w:numId w:val="0"/>
        </w:numPr>
        <w:tabs>
          <w:tab w:val="clear" w:pos="1134"/>
          <w:tab w:val="left" w:pos="142"/>
        </w:tabs>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603335">
      <w:pPr>
        <w:pStyle w:val="a"/>
        <w:numPr>
          <w:ilvl w:val="0"/>
          <w:numId w:val="0"/>
        </w:numPr>
        <w:tabs>
          <w:tab w:val="clear" w:pos="1134"/>
          <w:tab w:val="left" w:pos="142"/>
        </w:tabs>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603335">
      <w:pPr>
        <w:pStyle w:val="a"/>
        <w:numPr>
          <w:ilvl w:val="0"/>
          <w:numId w:val="0"/>
        </w:numPr>
        <w:tabs>
          <w:tab w:val="clear" w:pos="1134"/>
          <w:tab w:val="left" w:pos="142"/>
        </w:tabs>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603335">
      <w:pPr>
        <w:pStyle w:val="a"/>
        <w:numPr>
          <w:ilvl w:val="0"/>
          <w:numId w:val="0"/>
        </w:numPr>
        <w:tabs>
          <w:tab w:val="clear" w:pos="1134"/>
          <w:tab w:val="left" w:pos="142"/>
        </w:tabs>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603335">
      <w:pPr>
        <w:pStyle w:val="a"/>
        <w:numPr>
          <w:ilvl w:val="0"/>
          <w:numId w:val="0"/>
        </w:numPr>
        <w:tabs>
          <w:tab w:val="clear" w:pos="1134"/>
          <w:tab w:val="left" w:pos="142"/>
        </w:tabs>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603335">
      <w:pPr>
        <w:pStyle w:val="a"/>
        <w:numPr>
          <w:ilvl w:val="0"/>
          <w:numId w:val="0"/>
        </w:numPr>
        <w:tabs>
          <w:tab w:val="clear" w:pos="1134"/>
          <w:tab w:val="left" w:pos="142"/>
        </w:tabs>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603335">
      <w:pPr>
        <w:pStyle w:val="a"/>
        <w:numPr>
          <w:ilvl w:val="0"/>
          <w:numId w:val="0"/>
        </w:numPr>
        <w:tabs>
          <w:tab w:val="clear" w:pos="1134"/>
          <w:tab w:val="left" w:pos="-284"/>
          <w:tab w:val="left" w:pos="0"/>
          <w:tab w:val="left" w:pos="284"/>
        </w:tabs>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603335">
      <w:pPr>
        <w:pStyle w:val="a"/>
        <w:numPr>
          <w:ilvl w:val="0"/>
          <w:numId w:val="0"/>
        </w:numPr>
        <w:tabs>
          <w:tab w:val="clear" w:pos="1134"/>
          <w:tab w:val="left" w:pos="-284"/>
          <w:tab w:val="left" w:pos="0"/>
          <w:tab w:val="left" w:pos="284"/>
        </w:tabs>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603335">
      <w:pPr>
        <w:pStyle w:val="a"/>
        <w:numPr>
          <w:ilvl w:val="0"/>
          <w:numId w:val="0"/>
        </w:numPr>
        <w:tabs>
          <w:tab w:val="clear" w:pos="1134"/>
          <w:tab w:val="left" w:pos="-284"/>
          <w:tab w:val="left" w:pos="142"/>
          <w:tab w:val="left" w:pos="284"/>
          <w:tab w:val="left" w:pos="426"/>
        </w:tabs>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603335">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603335">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603335">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603335">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603335">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603335">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603335">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603335">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603335">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603335">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603335">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603335">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603335">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603335">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603335">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603335">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603335">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603335">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603335">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603335">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603335">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603335">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603335">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603335">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603335">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603335">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603335">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603335">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603335">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603335">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603335">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603335">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603335">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603335">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603335">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603335">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603335">
      <w:pPr>
        <w:tabs>
          <w:tab w:val="left" w:pos="-284"/>
          <w:tab w:val="left" w:pos="142"/>
          <w:tab w:val="left" w:pos="284"/>
          <w:tab w:val="left" w:pos="426"/>
          <w:tab w:val="left" w:pos="604"/>
        </w:tabs>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603335">
      <w:pPr>
        <w:tabs>
          <w:tab w:val="left" w:pos="-284"/>
          <w:tab w:val="left" w:pos="-142"/>
        </w:tabs>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603335">
      <w:pPr>
        <w:tabs>
          <w:tab w:val="left" w:pos="-284"/>
          <w:tab w:val="left" w:pos="426"/>
          <w:tab w:val="left" w:pos="604"/>
        </w:tabs>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603335">
      <w:pPr>
        <w:tabs>
          <w:tab w:val="left" w:pos="-284"/>
          <w:tab w:val="left" w:pos="426"/>
          <w:tab w:val="left" w:pos="604"/>
        </w:tabs>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603335">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603335">
      <w:pPr>
        <w:tabs>
          <w:tab w:val="left" w:pos="-284"/>
          <w:tab w:val="left" w:pos="426"/>
          <w:tab w:val="left" w:pos="1455"/>
        </w:tabs>
        <w:ind w:left="-284" w:firstLine="284"/>
      </w:pPr>
      <w:r>
        <w:tab/>
      </w:r>
    </w:p>
    <w:p w14:paraId="392542C5" w14:textId="276EDA72" w:rsidR="00621CDF" w:rsidRDefault="004344C6" w:rsidP="00603335">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60333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603335">
      <w:pPr>
        <w:rPr>
          <w:b/>
          <w:bCs/>
        </w:rPr>
      </w:pPr>
    </w:p>
    <w:p w14:paraId="7D5A0FA4" w14:textId="2D01C9BC" w:rsidR="00153578" w:rsidRDefault="0013155C" w:rsidP="00603335">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D20C3">
      <w:pPr>
        <w:pStyle w:val="a"/>
        <w:numPr>
          <w:ilvl w:val="0"/>
          <w:numId w:val="16"/>
        </w:numPr>
        <w:tabs>
          <w:tab w:val="left" w:pos="709"/>
          <w:tab w:val="left" w:pos="993"/>
        </w:tabs>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D20C3">
      <w:pPr>
        <w:pStyle w:val="a"/>
        <w:numPr>
          <w:ilvl w:val="0"/>
          <w:numId w:val="16"/>
        </w:numPr>
        <w:tabs>
          <w:tab w:val="left" w:pos="709"/>
          <w:tab w:val="left" w:pos="993"/>
        </w:tabs>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D20C3">
      <w:pPr>
        <w:pStyle w:val="a"/>
        <w:numPr>
          <w:ilvl w:val="0"/>
          <w:numId w:val="16"/>
        </w:numPr>
        <w:tabs>
          <w:tab w:val="left" w:pos="709"/>
          <w:tab w:val="left" w:pos="993"/>
        </w:tabs>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w:t>
      </w:r>
      <w:r w:rsidR="001D3985" w:rsidRPr="001D3985">
        <w:rPr>
          <w:bCs/>
          <w:iCs/>
          <w:lang w:val="it-IT"/>
        </w:rPr>
        <w:lastRenderedPageBreak/>
        <w:t xml:space="preserve">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D20C3">
      <w:pPr>
        <w:pStyle w:val="a"/>
        <w:numPr>
          <w:ilvl w:val="0"/>
          <w:numId w:val="16"/>
        </w:numPr>
        <w:tabs>
          <w:tab w:val="left" w:pos="-284"/>
          <w:tab w:val="left" w:pos="709"/>
          <w:tab w:val="left" w:pos="851"/>
        </w:tabs>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D20C3">
      <w:pPr>
        <w:pStyle w:val="a"/>
        <w:numPr>
          <w:ilvl w:val="0"/>
          <w:numId w:val="16"/>
        </w:numPr>
        <w:tabs>
          <w:tab w:val="left" w:pos="709"/>
          <w:tab w:val="left" w:pos="993"/>
        </w:tabs>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60333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D20C3">
      <w:pPr>
        <w:pStyle w:val="a"/>
        <w:numPr>
          <w:ilvl w:val="0"/>
          <w:numId w:val="18"/>
        </w:numPr>
        <w:tabs>
          <w:tab w:val="left" w:pos="709"/>
          <w:tab w:val="left" w:pos="993"/>
        </w:tabs>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603335">
      <w:pPr>
        <w:tabs>
          <w:tab w:val="left" w:pos="851"/>
          <w:tab w:val="left" w:pos="993"/>
        </w:tabs>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D20C3">
      <w:pPr>
        <w:pStyle w:val="a"/>
        <w:numPr>
          <w:ilvl w:val="0"/>
          <w:numId w:val="18"/>
        </w:numPr>
        <w:tabs>
          <w:tab w:val="left" w:pos="851"/>
          <w:tab w:val="left" w:pos="993"/>
        </w:tabs>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603335">
      <w:pPr>
        <w:tabs>
          <w:tab w:val="left" w:pos="851"/>
          <w:tab w:val="left" w:pos="993"/>
        </w:tabs>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 xml:space="preserve">cu privire la </w:t>
      </w:r>
      <w:r w:rsidRPr="00F37A16">
        <w:rPr>
          <w:bCs/>
          <w:iCs/>
        </w:rPr>
        <w:lastRenderedPageBreak/>
        <w:t>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603335">
      <w:pPr>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D20C3">
      <w:pPr>
        <w:pStyle w:val="a"/>
        <w:numPr>
          <w:ilvl w:val="0"/>
          <w:numId w:val="17"/>
        </w:numPr>
        <w:tabs>
          <w:tab w:val="left" w:pos="851"/>
          <w:tab w:val="left" w:pos="993"/>
        </w:tabs>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603335">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603335">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603335">
      <w:pPr>
        <w:jc w:val="both"/>
        <w:rPr>
          <w:bCs/>
          <w:i/>
        </w:rPr>
      </w:pPr>
    </w:p>
    <w:p w14:paraId="6832194B" w14:textId="77777777" w:rsidR="00153578" w:rsidRDefault="00153578" w:rsidP="00603335">
      <w:pPr>
        <w:ind w:firstLine="567"/>
        <w:jc w:val="center"/>
      </w:pPr>
      <w:r w:rsidRPr="008D4238">
        <w:t>Calcularea prețului unitar se efectuează conform formulei:</w:t>
      </w:r>
    </w:p>
    <w:p w14:paraId="650132E7" w14:textId="77777777" w:rsidR="00153578" w:rsidRPr="008E58EF" w:rsidRDefault="00153578" w:rsidP="0060333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603335">
      <w:pPr>
        <w:keepNext/>
        <w:keepLines/>
        <w:jc w:val="center"/>
        <w:outlineLvl w:val="1"/>
        <w:rPr>
          <w:rFonts w:eastAsiaTheme="majorEastAsia"/>
          <w:b/>
        </w:rPr>
      </w:pPr>
    </w:p>
    <w:p w14:paraId="06BE0C34" w14:textId="77777777" w:rsidR="00153578" w:rsidRPr="008E58EF" w:rsidRDefault="00153578" w:rsidP="00603335">
      <w:pPr>
        <w:tabs>
          <w:tab w:val="left" w:pos="851"/>
          <w:tab w:val="left" w:pos="993"/>
        </w:tabs>
        <w:ind w:firstLine="567"/>
        <w:jc w:val="both"/>
      </w:pPr>
      <w:r w:rsidRPr="008E58EF">
        <w:t>Unde,</w:t>
      </w:r>
    </w:p>
    <w:p w14:paraId="43E6CA7B" w14:textId="77777777" w:rsidR="00153578" w:rsidRPr="008E58EF" w:rsidRDefault="00153578" w:rsidP="00603335">
      <w:pPr>
        <w:tabs>
          <w:tab w:val="left" w:pos="851"/>
          <w:tab w:val="left" w:pos="993"/>
        </w:tabs>
        <w:ind w:firstLine="567"/>
        <w:jc w:val="both"/>
      </w:pPr>
      <w:r w:rsidRPr="008E58EF">
        <w:t>Pu – reprezintă prețul unitar ofertat;</w:t>
      </w:r>
    </w:p>
    <w:p w14:paraId="07F2B53E" w14:textId="77777777" w:rsidR="00153578" w:rsidRDefault="00153578" w:rsidP="00603335">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603335">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603335">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329D8D16" w:rsidR="00111BF3" w:rsidRPr="008E58EF" w:rsidRDefault="00153578" w:rsidP="00603335">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603335">
      <w:pPr>
        <w:tabs>
          <w:tab w:val="left" w:pos="851"/>
          <w:tab w:val="left" w:pos="993"/>
        </w:tabs>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603335">
      <w:pPr>
        <w:tabs>
          <w:tab w:val="left" w:pos="851"/>
          <w:tab w:val="left" w:pos="993"/>
        </w:tabs>
        <w:ind w:left="-284"/>
        <w:jc w:val="both"/>
        <w:rPr>
          <w:bCs/>
          <w:iCs/>
        </w:rPr>
      </w:pPr>
      <w:r>
        <w:rPr>
          <w:bCs/>
          <w:iCs/>
        </w:rPr>
        <w:lastRenderedPageBreak/>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603335">
      <w:pPr>
        <w:tabs>
          <w:tab w:val="left" w:pos="851"/>
          <w:tab w:val="left" w:pos="993"/>
        </w:tabs>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D20C3">
      <w:pPr>
        <w:pStyle w:val="a"/>
        <w:numPr>
          <w:ilvl w:val="0"/>
          <w:numId w:val="17"/>
        </w:numPr>
        <w:tabs>
          <w:tab w:val="left" w:pos="851"/>
          <w:tab w:val="left" w:pos="993"/>
        </w:tabs>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603335">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603335">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603335">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603335">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603335">
      <w:pPr>
        <w:tabs>
          <w:tab w:val="left" w:pos="-284"/>
          <w:tab w:val="left" w:pos="426"/>
          <w:tab w:val="left" w:pos="960"/>
        </w:tabs>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603335">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603335">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603335">
      <w:pPr>
        <w:tabs>
          <w:tab w:val="left" w:pos="-284"/>
          <w:tab w:val="left" w:pos="-142"/>
          <w:tab w:val="left" w:pos="426"/>
          <w:tab w:val="left" w:pos="604"/>
          <w:tab w:val="left" w:pos="960"/>
        </w:tabs>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603335">
      <w:pPr>
        <w:tabs>
          <w:tab w:val="left" w:pos="-284"/>
          <w:tab w:val="left" w:pos="426"/>
          <w:tab w:val="left" w:pos="604"/>
          <w:tab w:val="left" w:pos="960"/>
        </w:tabs>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603335">
      <w:pPr>
        <w:tabs>
          <w:tab w:val="left" w:pos="-284"/>
          <w:tab w:val="left" w:pos="426"/>
          <w:tab w:val="left" w:pos="604"/>
          <w:tab w:val="left" w:pos="960"/>
        </w:tabs>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603335">
      <w:pPr>
        <w:tabs>
          <w:tab w:val="left" w:pos="-284"/>
          <w:tab w:val="left" w:pos="426"/>
          <w:tab w:val="left" w:pos="604"/>
          <w:tab w:val="left" w:pos="960"/>
        </w:tabs>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603335">
      <w:pPr>
        <w:tabs>
          <w:tab w:val="left" w:pos="-284"/>
          <w:tab w:val="left" w:pos="426"/>
          <w:tab w:val="left" w:pos="604"/>
          <w:tab w:val="left" w:pos="960"/>
        </w:tabs>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603335">
      <w:pPr>
        <w:tabs>
          <w:tab w:val="left" w:pos="-284"/>
          <w:tab w:val="left" w:pos="426"/>
          <w:tab w:val="left" w:pos="604"/>
          <w:tab w:val="left" w:pos="960"/>
        </w:tabs>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603335">
      <w:pPr>
        <w:tabs>
          <w:tab w:val="left" w:pos="-284"/>
          <w:tab w:val="left" w:pos="426"/>
          <w:tab w:val="left" w:pos="604"/>
          <w:tab w:val="left" w:pos="960"/>
        </w:tabs>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603335">
      <w:pPr>
        <w:tabs>
          <w:tab w:val="left" w:pos="-284"/>
          <w:tab w:val="left" w:pos="426"/>
          <w:tab w:val="left" w:pos="604"/>
          <w:tab w:val="left" w:pos="960"/>
        </w:tabs>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603335">
      <w:pPr>
        <w:tabs>
          <w:tab w:val="left" w:pos="-284"/>
          <w:tab w:val="left" w:pos="284"/>
          <w:tab w:val="left" w:pos="426"/>
        </w:tabs>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603335">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603335">
      <w:pPr>
        <w:tabs>
          <w:tab w:val="left" w:pos="-284"/>
        </w:tabs>
        <w:ind w:left="-284" w:firstLine="284"/>
        <w:jc w:val="center"/>
        <w:rPr>
          <w:b/>
          <w:sz w:val="26"/>
          <w:szCs w:val="26"/>
        </w:rPr>
      </w:pPr>
    </w:p>
    <w:p w14:paraId="3AC0AD0D" w14:textId="77777777" w:rsidR="0007146B" w:rsidRPr="002E6BB0" w:rsidRDefault="004344C6" w:rsidP="00603335">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603335">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603335">
      <w:pPr>
        <w:tabs>
          <w:tab w:val="left" w:pos="-284"/>
        </w:tabs>
        <w:ind w:left="-284" w:firstLine="284"/>
        <w:jc w:val="center"/>
        <w:rPr>
          <w:b/>
        </w:rPr>
      </w:pPr>
    </w:p>
    <w:p w14:paraId="05D9393B" w14:textId="11CAB2B7" w:rsidR="00FA1DBA" w:rsidRPr="009F1E2C" w:rsidRDefault="00B94324" w:rsidP="00603335">
      <w:pPr>
        <w:tabs>
          <w:tab w:val="left" w:pos="-284"/>
          <w:tab w:val="left" w:pos="284"/>
          <w:tab w:val="left" w:pos="426"/>
          <w:tab w:val="left" w:pos="604"/>
        </w:tabs>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603335">
      <w:pPr>
        <w:tabs>
          <w:tab w:val="left" w:pos="-284"/>
          <w:tab w:val="left" w:pos="179"/>
          <w:tab w:val="left" w:pos="426"/>
          <w:tab w:val="left" w:pos="604"/>
        </w:tabs>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603335">
      <w:pPr>
        <w:tabs>
          <w:tab w:val="left" w:pos="-284"/>
          <w:tab w:val="left" w:pos="179"/>
          <w:tab w:val="left" w:pos="426"/>
          <w:tab w:val="left" w:pos="604"/>
        </w:tabs>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603335">
      <w:pPr>
        <w:tabs>
          <w:tab w:val="left" w:pos="-284"/>
          <w:tab w:val="left" w:pos="179"/>
          <w:tab w:val="left" w:pos="426"/>
          <w:tab w:val="left" w:pos="604"/>
        </w:tabs>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603335">
      <w:pPr>
        <w:tabs>
          <w:tab w:val="left" w:pos="-284"/>
          <w:tab w:val="left" w:pos="179"/>
          <w:tab w:val="left" w:pos="426"/>
          <w:tab w:val="left" w:pos="604"/>
        </w:tabs>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603335">
      <w:pPr>
        <w:tabs>
          <w:tab w:val="left" w:pos="-284"/>
          <w:tab w:val="left" w:pos="179"/>
          <w:tab w:val="left" w:pos="426"/>
          <w:tab w:val="left" w:pos="604"/>
        </w:tabs>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603335">
      <w:pPr>
        <w:tabs>
          <w:tab w:val="left" w:pos="-284"/>
          <w:tab w:val="left" w:pos="179"/>
          <w:tab w:val="left" w:pos="426"/>
          <w:tab w:val="left" w:pos="604"/>
        </w:tabs>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603335">
      <w:pPr>
        <w:tabs>
          <w:tab w:val="left" w:pos="-284"/>
          <w:tab w:val="left" w:pos="179"/>
          <w:tab w:val="left" w:pos="426"/>
          <w:tab w:val="left" w:pos="604"/>
        </w:tabs>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603335">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603335">
      <w:pPr>
        <w:tabs>
          <w:tab w:val="left" w:pos="-284"/>
          <w:tab w:val="left" w:pos="179"/>
          <w:tab w:val="left" w:pos="426"/>
          <w:tab w:val="left" w:pos="604"/>
        </w:tabs>
        <w:ind w:left="-284" w:firstLine="284"/>
        <w:jc w:val="both"/>
      </w:pPr>
    </w:p>
    <w:bookmarkEnd w:id="62"/>
    <w:bookmarkEnd w:id="63"/>
    <w:p w14:paraId="3EC11F24" w14:textId="5C2A10E4" w:rsidR="002B7A36" w:rsidRDefault="00F75F0C" w:rsidP="00603335">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603335">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603335">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03335">
      <w:pPr>
        <w:tabs>
          <w:tab w:val="left" w:pos="-284"/>
          <w:tab w:val="left" w:pos="142"/>
          <w:tab w:val="left" w:pos="426"/>
          <w:tab w:val="left" w:pos="604"/>
          <w:tab w:val="left" w:pos="1134"/>
        </w:tabs>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lastRenderedPageBreak/>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03335">
      <w:pPr>
        <w:tabs>
          <w:tab w:val="left" w:pos="-284"/>
          <w:tab w:val="left" w:pos="142"/>
          <w:tab w:val="left" w:pos="426"/>
          <w:tab w:val="left" w:pos="604"/>
          <w:tab w:val="left" w:pos="1134"/>
        </w:tabs>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603335">
      <w:pPr>
        <w:tabs>
          <w:tab w:val="left" w:pos="-284"/>
          <w:tab w:val="left" w:pos="142"/>
          <w:tab w:val="left" w:pos="426"/>
          <w:tab w:val="left" w:pos="604"/>
          <w:tab w:val="left" w:pos="1134"/>
        </w:tabs>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603335">
      <w:pPr>
        <w:tabs>
          <w:tab w:val="left" w:pos="-284"/>
          <w:tab w:val="left" w:pos="426"/>
          <w:tab w:val="left" w:pos="604"/>
          <w:tab w:val="left" w:pos="1134"/>
        </w:tabs>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03335">
      <w:pPr>
        <w:tabs>
          <w:tab w:val="left" w:pos="-284"/>
          <w:tab w:val="left" w:pos="142"/>
          <w:tab w:val="left" w:pos="426"/>
          <w:tab w:val="left" w:pos="604"/>
          <w:tab w:val="left" w:pos="1134"/>
        </w:tabs>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03335">
      <w:pPr>
        <w:tabs>
          <w:tab w:val="left" w:pos="-284"/>
          <w:tab w:val="left" w:pos="142"/>
          <w:tab w:val="left" w:pos="426"/>
          <w:tab w:val="left" w:pos="604"/>
          <w:tab w:val="left" w:pos="1134"/>
        </w:tabs>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603335">
      <w:pPr>
        <w:tabs>
          <w:tab w:val="left" w:pos="-284"/>
          <w:tab w:val="left" w:pos="142"/>
          <w:tab w:val="left" w:pos="426"/>
          <w:tab w:val="left" w:pos="604"/>
          <w:tab w:val="left" w:pos="1134"/>
        </w:tabs>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603335">
      <w:pPr>
        <w:tabs>
          <w:tab w:val="left" w:pos="-284"/>
          <w:tab w:val="left" w:pos="142"/>
          <w:tab w:val="left" w:pos="426"/>
          <w:tab w:val="left" w:pos="1134"/>
        </w:tabs>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603335">
      <w:pPr>
        <w:tabs>
          <w:tab w:val="left" w:pos="-284"/>
          <w:tab w:val="left" w:pos="142"/>
          <w:tab w:val="left" w:pos="426"/>
          <w:tab w:val="left" w:pos="604"/>
          <w:tab w:val="left" w:pos="1134"/>
        </w:tabs>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603335">
      <w:pPr>
        <w:tabs>
          <w:tab w:val="left" w:pos="-284"/>
          <w:tab w:val="left" w:pos="142"/>
          <w:tab w:val="left" w:pos="426"/>
          <w:tab w:val="left" w:pos="604"/>
          <w:tab w:val="left" w:pos="1134"/>
        </w:tabs>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603335">
      <w:pPr>
        <w:tabs>
          <w:tab w:val="left" w:pos="-284"/>
          <w:tab w:val="left" w:pos="142"/>
          <w:tab w:val="left" w:pos="426"/>
          <w:tab w:val="left" w:pos="604"/>
          <w:tab w:val="left" w:pos="1134"/>
        </w:tabs>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603335">
      <w:pPr>
        <w:tabs>
          <w:tab w:val="left" w:pos="-284"/>
          <w:tab w:val="left" w:pos="142"/>
          <w:tab w:val="left" w:pos="426"/>
          <w:tab w:val="left" w:pos="604"/>
          <w:tab w:val="left" w:pos="1134"/>
        </w:tabs>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603335">
      <w:pPr>
        <w:tabs>
          <w:tab w:val="left" w:pos="-284"/>
          <w:tab w:val="left" w:pos="142"/>
          <w:tab w:val="left" w:pos="426"/>
          <w:tab w:val="left" w:pos="604"/>
          <w:tab w:val="left" w:pos="1134"/>
        </w:tabs>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603335">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603335">
      <w:pPr>
        <w:tabs>
          <w:tab w:val="left" w:pos="-284"/>
          <w:tab w:val="left" w:pos="142"/>
          <w:tab w:val="left" w:pos="426"/>
          <w:tab w:val="left" w:pos="604"/>
          <w:tab w:val="left" w:pos="1134"/>
        </w:tabs>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603335">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603335">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603335">
      <w:pPr>
        <w:tabs>
          <w:tab w:val="left" w:pos="-284"/>
          <w:tab w:val="left" w:pos="142"/>
          <w:tab w:val="left" w:pos="426"/>
          <w:tab w:val="left" w:pos="604"/>
          <w:tab w:val="left" w:pos="1134"/>
        </w:tabs>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603335">
      <w:pPr>
        <w:tabs>
          <w:tab w:val="left" w:pos="-284"/>
          <w:tab w:val="left" w:pos="142"/>
          <w:tab w:val="left" w:pos="426"/>
          <w:tab w:val="left" w:pos="604"/>
          <w:tab w:val="left" w:pos="1134"/>
        </w:tabs>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603335">
      <w:pPr>
        <w:tabs>
          <w:tab w:val="left" w:pos="-284"/>
          <w:tab w:val="left" w:pos="142"/>
          <w:tab w:val="left" w:pos="426"/>
          <w:tab w:val="left" w:pos="604"/>
          <w:tab w:val="left" w:pos="1134"/>
        </w:tabs>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603335">
      <w:pPr>
        <w:tabs>
          <w:tab w:val="left" w:pos="-284"/>
          <w:tab w:val="left" w:pos="142"/>
          <w:tab w:val="left" w:pos="426"/>
          <w:tab w:val="left" w:pos="604"/>
          <w:tab w:val="left" w:pos="1134"/>
        </w:tabs>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603335">
      <w:pPr>
        <w:tabs>
          <w:tab w:val="left" w:pos="-284"/>
          <w:tab w:val="left" w:pos="142"/>
          <w:tab w:val="left" w:pos="426"/>
          <w:tab w:val="left" w:pos="604"/>
          <w:tab w:val="left" w:pos="1134"/>
        </w:tabs>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603335">
      <w:pPr>
        <w:tabs>
          <w:tab w:val="left" w:pos="-284"/>
          <w:tab w:val="left" w:pos="142"/>
          <w:tab w:val="left" w:pos="426"/>
          <w:tab w:val="left" w:pos="604"/>
          <w:tab w:val="left" w:pos="1134"/>
        </w:tabs>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603335">
      <w:pPr>
        <w:tabs>
          <w:tab w:val="left" w:pos="-284"/>
          <w:tab w:val="left" w:pos="142"/>
          <w:tab w:val="left" w:pos="426"/>
          <w:tab w:val="left" w:pos="604"/>
          <w:tab w:val="left" w:pos="1134"/>
        </w:tabs>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603335">
      <w:pPr>
        <w:tabs>
          <w:tab w:val="left" w:pos="-284"/>
          <w:tab w:val="left" w:pos="142"/>
          <w:tab w:val="left" w:pos="426"/>
          <w:tab w:val="left" w:pos="604"/>
          <w:tab w:val="left" w:pos="1134"/>
        </w:tabs>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603335">
      <w:pPr>
        <w:tabs>
          <w:tab w:val="left" w:pos="-284"/>
          <w:tab w:val="left" w:pos="142"/>
          <w:tab w:val="left" w:pos="426"/>
          <w:tab w:val="left" w:pos="604"/>
          <w:tab w:val="left" w:pos="1134"/>
        </w:tabs>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603335">
      <w:pPr>
        <w:tabs>
          <w:tab w:val="left" w:pos="-284"/>
          <w:tab w:val="left" w:pos="142"/>
          <w:tab w:val="left" w:pos="426"/>
          <w:tab w:val="left" w:pos="604"/>
          <w:tab w:val="left" w:pos="1134"/>
        </w:tabs>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603335">
      <w:pPr>
        <w:tabs>
          <w:tab w:val="left" w:pos="-284"/>
          <w:tab w:val="left" w:pos="142"/>
          <w:tab w:val="left" w:pos="426"/>
          <w:tab w:val="left" w:pos="604"/>
          <w:tab w:val="left" w:pos="1134"/>
        </w:tabs>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603335">
      <w:pPr>
        <w:tabs>
          <w:tab w:val="left" w:pos="-284"/>
          <w:tab w:val="left" w:pos="142"/>
          <w:tab w:val="left" w:pos="426"/>
          <w:tab w:val="left" w:pos="604"/>
          <w:tab w:val="left" w:pos="1134"/>
        </w:tabs>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603335">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603335">
      <w:pPr>
        <w:tabs>
          <w:tab w:val="left" w:pos="-284"/>
          <w:tab w:val="left" w:pos="462"/>
          <w:tab w:val="left" w:pos="1134"/>
        </w:tabs>
        <w:ind w:left="-284" w:firstLine="284"/>
        <w:jc w:val="both"/>
      </w:pPr>
    </w:p>
    <w:p w14:paraId="4DE7C1E8" w14:textId="2C9A77F2" w:rsidR="0079540A" w:rsidRDefault="001C03B0" w:rsidP="00603335">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603335">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603335">
      <w:pPr>
        <w:tabs>
          <w:tab w:val="left" w:pos="-284"/>
        </w:tabs>
        <w:ind w:left="-284" w:firstLine="284"/>
        <w:jc w:val="center"/>
      </w:pPr>
    </w:p>
    <w:p w14:paraId="1CECD0B5" w14:textId="3116AA12" w:rsidR="008E304B" w:rsidRPr="009F1E2C" w:rsidRDefault="00EE489D" w:rsidP="00603335">
      <w:pPr>
        <w:tabs>
          <w:tab w:val="left" w:pos="-284"/>
          <w:tab w:val="left" w:pos="360"/>
          <w:tab w:val="left" w:pos="462"/>
          <w:tab w:val="left" w:pos="960"/>
        </w:tabs>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603335">
      <w:pPr>
        <w:tabs>
          <w:tab w:val="left" w:pos="-284"/>
          <w:tab w:val="left" w:pos="360"/>
          <w:tab w:val="left" w:pos="462"/>
          <w:tab w:val="left" w:pos="960"/>
        </w:tabs>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603335">
      <w:pPr>
        <w:tabs>
          <w:tab w:val="left" w:pos="-284"/>
          <w:tab w:val="left" w:pos="142"/>
          <w:tab w:val="left" w:pos="360"/>
          <w:tab w:val="left" w:pos="462"/>
          <w:tab w:val="left" w:pos="960"/>
        </w:tabs>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603335">
      <w:pPr>
        <w:tabs>
          <w:tab w:val="left" w:pos="-284"/>
          <w:tab w:val="left" w:pos="360"/>
          <w:tab w:val="left" w:pos="462"/>
          <w:tab w:val="left" w:pos="960"/>
        </w:tabs>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603335">
      <w:pPr>
        <w:tabs>
          <w:tab w:val="left" w:pos="-284"/>
          <w:tab w:val="left" w:pos="360"/>
          <w:tab w:val="left" w:pos="462"/>
          <w:tab w:val="left" w:pos="960"/>
        </w:tabs>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603335">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603335">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603335">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603335">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603335">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603335">
      <w:pPr>
        <w:tabs>
          <w:tab w:val="left" w:pos="-284"/>
          <w:tab w:val="left" w:pos="360"/>
          <w:tab w:val="left" w:pos="462"/>
          <w:tab w:val="left" w:pos="960"/>
        </w:tabs>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603335">
      <w:pPr>
        <w:tabs>
          <w:tab w:val="left" w:pos="-284"/>
          <w:tab w:val="left" w:pos="284"/>
          <w:tab w:val="left" w:pos="462"/>
          <w:tab w:val="left" w:pos="960"/>
        </w:tabs>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603335">
      <w:pPr>
        <w:tabs>
          <w:tab w:val="left" w:pos="-284"/>
          <w:tab w:val="left" w:pos="142"/>
          <w:tab w:val="left" w:pos="360"/>
          <w:tab w:val="left" w:pos="462"/>
          <w:tab w:val="left" w:pos="960"/>
        </w:tabs>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603335">
      <w:pPr>
        <w:tabs>
          <w:tab w:val="left" w:pos="-284"/>
          <w:tab w:val="left" w:pos="360"/>
          <w:tab w:val="left" w:pos="462"/>
          <w:tab w:val="left" w:pos="960"/>
        </w:tabs>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603335">
      <w:pPr>
        <w:tabs>
          <w:tab w:val="left" w:pos="-284"/>
          <w:tab w:val="left" w:pos="360"/>
          <w:tab w:val="left" w:pos="462"/>
          <w:tab w:val="left" w:pos="960"/>
        </w:tabs>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603335">
      <w:pPr>
        <w:tabs>
          <w:tab w:val="left" w:pos="-284"/>
          <w:tab w:val="left" w:pos="360"/>
          <w:tab w:val="left" w:pos="462"/>
          <w:tab w:val="left" w:pos="960"/>
        </w:tabs>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 xml:space="preserve">complexitatea </w:t>
      </w:r>
      <w:r w:rsidR="00FC5A05">
        <w:lastRenderedPageBreak/>
        <w:t>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603335">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603335">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603335">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603335">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603335">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603335">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603335">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603335">
      <w:pPr>
        <w:tabs>
          <w:tab w:val="left" w:pos="284"/>
          <w:tab w:val="left" w:pos="426"/>
          <w:tab w:val="decimal" w:pos="8364"/>
        </w:tabs>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7590A2E"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603335">
        <w:rPr>
          <w:noProof w:val="0"/>
          <w:lang w:val="it-IT"/>
        </w:rPr>
        <w:t>115</w:t>
      </w:r>
    </w:p>
    <w:p w14:paraId="509393C2" w14:textId="10061409" w:rsidR="002F1ABB" w:rsidRPr="00D22624" w:rsidRDefault="002F1ABB" w:rsidP="002F1ABB">
      <w:pPr>
        <w:jc w:val="right"/>
        <w:rPr>
          <w:noProof w:val="0"/>
          <w:lang w:val="it-IT"/>
        </w:rPr>
      </w:pPr>
      <w:r w:rsidRPr="0003591A">
        <w:rPr>
          <w:noProof w:val="0"/>
          <w:lang w:val="it-IT"/>
        </w:rPr>
        <w:t xml:space="preserve">din </w:t>
      </w:r>
      <w:r w:rsidR="00603335">
        <w:rPr>
          <w:noProof w:val="0"/>
          <w:lang w:val="it-IT"/>
        </w:rPr>
        <w:t>15.09.2021</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7D20C3">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7D20C3">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7D20C3">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7D20C3">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81394F7" w14:textId="77777777" w:rsidR="0086403F" w:rsidRDefault="0086403F">
      <w:pPr>
        <w:spacing w:after="160" w:line="259" w:lineRule="auto"/>
        <w:rPr>
          <w:noProof w:val="0"/>
          <w:lang w:val="it-IT"/>
        </w:rPr>
      </w:pPr>
      <w:r>
        <w:rPr>
          <w:noProof w:val="0"/>
          <w:lang w:val="it-IT"/>
        </w:rPr>
        <w:br w:type="page"/>
      </w:r>
    </w:p>
    <w:p w14:paraId="056EA616" w14:textId="77777777" w:rsidR="007744F4" w:rsidRPr="00D90EBD" w:rsidRDefault="007744F4" w:rsidP="007744F4">
      <w:pPr>
        <w:jc w:val="right"/>
        <w:rPr>
          <w:noProof w:val="0"/>
          <w:sz w:val="20"/>
          <w:szCs w:val="20"/>
          <w:lang w:val="it-IT"/>
        </w:rPr>
      </w:pPr>
      <w:r w:rsidRPr="00D90EBD">
        <w:rPr>
          <w:noProof w:val="0"/>
          <w:sz w:val="20"/>
          <w:szCs w:val="20"/>
          <w:lang w:val="it-IT"/>
        </w:rPr>
        <w:lastRenderedPageBreak/>
        <w:t>Anexa nr. 2</w:t>
      </w:r>
    </w:p>
    <w:p w14:paraId="00E63FD6" w14:textId="77777777" w:rsidR="007744F4" w:rsidRPr="00D90EBD" w:rsidRDefault="007744F4" w:rsidP="007744F4">
      <w:pPr>
        <w:jc w:val="right"/>
        <w:rPr>
          <w:noProof w:val="0"/>
          <w:sz w:val="20"/>
          <w:szCs w:val="20"/>
          <w:lang w:val="it-IT"/>
        </w:rPr>
      </w:pPr>
      <w:r w:rsidRPr="00D90EBD">
        <w:rPr>
          <w:noProof w:val="0"/>
          <w:sz w:val="20"/>
          <w:szCs w:val="20"/>
          <w:lang w:val="it-IT"/>
        </w:rPr>
        <w:t>la Documentația standard nr.115</w:t>
      </w:r>
    </w:p>
    <w:p w14:paraId="1C2B9DCE" w14:textId="77777777" w:rsidR="007744F4" w:rsidRPr="00D90EBD" w:rsidRDefault="007744F4" w:rsidP="007744F4">
      <w:pPr>
        <w:jc w:val="right"/>
        <w:rPr>
          <w:noProof w:val="0"/>
          <w:sz w:val="20"/>
          <w:szCs w:val="20"/>
          <w:lang w:val="it-IT"/>
        </w:rPr>
      </w:pPr>
      <w:r w:rsidRPr="00D90EBD">
        <w:rPr>
          <w:noProof w:val="0"/>
          <w:sz w:val="20"/>
          <w:szCs w:val="20"/>
          <w:lang w:val="it-IT"/>
        </w:rPr>
        <w:t>din 15.09.2021</w:t>
      </w:r>
    </w:p>
    <w:p w14:paraId="5051AFFE" w14:textId="77777777" w:rsidR="007744F4" w:rsidRDefault="007744F4" w:rsidP="007744F4">
      <w:pPr>
        <w:pStyle w:val="Style3"/>
        <w:tabs>
          <w:tab w:val="left" w:pos="567"/>
        </w:tabs>
        <w:spacing w:before="0" w:beforeAutospacing="0" w:after="0"/>
        <w:ind w:left="0" w:firstLine="0"/>
        <w:jc w:val="center"/>
        <w:rPr>
          <w:rFonts w:eastAsia="PMingLiU"/>
          <w:lang w:val="it-IT" w:eastAsia="zh-CN"/>
        </w:rPr>
      </w:pPr>
    </w:p>
    <w:p w14:paraId="68D9858A" w14:textId="77777777" w:rsidR="007744F4" w:rsidRPr="00BE362C" w:rsidRDefault="007744F4" w:rsidP="007744F4">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w:t>
      </w:r>
      <w:bookmarkEnd w:id="70"/>
    </w:p>
    <w:p w14:paraId="7BE4F49E" w14:textId="77777777" w:rsidR="007744F4" w:rsidRPr="00BE362C" w:rsidRDefault="007744F4" w:rsidP="007744F4">
      <w:pPr>
        <w:rPr>
          <w:noProof w:val="0"/>
          <w:sz w:val="20"/>
          <w:szCs w:val="20"/>
          <w:lang w:val="it-IT" w:eastAsia="ru-RU"/>
        </w:rPr>
      </w:pPr>
    </w:p>
    <w:p w14:paraId="19894A69" w14:textId="77777777" w:rsidR="007744F4" w:rsidRDefault="007744F4" w:rsidP="007744F4">
      <w:pPr>
        <w:shd w:val="clear" w:color="auto" w:fill="FFFFFF" w:themeFill="background1"/>
        <w:spacing w:before="120"/>
        <w:rPr>
          <w:b/>
          <w:noProof w:val="0"/>
          <w:shd w:val="clear" w:color="auto" w:fill="FFFFFF" w:themeFill="background1"/>
          <w:lang w:val="ro-MD" w:eastAsia="ru-RU"/>
        </w:rPr>
      </w:pPr>
      <w:r w:rsidRPr="00BE362C">
        <w:rPr>
          <w:b/>
          <w:noProof w:val="0"/>
          <w:lang w:val="it-IT" w:eastAsia="ru-RU"/>
        </w:rPr>
        <w:t xml:space="preserve">privind </w:t>
      </w:r>
      <w:r w:rsidRPr="009E513A">
        <w:rPr>
          <w:b/>
          <w:i/>
          <w:iCs/>
          <w:noProof w:val="0"/>
          <w:lang w:val="ro-MD" w:eastAsia="ru-RU"/>
        </w:rPr>
        <w:t xml:space="preserve">Achiziționarea </w:t>
      </w:r>
      <w:r w:rsidRPr="009E513A">
        <w:rPr>
          <w:b/>
          <w:i/>
          <w:iCs/>
          <w:noProof w:val="0"/>
          <w:shd w:val="clear" w:color="auto" w:fill="FFFFFF" w:themeFill="background1"/>
          <w:lang w:val="ro-MD" w:eastAsia="ru-RU"/>
        </w:rPr>
        <w:t>și instalarea ascensoarelor la clădirile administrative aflate în  gestiunea Direcției generale pentru administrarea clădirilor Guvernului RM</w:t>
      </w:r>
      <w:r w:rsidRPr="009E513A">
        <w:rPr>
          <w:b/>
          <w:noProof w:val="0"/>
          <w:shd w:val="clear" w:color="auto" w:fill="FFFFFF" w:themeFill="background1"/>
          <w:lang w:val="ro-MD" w:eastAsia="ru-RU"/>
        </w:rPr>
        <w:t xml:space="preserve">             </w:t>
      </w:r>
    </w:p>
    <w:p w14:paraId="42F85F1C" w14:textId="77777777" w:rsidR="007744F4" w:rsidRPr="009E513A" w:rsidRDefault="007744F4" w:rsidP="007744F4">
      <w:pPr>
        <w:shd w:val="clear" w:color="auto" w:fill="FFFFFF" w:themeFill="background1"/>
        <w:spacing w:before="120"/>
        <w:rPr>
          <w:b/>
          <w:i/>
          <w:iCs/>
          <w:noProof w:val="0"/>
          <w:shd w:val="clear" w:color="auto" w:fill="FFFFFF" w:themeFill="background1"/>
          <w:lang w:val="ro-MD" w:eastAsia="ru-RU"/>
        </w:rPr>
      </w:pPr>
      <w:r w:rsidRPr="009E513A">
        <w:rPr>
          <w:b/>
          <w:noProof w:val="0"/>
          <w:lang w:val="ro-MD" w:eastAsia="ru-RU"/>
        </w:rPr>
        <w:t xml:space="preserve">prin procedura de achiziție                         </w:t>
      </w:r>
      <w:r>
        <w:rPr>
          <w:b/>
          <w:i/>
          <w:iCs/>
          <w:noProof w:val="0"/>
          <w:lang w:val="ro-MD" w:eastAsia="ru-RU"/>
        </w:rPr>
        <w:t>Cererea ofertei de preț</w:t>
      </w:r>
    </w:p>
    <w:p w14:paraId="4D657B28" w14:textId="77777777" w:rsidR="007744F4" w:rsidRPr="009E513A" w:rsidRDefault="007744F4" w:rsidP="007744F4">
      <w:pPr>
        <w:numPr>
          <w:ilvl w:val="0"/>
          <w:numId w:val="10"/>
        </w:numPr>
        <w:shd w:val="clear" w:color="auto" w:fill="FFFFFF" w:themeFill="background1"/>
        <w:tabs>
          <w:tab w:val="left" w:pos="284"/>
          <w:tab w:val="right" w:pos="9531"/>
        </w:tabs>
        <w:spacing w:before="120"/>
        <w:ind w:left="284" w:hanging="284"/>
        <w:rPr>
          <w:b/>
          <w:i/>
          <w:iCs/>
          <w:noProof w:val="0"/>
          <w:lang w:val="ro-MD" w:eastAsia="ru-RU"/>
        </w:rPr>
      </w:pPr>
      <w:r w:rsidRPr="009E513A">
        <w:rPr>
          <w:b/>
          <w:noProof w:val="0"/>
          <w:lang w:val="ro-MD" w:eastAsia="ru-RU"/>
        </w:rPr>
        <w:t>Denumirea autorității contractante</w:t>
      </w:r>
      <w:r w:rsidRPr="009E513A">
        <w:rPr>
          <w:b/>
          <w:noProof w:val="0"/>
          <w:sz w:val="22"/>
          <w:szCs w:val="22"/>
          <w:lang w:val="ro-MD" w:eastAsia="ru-RU"/>
        </w:rPr>
        <w:t xml:space="preserve">:  </w:t>
      </w:r>
      <w:r w:rsidRPr="009E513A">
        <w:rPr>
          <w:b/>
          <w:i/>
          <w:iCs/>
          <w:noProof w:val="0"/>
          <w:sz w:val="22"/>
          <w:szCs w:val="22"/>
          <w:lang w:val="ro-MD" w:eastAsia="ru-RU"/>
        </w:rPr>
        <w:t xml:space="preserve">I.P.  Direcția </w:t>
      </w:r>
      <w:r w:rsidRPr="009E513A">
        <w:rPr>
          <w:rFonts w:eastAsia="Calibri"/>
          <w:b/>
          <w:i/>
          <w:iCs/>
          <w:noProof w:val="0"/>
          <w:sz w:val="22"/>
          <w:szCs w:val="22"/>
          <w:lang w:val="ro-MD" w:eastAsia="ru-RU"/>
        </w:rPr>
        <w:t xml:space="preserve"> generală </w:t>
      </w:r>
      <w:r w:rsidRPr="009E513A">
        <w:rPr>
          <w:b/>
          <w:i/>
          <w:iCs/>
          <w:noProof w:val="0"/>
          <w:sz w:val="22"/>
          <w:szCs w:val="22"/>
          <w:lang w:val="ro-MD" w:eastAsia="ru-RU"/>
        </w:rPr>
        <w:t xml:space="preserve"> pentru  administrarea </w:t>
      </w:r>
      <w:r w:rsidRPr="009E513A">
        <w:rPr>
          <w:rFonts w:eastAsia="Calibri"/>
          <w:b/>
          <w:i/>
          <w:iCs/>
          <w:noProof w:val="0"/>
          <w:sz w:val="22"/>
          <w:szCs w:val="22"/>
          <w:lang w:val="ro-MD" w:eastAsia="ru-RU"/>
        </w:rPr>
        <w:t xml:space="preserve">clădirilor </w:t>
      </w:r>
      <w:r w:rsidRPr="009E513A">
        <w:rPr>
          <w:b/>
          <w:i/>
          <w:iCs/>
          <w:noProof w:val="0"/>
          <w:sz w:val="22"/>
          <w:szCs w:val="22"/>
          <w:lang w:val="ro-MD" w:eastAsia="ru-RU"/>
        </w:rPr>
        <w:t xml:space="preserve">    Guvernului  Republicii  Moldova</w:t>
      </w:r>
    </w:p>
    <w:p w14:paraId="49327A08" w14:textId="77777777" w:rsidR="007744F4" w:rsidRPr="009E513A" w:rsidRDefault="007744F4" w:rsidP="007744F4">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9E513A">
        <w:rPr>
          <w:b/>
          <w:noProof w:val="0"/>
          <w:lang w:val="ro-MD" w:eastAsia="ru-RU"/>
        </w:rPr>
        <w:t>IDNO:</w:t>
      </w:r>
      <w:r w:rsidRPr="009E513A">
        <w:rPr>
          <w:b/>
          <w:noProof w:val="0"/>
          <w:shd w:val="clear" w:color="auto" w:fill="FFFFFF" w:themeFill="background1"/>
          <w:lang w:val="ro-MD" w:eastAsia="ru-RU"/>
        </w:rPr>
        <w:t xml:space="preserve"> 1006601001045</w:t>
      </w:r>
    </w:p>
    <w:p w14:paraId="30807034" w14:textId="77777777" w:rsidR="007744F4" w:rsidRPr="009E513A" w:rsidRDefault="007744F4" w:rsidP="007744F4">
      <w:pPr>
        <w:numPr>
          <w:ilvl w:val="0"/>
          <w:numId w:val="10"/>
        </w:numPr>
        <w:shd w:val="clear" w:color="auto" w:fill="FFFFFF" w:themeFill="background1"/>
        <w:tabs>
          <w:tab w:val="left" w:pos="284"/>
          <w:tab w:val="right" w:pos="9531"/>
        </w:tabs>
        <w:spacing w:before="120" w:after="160" w:line="259" w:lineRule="auto"/>
        <w:ind w:left="284" w:hanging="284"/>
        <w:rPr>
          <w:b/>
          <w:i/>
          <w:iCs/>
          <w:lang w:val="ro-MD" w:eastAsia="ru-RU"/>
        </w:rPr>
      </w:pPr>
      <w:r w:rsidRPr="009E513A">
        <w:rPr>
          <w:b/>
          <w:lang w:val="ro-MD" w:eastAsia="ru-RU"/>
        </w:rPr>
        <w:t xml:space="preserve">Adresa juridică: </w:t>
      </w:r>
      <w:r w:rsidRPr="009E513A">
        <w:rPr>
          <w:b/>
          <w:i/>
          <w:iCs/>
          <w:lang w:val="ro-MD" w:eastAsia="ru-RU"/>
        </w:rPr>
        <w:t>MD-2033, mun.Chișinău, Piața Marii Adunări Naționale, nr.1</w:t>
      </w:r>
    </w:p>
    <w:p w14:paraId="4A5D58ED" w14:textId="77777777" w:rsidR="007744F4" w:rsidRPr="009E513A" w:rsidRDefault="007744F4" w:rsidP="007744F4">
      <w:pPr>
        <w:shd w:val="clear" w:color="auto" w:fill="FFFFFF"/>
        <w:tabs>
          <w:tab w:val="left" w:pos="284"/>
          <w:tab w:val="right" w:pos="9531"/>
        </w:tabs>
        <w:spacing w:before="120"/>
        <w:ind w:left="284"/>
        <w:rPr>
          <w:b/>
          <w:i/>
          <w:iCs/>
          <w:noProof w:val="0"/>
          <w:sz w:val="22"/>
          <w:szCs w:val="22"/>
          <w:lang w:val="ro-MD" w:eastAsia="ru-RU"/>
        </w:rPr>
      </w:pPr>
      <w:r w:rsidRPr="009E513A">
        <w:rPr>
          <w:rFonts w:eastAsia="Calibri"/>
          <w:b/>
          <w:noProof w:val="0"/>
          <w:sz w:val="22"/>
          <w:szCs w:val="22"/>
          <w:lang w:val="ro-MD" w:eastAsia="ru-RU"/>
        </w:rPr>
        <w:t>Adresa fizică</w:t>
      </w:r>
      <w:r w:rsidRPr="009E513A">
        <w:rPr>
          <w:b/>
          <w:noProof w:val="0"/>
          <w:sz w:val="22"/>
          <w:szCs w:val="22"/>
          <w:lang w:val="ro-MD" w:eastAsia="ru-RU"/>
        </w:rPr>
        <w:t xml:space="preserve">: </w:t>
      </w:r>
      <w:r w:rsidRPr="009E513A">
        <w:rPr>
          <w:b/>
          <w:i/>
          <w:iCs/>
          <w:noProof w:val="0"/>
          <w:sz w:val="22"/>
          <w:szCs w:val="22"/>
          <w:lang w:val="ro-MD" w:eastAsia="ru-RU"/>
        </w:rPr>
        <w:t xml:space="preserve">MD-2004, </w:t>
      </w:r>
      <w:r w:rsidRPr="009E513A">
        <w:rPr>
          <w:rFonts w:eastAsia="Calibri"/>
          <w:b/>
          <w:i/>
          <w:iCs/>
          <w:noProof w:val="0"/>
          <w:sz w:val="22"/>
          <w:szCs w:val="22"/>
          <w:lang w:val="ro-MD" w:eastAsia="ru-RU"/>
        </w:rPr>
        <w:t>mun.</w:t>
      </w:r>
      <w:r>
        <w:rPr>
          <w:rFonts w:eastAsia="Calibri"/>
          <w:b/>
          <w:i/>
          <w:iCs/>
          <w:noProof w:val="0"/>
          <w:sz w:val="22"/>
          <w:szCs w:val="22"/>
          <w:lang w:val="ro-MD" w:eastAsia="ru-RU"/>
        </w:rPr>
        <w:t xml:space="preserve"> </w:t>
      </w:r>
      <w:r w:rsidRPr="009E513A">
        <w:rPr>
          <w:rFonts w:eastAsia="Calibri"/>
          <w:b/>
          <w:i/>
          <w:iCs/>
          <w:noProof w:val="0"/>
          <w:sz w:val="22"/>
          <w:szCs w:val="22"/>
          <w:lang w:val="ro-MD" w:eastAsia="ru-RU"/>
        </w:rPr>
        <w:t>Chișinău, bd.</w:t>
      </w:r>
      <w:r>
        <w:rPr>
          <w:rFonts w:eastAsia="Calibri"/>
          <w:b/>
          <w:i/>
          <w:iCs/>
          <w:noProof w:val="0"/>
          <w:sz w:val="22"/>
          <w:szCs w:val="22"/>
          <w:lang w:val="ro-MD" w:eastAsia="ru-RU"/>
        </w:rPr>
        <w:t xml:space="preserve"> </w:t>
      </w:r>
      <w:r w:rsidRPr="009E513A">
        <w:rPr>
          <w:rFonts w:eastAsia="Calibri"/>
          <w:b/>
          <w:i/>
          <w:iCs/>
          <w:noProof w:val="0"/>
          <w:sz w:val="22"/>
          <w:szCs w:val="22"/>
          <w:lang w:val="ro-MD" w:eastAsia="ru-RU"/>
        </w:rPr>
        <w:t>Ștefan cel Mare și Sfânt, nr.180, et.6</w:t>
      </w:r>
    </w:p>
    <w:p w14:paraId="7A29545C" w14:textId="77777777" w:rsidR="007744F4" w:rsidRPr="009E513A" w:rsidRDefault="007744F4" w:rsidP="007744F4">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9E513A">
        <w:rPr>
          <w:b/>
          <w:noProof w:val="0"/>
          <w:lang w:val="ro-MD" w:eastAsia="ru-RU"/>
        </w:rPr>
        <w:t xml:space="preserve">Numărul de telefon/fax: </w:t>
      </w:r>
      <w:r w:rsidRPr="009E513A">
        <w:rPr>
          <w:b/>
          <w:i/>
          <w:iCs/>
          <w:noProof w:val="0"/>
          <w:sz w:val="22"/>
          <w:szCs w:val="22"/>
          <w:shd w:val="clear" w:color="auto" w:fill="FFFFFF"/>
          <w:lang w:val="ro-MD" w:eastAsia="ru-RU"/>
        </w:rPr>
        <w:t>022-250-288, 022-250-449</w:t>
      </w:r>
      <w:r w:rsidRPr="009E513A">
        <w:rPr>
          <w:b/>
          <w:i/>
          <w:iCs/>
          <w:noProof w:val="0"/>
          <w:sz w:val="22"/>
          <w:szCs w:val="22"/>
          <w:shd w:val="clear" w:color="auto" w:fill="FFFFFF"/>
          <w:lang w:val="ro-MD" w:eastAsia="ru-RU"/>
        </w:rPr>
        <w:softHyphen/>
      </w:r>
      <w:r w:rsidRPr="009E513A">
        <w:rPr>
          <w:b/>
          <w:i/>
          <w:iCs/>
          <w:noProof w:val="0"/>
          <w:sz w:val="22"/>
          <w:szCs w:val="22"/>
          <w:shd w:val="clear" w:color="auto" w:fill="FFFFFF"/>
          <w:lang w:val="ro-MD" w:eastAsia="ru-RU"/>
        </w:rPr>
        <w:softHyphen/>
      </w:r>
    </w:p>
    <w:p w14:paraId="1E964C94" w14:textId="77777777" w:rsidR="007744F4" w:rsidRPr="009E513A" w:rsidRDefault="007744F4" w:rsidP="007744F4">
      <w:pPr>
        <w:numPr>
          <w:ilvl w:val="0"/>
          <w:numId w:val="10"/>
        </w:numPr>
        <w:shd w:val="clear" w:color="auto" w:fill="FFFFFF"/>
        <w:tabs>
          <w:tab w:val="left" w:pos="284"/>
          <w:tab w:val="right" w:pos="9531"/>
        </w:tabs>
        <w:spacing w:before="120" w:after="160" w:line="259" w:lineRule="auto"/>
        <w:ind w:left="284" w:hanging="284"/>
        <w:rPr>
          <w:rFonts w:eastAsia="Calibri"/>
          <w:b/>
          <w:bCs/>
          <w:i/>
          <w:iCs/>
          <w:noProof w:val="0"/>
          <w:sz w:val="22"/>
          <w:szCs w:val="22"/>
          <w:lang w:val="ro-MD" w:eastAsia="ru-RU"/>
        </w:rPr>
      </w:pPr>
      <w:r w:rsidRPr="009E513A">
        <w:rPr>
          <w:b/>
          <w:noProof w:val="0"/>
          <w:lang w:val="ro-MD" w:eastAsia="ru-RU"/>
        </w:rPr>
        <w:t xml:space="preserve">Adresa de e-mail și pagina web oficială ale autorității contractante: </w:t>
      </w:r>
      <w:r w:rsidRPr="009E513A">
        <w:rPr>
          <w:rFonts w:eastAsia="Calibri"/>
          <w:b/>
          <w:bCs/>
          <w:i/>
          <w:iCs/>
          <w:noProof w:val="0"/>
          <w:sz w:val="22"/>
          <w:szCs w:val="22"/>
          <w:lang w:val="ro-MD"/>
        </w:rPr>
        <w:t>achizitii@dgacg.md</w:t>
      </w:r>
      <w:r w:rsidRPr="009E513A">
        <w:rPr>
          <w:b/>
          <w:bCs/>
          <w:i/>
          <w:iCs/>
          <w:noProof w:val="0"/>
          <w:sz w:val="22"/>
          <w:szCs w:val="22"/>
          <w:lang w:val="ro-MD" w:eastAsia="ru-RU"/>
        </w:rPr>
        <w:t xml:space="preserve">,  </w:t>
      </w:r>
      <w:hyperlink r:id="rId9" w:history="1">
        <w:r w:rsidRPr="009E513A">
          <w:rPr>
            <w:b/>
            <w:bCs/>
            <w:i/>
            <w:iCs/>
            <w:noProof w:val="0"/>
            <w:sz w:val="22"/>
            <w:szCs w:val="22"/>
            <w:u w:val="single"/>
            <w:lang w:val="ro-MD" w:eastAsia="ru-RU"/>
          </w:rPr>
          <w:t>www.dgacg.md</w:t>
        </w:r>
      </w:hyperlink>
    </w:p>
    <w:p w14:paraId="070486B0" w14:textId="77777777" w:rsidR="007744F4" w:rsidRPr="009E513A" w:rsidRDefault="007744F4" w:rsidP="007744F4">
      <w:pPr>
        <w:numPr>
          <w:ilvl w:val="0"/>
          <w:numId w:val="10"/>
        </w:numPr>
        <w:shd w:val="clear" w:color="auto" w:fill="FFFFFF" w:themeFill="background1"/>
        <w:tabs>
          <w:tab w:val="left" w:pos="284"/>
          <w:tab w:val="right" w:pos="9531"/>
        </w:tabs>
        <w:spacing w:before="120"/>
        <w:ind w:left="288" w:hanging="288"/>
        <w:jc w:val="both"/>
        <w:rPr>
          <w:b/>
          <w:noProof w:val="0"/>
          <w:lang w:val="ro-MD" w:eastAsia="ru-RU"/>
        </w:rPr>
      </w:pPr>
      <w:r w:rsidRPr="009E513A">
        <w:rPr>
          <w:b/>
          <w:noProof w:val="0"/>
          <w:lang w:val="ro-MD" w:eastAsia="ru-RU"/>
        </w:rPr>
        <w:t xml:space="preserve">Adresa de e-mail sau pagina web oficială de la care se va putea obține accesul la documentația de atribuire: </w:t>
      </w:r>
      <w:r w:rsidRPr="009E513A">
        <w:rPr>
          <w:b/>
          <w:i/>
          <w:noProof w:val="0"/>
          <w:lang w:val="ro-MD" w:eastAsia="ru-RU"/>
        </w:rPr>
        <w:t>documentația de atribuire este anexată în cadrul procedurii în SIA RSAP</w:t>
      </w:r>
    </w:p>
    <w:p w14:paraId="53AFB4E6" w14:textId="77777777" w:rsidR="007744F4" w:rsidRPr="009E513A" w:rsidRDefault="007744F4" w:rsidP="007744F4">
      <w:pPr>
        <w:numPr>
          <w:ilvl w:val="0"/>
          <w:numId w:val="10"/>
        </w:numPr>
        <w:shd w:val="clear" w:color="auto" w:fill="FFFFFF" w:themeFill="background1"/>
        <w:tabs>
          <w:tab w:val="left" w:pos="284"/>
          <w:tab w:val="right" w:pos="9531"/>
        </w:tabs>
        <w:spacing w:before="120"/>
        <w:ind w:left="288" w:hanging="288"/>
        <w:rPr>
          <w:b/>
          <w:i/>
          <w:iCs/>
          <w:noProof w:val="0"/>
          <w:lang w:val="ro-MD" w:eastAsia="ru-RU"/>
        </w:rPr>
      </w:pPr>
      <w:r w:rsidRPr="009E513A">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E513A">
        <w:rPr>
          <w:b/>
          <w:i/>
          <w:iCs/>
          <w:noProof w:val="0"/>
          <w:sz w:val="22"/>
          <w:szCs w:val="22"/>
          <w:lang w:val="ro-MD" w:eastAsia="ru-RU"/>
        </w:rPr>
        <w:t xml:space="preserve">I.P. Direcția  </w:t>
      </w:r>
      <w:r w:rsidRPr="009E513A">
        <w:rPr>
          <w:rFonts w:eastAsia="Calibri"/>
          <w:b/>
          <w:i/>
          <w:iCs/>
          <w:noProof w:val="0"/>
          <w:sz w:val="22"/>
          <w:szCs w:val="22"/>
          <w:lang w:val="ro-MD" w:eastAsia="ru-RU"/>
        </w:rPr>
        <w:t xml:space="preserve">generală </w:t>
      </w:r>
      <w:r w:rsidRPr="009E513A">
        <w:rPr>
          <w:b/>
          <w:i/>
          <w:iCs/>
          <w:noProof w:val="0"/>
          <w:sz w:val="22"/>
          <w:szCs w:val="22"/>
          <w:lang w:val="ro-MD" w:eastAsia="ru-RU"/>
        </w:rPr>
        <w:t xml:space="preserve"> pentru administrarea  </w:t>
      </w:r>
      <w:r w:rsidRPr="009E513A">
        <w:rPr>
          <w:rFonts w:eastAsia="Calibri"/>
          <w:b/>
          <w:i/>
          <w:iCs/>
          <w:noProof w:val="0"/>
          <w:sz w:val="22"/>
          <w:szCs w:val="22"/>
          <w:lang w:val="ro-MD" w:eastAsia="ru-RU"/>
        </w:rPr>
        <w:t>clădirilor</w:t>
      </w:r>
      <w:r w:rsidRPr="009E513A">
        <w:rPr>
          <w:b/>
          <w:i/>
          <w:iCs/>
          <w:noProof w:val="0"/>
          <w:sz w:val="22"/>
          <w:szCs w:val="22"/>
          <w:lang w:val="ro-MD" w:eastAsia="ru-RU"/>
        </w:rPr>
        <w:t xml:space="preserve">  Guvernului RM  </w:t>
      </w:r>
      <w:r w:rsidRPr="009E513A">
        <w:rPr>
          <w:rFonts w:eastAsia="Calibri"/>
          <w:b/>
          <w:i/>
          <w:iCs/>
          <w:noProof w:val="0"/>
          <w:sz w:val="22"/>
          <w:szCs w:val="22"/>
          <w:lang w:val="ro-MD" w:eastAsia="ru-RU"/>
        </w:rPr>
        <w:t xml:space="preserve">administrează </w:t>
      </w:r>
      <w:r w:rsidRPr="009E513A">
        <w:rPr>
          <w:b/>
          <w:i/>
          <w:iCs/>
          <w:noProof w:val="0"/>
          <w:sz w:val="22"/>
          <w:szCs w:val="22"/>
          <w:lang w:val="ro-MD" w:eastAsia="ru-RU"/>
        </w:rPr>
        <w:t xml:space="preserve"> patrimoniul  de  Stat  transmis  </w:t>
      </w:r>
      <w:r w:rsidRPr="009E513A">
        <w:rPr>
          <w:rFonts w:eastAsia="Calibri"/>
          <w:b/>
          <w:i/>
          <w:iCs/>
          <w:noProof w:val="0"/>
          <w:sz w:val="22"/>
          <w:szCs w:val="22"/>
          <w:lang w:val="ro-MD" w:eastAsia="ru-RU"/>
        </w:rPr>
        <w:t xml:space="preserve">în </w:t>
      </w:r>
      <w:r w:rsidRPr="009E513A">
        <w:rPr>
          <w:b/>
          <w:i/>
          <w:iCs/>
          <w:noProof w:val="0"/>
          <w:sz w:val="22"/>
          <w:szCs w:val="22"/>
          <w:lang w:val="ro-MD" w:eastAsia="ru-RU"/>
        </w:rPr>
        <w:t xml:space="preserve"> gestiune.</w:t>
      </w:r>
    </w:p>
    <w:p w14:paraId="16BBC6C8" w14:textId="77777777" w:rsidR="007744F4" w:rsidRPr="009E513A" w:rsidRDefault="007744F4" w:rsidP="007744F4">
      <w:pPr>
        <w:numPr>
          <w:ilvl w:val="0"/>
          <w:numId w:val="10"/>
        </w:numPr>
        <w:shd w:val="clear" w:color="auto" w:fill="FFFFFF" w:themeFill="background1"/>
        <w:tabs>
          <w:tab w:val="left" w:pos="284"/>
          <w:tab w:val="right" w:pos="426"/>
        </w:tabs>
        <w:spacing w:before="120"/>
        <w:ind w:left="284" w:hanging="284"/>
        <w:jc w:val="both"/>
        <w:rPr>
          <w:b/>
          <w:noProof w:val="0"/>
          <w:lang w:val="ro-MD" w:eastAsia="ru-RU"/>
        </w:rPr>
      </w:pPr>
      <w:r w:rsidRPr="009E513A">
        <w:rPr>
          <w:b/>
          <w:noProof w:val="0"/>
          <w:lang w:val="ro-MD" w:eastAsia="ru-RU"/>
        </w:rPr>
        <w:t>Cumpărătorul invită operatorii economici interesați, care îi pot satisface necesitățile, să participe la procedura de achiziție privind livrarea următoarelor bunuri:</w:t>
      </w:r>
    </w:p>
    <w:tbl>
      <w:tblPr>
        <w:tblW w:w="9806" w:type="dxa"/>
        <w:tblInd w:w="-455" w:type="dxa"/>
        <w:tblLayout w:type="fixed"/>
        <w:tblLook w:val="04A0" w:firstRow="1" w:lastRow="0" w:firstColumn="1" w:lastColumn="0" w:noHBand="0" w:noVBand="1"/>
      </w:tblPr>
      <w:tblGrid>
        <w:gridCol w:w="536"/>
        <w:gridCol w:w="765"/>
        <w:gridCol w:w="1276"/>
        <w:gridCol w:w="992"/>
        <w:gridCol w:w="4940"/>
        <w:gridCol w:w="1297"/>
      </w:tblGrid>
      <w:tr w:rsidR="007744F4" w:rsidRPr="00827B71" w14:paraId="4875EC49" w14:textId="77777777" w:rsidTr="006C3432">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CC5975C" w14:textId="77777777" w:rsidR="007744F4" w:rsidRPr="00827B71" w:rsidRDefault="007744F4" w:rsidP="006C3432">
            <w:pPr>
              <w:shd w:val="clear" w:color="auto" w:fill="FFFFFF" w:themeFill="background1"/>
              <w:spacing w:before="120"/>
              <w:jc w:val="center"/>
              <w:rPr>
                <w:b/>
                <w:noProof w:val="0"/>
                <w:sz w:val="20"/>
                <w:szCs w:val="20"/>
                <w:lang w:val="ro-MD" w:eastAsia="ru-RU"/>
              </w:rPr>
            </w:pPr>
            <w:r w:rsidRPr="00827B71">
              <w:rPr>
                <w:b/>
                <w:noProof w:val="0"/>
                <w:sz w:val="20"/>
                <w:szCs w:val="20"/>
                <w:lang w:val="ro-MD" w:eastAsia="ru-RU"/>
              </w:rPr>
              <w:t>Nr. d/o</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34C80D0" w14:textId="77777777" w:rsidR="007744F4" w:rsidRPr="00827B71" w:rsidRDefault="007744F4" w:rsidP="006C3432">
            <w:pPr>
              <w:shd w:val="clear" w:color="auto" w:fill="FFFFFF" w:themeFill="background1"/>
              <w:spacing w:before="120"/>
              <w:jc w:val="center"/>
              <w:rPr>
                <w:b/>
                <w:noProof w:val="0"/>
                <w:sz w:val="20"/>
                <w:szCs w:val="20"/>
                <w:lang w:val="ro-MD" w:eastAsia="ru-RU"/>
              </w:rPr>
            </w:pPr>
            <w:r w:rsidRPr="00827B71">
              <w:rPr>
                <w:b/>
                <w:noProof w:val="0"/>
                <w:sz w:val="20"/>
                <w:szCs w:val="20"/>
                <w:lang w:val="ro-MD" w:eastAsia="ru-RU"/>
              </w:rPr>
              <w:t>Cod CPV</w:t>
            </w:r>
          </w:p>
        </w:tc>
        <w:tc>
          <w:tcPr>
            <w:tcW w:w="1276" w:type="dxa"/>
            <w:tcBorders>
              <w:top w:val="single" w:sz="4" w:space="0" w:color="auto"/>
              <w:left w:val="single" w:sz="4" w:space="0" w:color="auto"/>
              <w:bottom w:val="single" w:sz="4" w:space="0" w:color="auto"/>
              <w:right w:val="single" w:sz="4" w:space="0" w:color="auto"/>
            </w:tcBorders>
            <w:vAlign w:val="center"/>
          </w:tcPr>
          <w:p w14:paraId="28F65D9E" w14:textId="77777777" w:rsidR="007744F4" w:rsidRPr="00827B71" w:rsidRDefault="007744F4" w:rsidP="006C3432">
            <w:pPr>
              <w:shd w:val="clear" w:color="auto" w:fill="FFFFFF" w:themeFill="background1"/>
              <w:spacing w:before="120"/>
              <w:jc w:val="center"/>
              <w:rPr>
                <w:b/>
                <w:noProof w:val="0"/>
                <w:sz w:val="20"/>
                <w:szCs w:val="20"/>
                <w:lang w:val="ro-MD" w:eastAsia="ru-RU"/>
              </w:rPr>
            </w:pPr>
            <w:r w:rsidRPr="00827B71">
              <w:rPr>
                <w:b/>
                <w:noProof w:val="0"/>
                <w:sz w:val="20"/>
                <w:szCs w:val="20"/>
                <w:lang w:val="ro-MD" w:eastAsia="ru-RU"/>
              </w:rPr>
              <w:t>Denumirea bunurilor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7236C4" w14:textId="77777777" w:rsidR="007744F4" w:rsidRPr="00827B71" w:rsidRDefault="007744F4" w:rsidP="006C3432">
            <w:pPr>
              <w:shd w:val="clear" w:color="auto" w:fill="FFFFFF" w:themeFill="background1"/>
              <w:spacing w:before="120"/>
              <w:jc w:val="center"/>
              <w:rPr>
                <w:b/>
                <w:noProof w:val="0"/>
                <w:sz w:val="20"/>
                <w:szCs w:val="20"/>
                <w:lang w:val="ro-MD" w:eastAsia="ru-RU"/>
              </w:rPr>
            </w:pPr>
            <w:r w:rsidRPr="00827B71">
              <w:rPr>
                <w:b/>
                <w:noProof w:val="0"/>
                <w:sz w:val="20"/>
                <w:szCs w:val="20"/>
                <w:lang w:val="ro-MD" w:eastAsia="ru-RU"/>
              </w:rPr>
              <w:t>CantitatUnitatea măsură</w:t>
            </w:r>
          </w:p>
        </w:tc>
        <w:tc>
          <w:tcPr>
            <w:tcW w:w="4940" w:type="dxa"/>
            <w:tcBorders>
              <w:top w:val="single" w:sz="4" w:space="0" w:color="auto"/>
              <w:left w:val="single" w:sz="4" w:space="0" w:color="auto"/>
              <w:bottom w:val="single" w:sz="4" w:space="0" w:color="auto"/>
              <w:right w:val="single" w:sz="4" w:space="0" w:color="auto"/>
            </w:tcBorders>
            <w:shd w:val="clear" w:color="auto" w:fill="auto"/>
            <w:vAlign w:val="center"/>
          </w:tcPr>
          <w:p w14:paraId="4EABC8CE" w14:textId="77777777" w:rsidR="007744F4" w:rsidRPr="00827B71" w:rsidRDefault="007744F4" w:rsidP="006C3432">
            <w:pPr>
              <w:shd w:val="clear" w:color="auto" w:fill="FFFFFF" w:themeFill="background1"/>
              <w:spacing w:before="120"/>
              <w:jc w:val="center"/>
              <w:rPr>
                <w:b/>
                <w:noProof w:val="0"/>
                <w:sz w:val="20"/>
                <w:szCs w:val="20"/>
                <w:lang w:val="ro-MD" w:eastAsia="ru-RU"/>
              </w:rPr>
            </w:pPr>
            <w:r w:rsidRPr="00827B71">
              <w:rPr>
                <w:b/>
                <w:noProof w:val="0"/>
                <w:sz w:val="20"/>
                <w:szCs w:val="20"/>
                <w:lang w:val="ro-MD" w:eastAsia="ru-RU"/>
              </w:rPr>
              <w:t>Specificarea tehnică deplină solicitată, Standarde de referință</w:t>
            </w: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14:paraId="2F436B3E" w14:textId="77777777" w:rsidR="007744F4" w:rsidRPr="00827B71" w:rsidRDefault="007744F4" w:rsidP="006C3432">
            <w:pPr>
              <w:shd w:val="clear" w:color="auto" w:fill="FFFFFF" w:themeFill="background1"/>
              <w:spacing w:before="120"/>
              <w:jc w:val="center"/>
              <w:rPr>
                <w:b/>
                <w:noProof w:val="0"/>
                <w:sz w:val="20"/>
                <w:szCs w:val="20"/>
                <w:lang w:val="ro-MD" w:eastAsia="ru-RU"/>
              </w:rPr>
            </w:pPr>
            <w:r w:rsidRPr="00827B71">
              <w:rPr>
                <w:b/>
                <w:noProof w:val="0"/>
                <w:sz w:val="20"/>
                <w:szCs w:val="20"/>
                <w:lang w:val="ro-MD" w:eastAsia="ru-RU"/>
              </w:rPr>
              <w:t>Valoarea estimată</w:t>
            </w:r>
            <w:r w:rsidRPr="00827B71">
              <w:rPr>
                <w:b/>
                <w:noProof w:val="0"/>
                <w:sz w:val="20"/>
                <w:szCs w:val="20"/>
                <w:lang w:val="ro-MD" w:eastAsia="ru-RU"/>
              </w:rPr>
              <w:br/>
              <w:t>(se va indica pentru fiecare lot în</w:t>
            </w:r>
          </w:p>
        </w:tc>
      </w:tr>
      <w:tr w:rsidR="007744F4" w:rsidRPr="00827B71" w14:paraId="39F453D5" w14:textId="77777777" w:rsidTr="006C3432">
        <w:trPr>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EF68049" w14:textId="77777777" w:rsidR="007744F4" w:rsidRPr="00827B71" w:rsidRDefault="007744F4" w:rsidP="006C3432">
            <w:pPr>
              <w:shd w:val="clear" w:color="auto" w:fill="FFFFFF" w:themeFill="background1"/>
              <w:spacing w:before="120"/>
              <w:jc w:val="center"/>
              <w:rPr>
                <w:noProof w:val="0"/>
                <w:sz w:val="20"/>
                <w:szCs w:val="20"/>
                <w:lang w:val="ro-MD" w:eastAsia="ru-RU"/>
              </w:rPr>
            </w:pPr>
            <w:r w:rsidRPr="00827B71">
              <w:rPr>
                <w:noProof w:val="0"/>
                <w:sz w:val="20"/>
                <w:szCs w:val="20"/>
                <w:lang w:val="ro-MD" w:eastAsia="ru-RU"/>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1A47393" w14:textId="77777777" w:rsidR="007744F4" w:rsidRPr="00827B71" w:rsidRDefault="007744F4" w:rsidP="006C3432">
            <w:pPr>
              <w:shd w:val="clear" w:color="auto" w:fill="FFFFFF" w:themeFill="background1"/>
              <w:spacing w:before="120"/>
              <w:jc w:val="center"/>
              <w:rPr>
                <w:noProof w:val="0"/>
                <w:sz w:val="20"/>
                <w:szCs w:val="20"/>
                <w:lang w:val="ro-MD" w:eastAsia="ru-RU"/>
              </w:rPr>
            </w:pPr>
            <w:r w:rsidRPr="00827B71">
              <w:rPr>
                <w:sz w:val="18"/>
                <w:szCs w:val="18"/>
                <w:lang w:val="ro-MD"/>
              </w:rPr>
              <w:t>42416100-6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F2760B" w14:textId="77777777" w:rsidR="007744F4" w:rsidRPr="00827B71" w:rsidRDefault="007744F4" w:rsidP="006C3432">
            <w:pPr>
              <w:shd w:val="clear" w:color="auto" w:fill="FFFFFF" w:themeFill="background1"/>
              <w:spacing w:before="120"/>
              <w:jc w:val="center"/>
              <w:rPr>
                <w:i/>
                <w:noProof w:val="0"/>
                <w:sz w:val="20"/>
                <w:szCs w:val="20"/>
                <w:lang w:val="ro-MD" w:eastAsia="ru-RU"/>
              </w:rPr>
            </w:pPr>
            <w:r w:rsidRPr="00827B71">
              <w:rPr>
                <w:lang w:val="ro-MD"/>
              </w:rPr>
              <w:t>Ascensor pentru persoane</w:t>
            </w:r>
            <w:r w:rsidRPr="00827B71">
              <w:rPr>
                <w:i/>
                <w:noProof w:val="0"/>
                <w:sz w:val="20"/>
                <w:szCs w:val="20"/>
                <w:lang w:val="ro-MD" w:eastAsia="ru-RU"/>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A73AD9" w14:textId="77777777" w:rsidR="007744F4" w:rsidRPr="00827B71" w:rsidRDefault="007744F4" w:rsidP="006C3432">
            <w:pPr>
              <w:shd w:val="clear" w:color="auto" w:fill="FFFFFF" w:themeFill="background1"/>
              <w:spacing w:before="120"/>
              <w:jc w:val="center"/>
              <w:rPr>
                <w:i/>
                <w:noProof w:val="0"/>
                <w:sz w:val="20"/>
                <w:szCs w:val="20"/>
                <w:lang w:val="ro-MD" w:eastAsia="ru-RU"/>
              </w:rPr>
            </w:pPr>
            <w:r w:rsidRPr="00827B71">
              <w:rPr>
                <w:noProof w:val="0"/>
                <w:sz w:val="20"/>
                <w:szCs w:val="20"/>
                <w:lang w:val="ro-MD" w:eastAsia="ru-RU"/>
              </w:rPr>
              <w:t>1buc</w:t>
            </w:r>
          </w:p>
        </w:tc>
        <w:tc>
          <w:tcPr>
            <w:tcW w:w="4940" w:type="dxa"/>
            <w:tcBorders>
              <w:top w:val="single" w:sz="4" w:space="0" w:color="auto"/>
              <w:left w:val="single" w:sz="4" w:space="0" w:color="auto"/>
              <w:bottom w:val="single" w:sz="4" w:space="0" w:color="auto"/>
              <w:right w:val="single" w:sz="4" w:space="0" w:color="auto"/>
            </w:tcBorders>
            <w:shd w:val="clear" w:color="auto" w:fill="auto"/>
            <w:vAlign w:val="center"/>
          </w:tcPr>
          <w:p w14:paraId="5689544F" w14:textId="77777777" w:rsidR="007744F4" w:rsidRPr="00827B71" w:rsidRDefault="007744F4" w:rsidP="006C3432">
            <w:pPr>
              <w:pStyle w:val="aff3"/>
              <w:jc w:val="both"/>
              <w:rPr>
                <w:rFonts w:ascii="Times New Roman" w:hAnsi="Times New Roman"/>
                <w:lang w:val="ro-MD"/>
              </w:rPr>
            </w:pPr>
            <w:r w:rsidRPr="00827B71">
              <w:rPr>
                <w:rFonts w:ascii="Times New Roman" w:hAnsi="Times New Roman"/>
                <w:lang w:val="ro-MD"/>
              </w:rPr>
              <w:t>1.Sarcina nominală: - 800 kg.  2.Numărul de stații: 6.</w:t>
            </w:r>
          </w:p>
          <w:p w14:paraId="6D74491B" w14:textId="77777777" w:rsidR="007744F4" w:rsidRPr="00827B71" w:rsidRDefault="007744F4" w:rsidP="006C3432">
            <w:pPr>
              <w:pStyle w:val="aff3"/>
              <w:jc w:val="both"/>
              <w:rPr>
                <w:rFonts w:ascii="Times New Roman" w:hAnsi="Times New Roman"/>
                <w:lang w:val="ro-MD"/>
              </w:rPr>
            </w:pPr>
            <w:r w:rsidRPr="00827B71">
              <w:rPr>
                <w:rFonts w:ascii="Times New Roman" w:hAnsi="Times New Roman"/>
                <w:lang w:val="ro-MD"/>
              </w:rPr>
              <w:t>3.Deminsiunile cabinei (lățimea x adâncimea x înălțimea) - lățimea:  -  1500 mm; - adâncimea -1500 mm; - înălțimea:  -2100 mm. - dimensiunile puțului 1850 mm x 1980 mm. - dimensiunile ușilor de acces: lățime 800 mm, înălțime 2000 mm. 4.Destinație: transport pasageri. 5.Uși din inox tip satin silver.</w:t>
            </w:r>
          </w:p>
          <w:p w14:paraId="21257045" w14:textId="77777777" w:rsidR="007744F4" w:rsidRPr="00827B71" w:rsidRDefault="007744F4" w:rsidP="006C3432">
            <w:pPr>
              <w:pStyle w:val="aff3"/>
              <w:jc w:val="both"/>
              <w:rPr>
                <w:rFonts w:ascii="Times New Roman" w:hAnsi="Times New Roman"/>
                <w:lang w:val="ro-MD"/>
              </w:rPr>
            </w:pPr>
            <w:r w:rsidRPr="00827B71">
              <w:rPr>
                <w:rFonts w:ascii="Times New Roman" w:hAnsi="Times New Roman"/>
                <w:lang w:val="ro-MD"/>
              </w:rPr>
              <w:t>6.Peretele din spate al cabinei: oglindă, dotată cu bară de protecție. 7.Placarea pereților cabinei cu material inoxidabil (inox), oțel laminat cu textură de lemn sau granit roșu (se va prezenta catalogul cu variantele disponibile). 8.Podeaua cabinei: piatră artificială.</w:t>
            </w:r>
          </w:p>
          <w:p w14:paraId="3450CA6E" w14:textId="77777777" w:rsidR="007744F4" w:rsidRPr="00827B71" w:rsidRDefault="007744F4" w:rsidP="006C3432">
            <w:pPr>
              <w:pStyle w:val="aff3"/>
              <w:jc w:val="both"/>
              <w:rPr>
                <w:sz w:val="20"/>
                <w:szCs w:val="20"/>
                <w:lang w:val="ro-MD" w:eastAsia="ru-RU"/>
              </w:rPr>
            </w:pPr>
            <w:r w:rsidRPr="00827B71">
              <w:rPr>
                <w:rFonts w:ascii="Times New Roman" w:hAnsi="Times New Roman"/>
                <w:lang w:val="ro-MD"/>
              </w:rPr>
              <w:t xml:space="preserve">9.Iluminarea cabinei: corpuri de iluminat tip LED, încorporate în tavan, dispuse în două rânduri, perpendicular pe peretele din spate (se admit și alte soluții echivalente). 10.Panou intern de comandă confecționat din inox. 11.Panou de comandă dotat cu </w:t>
            </w:r>
            <w:r w:rsidRPr="00827B71">
              <w:rPr>
                <w:rFonts w:ascii="Times New Roman" w:hAnsi="Times New Roman"/>
                <w:lang w:val="ro-MD"/>
              </w:rPr>
              <w:lastRenderedPageBreak/>
              <w:t>convertor de frecvență și microprocesor. 12.Montarea echipamentului în camera de troliu, amplasată la etajul tehnic. 13.Troliu fără reductor. 14.Panou indicator al mișcării și poziției ascensorului, instalat în interiorul cabinei și la fiecare nivel. 15.Panou de comandă în cabină dotat cu display LCD. 16.Sistem de alimentare cu energie electrică de rezervă (UPS). 17.Buton de chemare antivandal, prevăzut cu iluminare la înregistrarea comenzilor. 18.Viteza de deplasare: 1 - 1,5 m/s. 19.Sistem de comunicație telefonică GSM instalat în cabină. 20.Cabluri de tracțiune confecționate din oțel. 21.Posibilitatea integrării sistemului de chemare a cabinei cu sistemul existent de control al accesului prin cartelă. 22.Elaborarea proiectului de execuție a instalației de ascensor. 23.Garanția de bună execuție: - minimum 2 ani. 24.Garanția bunurilor (utilaje, materiale și echipamente ale ascensorului): - minimum 5 ani. 25.Termenul-limită de dare în exploatare a ascensorului:  -nu mai târziu de 01 iunie 2026, calculat de la data semnării contractului, conform caietului de sarcini.</w:t>
            </w: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14:paraId="1A729CC1" w14:textId="77777777" w:rsidR="007744F4" w:rsidRPr="00827B71" w:rsidRDefault="007744F4" w:rsidP="006C3432">
            <w:pPr>
              <w:shd w:val="clear" w:color="auto" w:fill="FFFFFF" w:themeFill="background1"/>
              <w:spacing w:before="120"/>
              <w:jc w:val="center"/>
              <w:rPr>
                <w:noProof w:val="0"/>
                <w:sz w:val="20"/>
                <w:szCs w:val="20"/>
                <w:lang w:val="ro-MD" w:eastAsia="ru-RU"/>
              </w:rPr>
            </w:pPr>
            <w:r w:rsidRPr="00827B71">
              <w:rPr>
                <w:b/>
                <w:noProof w:val="0"/>
                <w:sz w:val="20"/>
                <w:szCs w:val="20"/>
                <w:lang w:val="ro-MD" w:eastAsia="ru-RU"/>
              </w:rPr>
              <w:lastRenderedPageBreak/>
              <w:t>665 500.00</w:t>
            </w:r>
          </w:p>
        </w:tc>
      </w:tr>
      <w:tr w:rsidR="007744F4" w:rsidRPr="00827B71" w14:paraId="1F4023EE" w14:textId="77777777" w:rsidTr="006C3432">
        <w:trPr>
          <w:trHeight w:val="397"/>
        </w:trPr>
        <w:tc>
          <w:tcPr>
            <w:tcW w:w="8509" w:type="dxa"/>
            <w:gridSpan w:val="5"/>
            <w:tcBorders>
              <w:top w:val="single" w:sz="4" w:space="0" w:color="auto"/>
              <w:left w:val="single" w:sz="4" w:space="0" w:color="auto"/>
              <w:bottom w:val="single" w:sz="4" w:space="0" w:color="auto"/>
              <w:right w:val="single" w:sz="4" w:space="0" w:color="auto"/>
            </w:tcBorders>
          </w:tcPr>
          <w:p w14:paraId="6D40E34D" w14:textId="77777777" w:rsidR="007744F4" w:rsidRPr="00827B71" w:rsidRDefault="007744F4" w:rsidP="006C3432">
            <w:pPr>
              <w:shd w:val="clear" w:color="auto" w:fill="FFFFFF" w:themeFill="background1"/>
              <w:spacing w:before="120"/>
              <w:rPr>
                <w:noProof w:val="0"/>
                <w:sz w:val="20"/>
                <w:szCs w:val="20"/>
                <w:lang w:val="ro-MD" w:eastAsia="ru-RU"/>
              </w:rPr>
            </w:pPr>
            <w:r w:rsidRPr="00827B71">
              <w:rPr>
                <w:b/>
                <w:noProof w:val="0"/>
                <w:sz w:val="20"/>
                <w:szCs w:val="20"/>
                <w:lang w:val="ro-MD" w:eastAsia="ru-RU"/>
              </w:rPr>
              <w:lastRenderedPageBreak/>
              <w:t>Valoarea estimativă totală</w:t>
            </w: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14:paraId="6D5CE167" w14:textId="77777777" w:rsidR="007744F4" w:rsidRPr="00827B71" w:rsidRDefault="007744F4" w:rsidP="006C3432">
            <w:pPr>
              <w:shd w:val="clear" w:color="auto" w:fill="FFFFFF" w:themeFill="background1"/>
              <w:spacing w:before="120"/>
              <w:rPr>
                <w:b/>
                <w:noProof w:val="0"/>
                <w:sz w:val="20"/>
                <w:szCs w:val="20"/>
                <w:lang w:val="ro-MD" w:eastAsia="ru-RU"/>
              </w:rPr>
            </w:pPr>
            <w:r w:rsidRPr="00827B71">
              <w:rPr>
                <w:b/>
                <w:noProof w:val="0"/>
                <w:sz w:val="20"/>
                <w:szCs w:val="20"/>
                <w:lang w:val="ro-MD" w:eastAsia="ru-RU"/>
              </w:rPr>
              <w:t>665 500.00</w:t>
            </w:r>
          </w:p>
        </w:tc>
      </w:tr>
    </w:tbl>
    <w:p w14:paraId="7AAF3082" w14:textId="77777777" w:rsidR="007744F4" w:rsidRPr="00827B71" w:rsidRDefault="007744F4" w:rsidP="007744F4">
      <w:pPr>
        <w:numPr>
          <w:ilvl w:val="0"/>
          <w:numId w:val="10"/>
        </w:numPr>
        <w:shd w:val="clear" w:color="auto" w:fill="FFFFFF" w:themeFill="background1"/>
        <w:tabs>
          <w:tab w:val="right" w:pos="426"/>
        </w:tabs>
        <w:spacing w:before="120"/>
        <w:ind w:left="360"/>
        <w:rPr>
          <w:b/>
          <w:noProof w:val="0"/>
          <w:lang w:val="ro-MD" w:eastAsia="ru-RU"/>
        </w:rPr>
      </w:pPr>
      <w:r w:rsidRPr="00827B71">
        <w:rPr>
          <w:b/>
          <w:noProof w:val="0"/>
          <w:lang w:val="ro-MD" w:eastAsia="ru-RU"/>
        </w:rPr>
        <w:t>În cazul procedurilor de preselecție se indică numărul minim al candidaților şi, dacă este cazul, numărul maxim al acestora.nu_</w:t>
      </w:r>
    </w:p>
    <w:p w14:paraId="2DE4DD45" w14:textId="77777777" w:rsidR="007744F4" w:rsidRPr="00827B71" w:rsidRDefault="007744F4" w:rsidP="007744F4">
      <w:pPr>
        <w:numPr>
          <w:ilvl w:val="0"/>
          <w:numId w:val="11"/>
        </w:numPr>
        <w:shd w:val="clear" w:color="auto" w:fill="FFFFFF" w:themeFill="background1"/>
        <w:tabs>
          <w:tab w:val="right" w:pos="426"/>
        </w:tabs>
        <w:rPr>
          <w:noProof w:val="0"/>
          <w:lang w:val="ro-MD" w:eastAsia="ru-RU"/>
        </w:rPr>
      </w:pPr>
      <w:r w:rsidRPr="00827B71">
        <w:rPr>
          <w:b/>
          <w:noProof w:val="0"/>
          <w:lang w:val="ro-MD" w:eastAsia="ru-RU"/>
        </w:rPr>
        <w:t xml:space="preserve">În cazul în care contractul este împărțit pe loturi un operator economic poate depune oferta (se va selecta): </w:t>
      </w:r>
      <w:r w:rsidRPr="00827B71">
        <w:rPr>
          <w:noProof w:val="0"/>
          <w:lang w:val="ro-MD" w:eastAsia="ru-RU"/>
        </w:rPr>
        <w:t>Pentru un singur lot;</w:t>
      </w:r>
    </w:p>
    <w:p w14:paraId="4009653A" w14:textId="77777777" w:rsidR="007744F4" w:rsidRPr="00827B71" w:rsidRDefault="007744F4" w:rsidP="007744F4">
      <w:pPr>
        <w:numPr>
          <w:ilvl w:val="0"/>
          <w:numId w:val="10"/>
        </w:numPr>
        <w:shd w:val="clear" w:color="auto" w:fill="FFFFFF" w:themeFill="background1"/>
        <w:tabs>
          <w:tab w:val="right" w:pos="426"/>
        </w:tabs>
        <w:spacing w:before="120"/>
        <w:ind w:left="0" w:firstLine="0"/>
        <w:rPr>
          <w:noProof w:val="0"/>
          <w:sz w:val="20"/>
          <w:lang w:val="ro-MD" w:eastAsia="ru-RU"/>
        </w:rPr>
      </w:pPr>
      <w:r w:rsidRPr="00827B71">
        <w:rPr>
          <w:b/>
          <w:noProof w:val="0"/>
          <w:lang w:val="ro-MD" w:eastAsia="ru-RU"/>
        </w:rPr>
        <w:t>Admiterea sau interzicerea ofertelor alternative: nu</w:t>
      </w:r>
    </w:p>
    <w:p w14:paraId="437D2EA6" w14:textId="77777777" w:rsidR="007744F4" w:rsidRPr="00827B71" w:rsidRDefault="007744F4" w:rsidP="007744F4">
      <w:pPr>
        <w:numPr>
          <w:ilvl w:val="0"/>
          <w:numId w:val="10"/>
        </w:numPr>
        <w:shd w:val="clear" w:color="auto" w:fill="FFFFFF" w:themeFill="background1"/>
        <w:tabs>
          <w:tab w:val="left" w:pos="0"/>
          <w:tab w:val="left" w:pos="284"/>
          <w:tab w:val="left" w:pos="426"/>
        </w:tabs>
        <w:spacing w:before="120"/>
        <w:ind w:left="284" w:hanging="284"/>
        <w:rPr>
          <w:b/>
          <w:noProof w:val="0"/>
          <w:lang w:val="ro-MD" w:eastAsia="ru-RU"/>
        </w:rPr>
      </w:pPr>
      <w:r w:rsidRPr="00827B71">
        <w:rPr>
          <w:b/>
          <w:noProof w:val="0"/>
          <w:lang w:val="ro-MD" w:eastAsia="ru-RU"/>
        </w:rPr>
        <w:t>Termenii și condițiile de livrare solicitați: 60 de zile</w:t>
      </w:r>
    </w:p>
    <w:p w14:paraId="34736235" w14:textId="77777777" w:rsidR="007744F4" w:rsidRPr="00827B71" w:rsidRDefault="007744F4" w:rsidP="007744F4">
      <w:pPr>
        <w:numPr>
          <w:ilvl w:val="0"/>
          <w:numId w:val="10"/>
        </w:numPr>
        <w:shd w:val="clear" w:color="auto" w:fill="FFFFFF" w:themeFill="background1"/>
        <w:tabs>
          <w:tab w:val="left" w:pos="0"/>
          <w:tab w:val="left" w:pos="284"/>
          <w:tab w:val="left" w:pos="426"/>
        </w:tabs>
        <w:spacing w:before="120"/>
        <w:ind w:left="284" w:hanging="284"/>
        <w:rPr>
          <w:b/>
          <w:noProof w:val="0"/>
          <w:lang w:val="ro-MD" w:eastAsia="ru-RU"/>
        </w:rPr>
      </w:pPr>
      <w:r w:rsidRPr="00827B71">
        <w:rPr>
          <w:b/>
          <w:noProof w:val="0"/>
          <w:lang w:val="ro-MD" w:eastAsia="ru-RU"/>
        </w:rPr>
        <w:t>Termenul de valabilitate a contractului: 31.12.2026</w:t>
      </w:r>
    </w:p>
    <w:p w14:paraId="498B652B" w14:textId="77777777" w:rsidR="007744F4" w:rsidRPr="00827B71" w:rsidRDefault="007744F4" w:rsidP="007744F4">
      <w:pPr>
        <w:numPr>
          <w:ilvl w:val="0"/>
          <w:numId w:val="10"/>
        </w:numPr>
        <w:tabs>
          <w:tab w:val="right" w:pos="426"/>
        </w:tabs>
        <w:spacing w:before="120"/>
        <w:ind w:left="360"/>
        <w:rPr>
          <w:noProof w:val="0"/>
          <w:sz w:val="20"/>
          <w:lang w:val="ro-MD" w:eastAsia="ru-RU"/>
        </w:rPr>
      </w:pPr>
      <w:r w:rsidRPr="00827B71">
        <w:rPr>
          <w:b/>
          <w:noProof w:val="0"/>
          <w:lang w:val="ro-MD" w:eastAsia="ru-RU"/>
        </w:rPr>
        <w:t>Contract de achiziție rezervat atelierelor protejate sau că acesta poate fi executat numai în cadrul unor programe de angajare protejată (după caz): nu</w:t>
      </w:r>
    </w:p>
    <w:p w14:paraId="03B4FB44" w14:textId="77777777" w:rsidR="007744F4" w:rsidRPr="00827B71" w:rsidRDefault="007744F4" w:rsidP="007744F4">
      <w:pPr>
        <w:numPr>
          <w:ilvl w:val="0"/>
          <w:numId w:val="10"/>
        </w:numPr>
        <w:shd w:val="clear" w:color="auto" w:fill="FFFFFF" w:themeFill="background1"/>
        <w:tabs>
          <w:tab w:val="right" w:pos="426"/>
        </w:tabs>
        <w:spacing w:before="120"/>
        <w:ind w:left="360"/>
        <w:rPr>
          <w:noProof w:val="0"/>
          <w:sz w:val="20"/>
          <w:lang w:val="ro-MD" w:eastAsia="ru-RU"/>
        </w:rPr>
      </w:pPr>
      <w:r w:rsidRPr="00827B71">
        <w:rPr>
          <w:b/>
          <w:noProof w:val="0"/>
          <w:lang w:val="ro-MD" w:eastAsia="ru-RU"/>
        </w:rPr>
        <w:tab/>
        <w:t>Prestarea serviciului este rezervată unei anumite profesii în temeiul unor legi sau al unor acte administrative (după caz):  nu</w:t>
      </w:r>
    </w:p>
    <w:p w14:paraId="51180E9C" w14:textId="77777777" w:rsidR="007744F4" w:rsidRPr="00827B71" w:rsidRDefault="007744F4" w:rsidP="007744F4">
      <w:pPr>
        <w:numPr>
          <w:ilvl w:val="0"/>
          <w:numId w:val="10"/>
        </w:numPr>
        <w:shd w:val="clear" w:color="auto" w:fill="FFFFFF" w:themeFill="background1"/>
        <w:tabs>
          <w:tab w:val="right" w:pos="426"/>
        </w:tabs>
        <w:spacing w:before="120"/>
        <w:ind w:left="360"/>
        <w:jc w:val="both"/>
        <w:rPr>
          <w:b/>
          <w:noProof w:val="0"/>
          <w:lang w:val="ro-MD" w:eastAsia="ru-RU"/>
        </w:rPr>
      </w:pPr>
      <w:r w:rsidRPr="00827B71">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7744F4" w:rsidRPr="00827B71" w14:paraId="71B67E50" w14:textId="77777777" w:rsidTr="006C3432">
        <w:tc>
          <w:tcPr>
            <w:tcW w:w="560" w:type="dxa"/>
            <w:shd w:val="clear" w:color="auto" w:fill="auto"/>
          </w:tcPr>
          <w:p w14:paraId="22F54546" w14:textId="77777777" w:rsidR="007744F4" w:rsidRPr="00827B71" w:rsidRDefault="007744F4" w:rsidP="006C3432">
            <w:pPr>
              <w:shd w:val="clear" w:color="auto" w:fill="FFFFFF" w:themeFill="background1"/>
              <w:tabs>
                <w:tab w:val="left" w:pos="612"/>
              </w:tabs>
              <w:spacing w:before="120" w:after="120"/>
              <w:rPr>
                <w:b/>
                <w:iCs/>
                <w:noProof w:val="0"/>
                <w:sz w:val="20"/>
                <w:szCs w:val="20"/>
                <w:lang w:val="ro-MD" w:eastAsia="ru-RU"/>
              </w:rPr>
            </w:pPr>
            <w:r w:rsidRPr="00827B71">
              <w:rPr>
                <w:b/>
                <w:iCs/>
                <w:noProof w:val="0"/>
                <w:sz w:val="20"/>
                <w:szCs w:val="20"/>
                <w:lang w:val="ro-MD" w:eastAsia="ru-RU"/>
              </w:rPr>
              <w:t>Nr. d/o</w:t>
            </w:r>
          </w:p>
        </w:tc>
        <w:tc>
          <w:tcPr>
            <w:tcW w:w="3391" w:type="dxa"/>
            <w:shd w:val="clear" w:color="auto" w:fill="auto"/>
          </w:tcPr>
          <w:p w14:paraId="366F56A9" w14:textId="77777777" w:rsidR="007744F4" w:rsidRPr="00827B71" w:rsidRDefault="007744F4" w:rsidP="006C3432">
            <w:pPr>
              <w:shd w:val="clear" w:color="auto" w:fill="FFFFFF" w:themeFill="background1"/>
              <w:tabs>
                <w:tab w:val="left" w:pos="612"/>
              </w:tabs>
              <w:spacing w:before="120" w:after="120"/>
              <w:jc w:val="center"/>
              <w:rPr>
                <w:b/>
                <w:iCs/>
                <w:noProof w:val="0"/>
                <w:sz w:val="20"/>
                <w:szCs w:val="20"/>
                <w:lang w:val="ro-MD" w:eastAsia="ru-RU"/>
              </w:rPr>
            </w:pPr>
            <w:r w:rsidRPr="00827B71">
              <w:rPr>
                <w:b/>
                <w:iCs/>
                <w:noProof w:val="0"/>
                <w:sz w:val="20"/>
                <w:szCs w:val="20"/>
                <w:lang w:val="ro-MD" w:eastAsia="ru-RU"/>
              </w:rPr>
              <w:t>Criteriile de calificare și de selecție</w:t>
            </w:r>
          </w:p>
          <w:p w14:paraId="685C6F21" w14:textId="77777777" w:rsidR="007744F4" w:rsidRPr="00827B71" w:rsidRDefault="007744F4" w:rsidP="006C3432">
            <w:pPr>
              <w:shd w:val="clear" w:color="auto" w:fill="FFFFFF" w:themeFill="background1"/>
              <w:tabs>
                <w:tab w:val="left" w:pos="612"/>
              </w:tabs>
              <w:spacing w:before="120" w:after="120"/>
              <w:jc w:val="center"/>
              <w:rPr>
                <w:b/>
                <w:iCs/>
                <w:noProof w:val="0"/>
                <w:sz w:val="20"/>
                <w:szCs w:val="20"/>
                <w:lang w:val="ro-MD" w:eastAsia="ru-RU"/>
              </w:rPr>
            </w:pPr>
            <w:r w:rsidRPr="00827B71">
              <w:rPr>
                <w:b/>
                <w:iCs/>
                <w:noProof w:val="0"/>
                <w:sz w:val="20"/>
                <w:szCs w:val="20"/>
                <w:lang w:val="ro-MD" w:eastAsia="ru-RU"/>
              </w:rPr>
              <w:t>(Descrierea criteriului/cerinței)</w:t>
            </w:r>
          </w:p>
        </w:tc>
        <w:tc>
          <w:tcPr>
            <w:tcW w:w="3209" w:type="dxa"/>
            <w:shd w:val="clear" w:color="auto" w:fill="auto"/>
          </w:tcPr>
          <w:p w14:paraId="3D2027BF" w14:textId="77777777" w:rsidR="007744F4" w:rsidRPr="00827B71" w:rsidRDefault="007744F4" w:rsidP="006C3432">
            <w:pPr>
              <w:shd w:val="clear" w:color="auto" w:fill="FFFFFF" w:themeFill="background1"/>
              <w:tabs>
                <w:tab w:val="left" w:pos="612"/>
              </w:tabs>
              <w:spacing w:before="120" w:after="120"/>
              <w:jc w:val="center"/>
              <w:rPr>
                <w:b/>
                <w:iCs/>
                <w:noProof w:val="0"/>
                <w:sz w:val="20"/>
                <w:szCs w:val="20"/>
                <w:lang w:val="ro-MD" w:eastAsia="ru-RU"/>
              </w:rPr>
            </w:pPr>
            <w:r w:rsidRPr="00827B71">
              <w:rPr>
                <w:b/>
                <w:iCs/>
                <w:noProof w:val="0"/>
                <w:sz w:val="20"/>
                <w:szCs w:val="20"/>
                <w:lang w:val="ro-MD" w:eastAsia="ru-RU"/>
              </w:rPr>
              <w:t>Mod de demonstrare a îndeplinirii criteriului/cerinței:</w:t>
            </w:r>
          </w:p>
        </w:tc>
        <w:tc>
          <w:tcPr>
            <w:tcW w:w="1595" w:type="dxa"/>
            <w:shd w:val="clear" w:color="auto" w:fill="auto"/>
          </w:tcPr>
          <w:p w14:paraId="15A18D4D" w14:textId="77777777" w:rsidR="007744F4" w:rsidRPr="00827B71" w:rsidRDefault="007744F4" w:rsidP="006C3432">
            <w:pPr>
              <w:shd w:val="clear" w:color="auto" w:fill="FFFFFF" w:themeFill="background1"/>
              <w:tabs>
                <w:tab w:val="left" w:pos="612"/>
              </w:tabs>
              <w:spacing w:before="120" w:after="120"/>
              <w:jc w:val="center"/>
              <w:rPr>
                <w:b/>
                <w:iCs/>
                <w:noProof w:val="0"/>
                <w:sz w:val="20"/>
                <w:szCs w:val="20"/>
                <w:lang w:val="ro-MD" w:eastAsia="ru-RU"/>
              </w:rPr>
            </w:pPr>
            <w:r w:rsidRPr="00827B71">
              <w:rPr>
                <w:b/>
                <w:iCs/>
                <w:noProof w:val="0"/>
                <w:sz w:val="20"/>
                <w:szCs w:val="20"/>
                <w:lang w:val="ro-MD" w:eastAsia="ru-RU"/>
              </w:rPr>
              <w:t>Nivelul minim/</w:t>
            </w:r>
            <w:r w:rsidRPr="00827B71">
              <w:rPr>
                <w:b/>
                <w:iCs/>
                <w:noProof w:val="0"/>
                <w:sz w:val="20"/>
                <w:szCs w:val="20"/>
                <w:lang w:val="ro-MD" w:eastAsia="ru-RU"/>
              </w:rPr>
              <w:br/>
              <w:t>Obligativitatea</w:t>
            </w:r>
          </w:p>
        </w:tc>
      </w:tr>
      <w:tr w:rsidR="007744F4" w:rsidRPr="00827B71" w14:paraId="0E650F1D" w14:textId="77777777" w:rsidTr="006C3432">
        <w:tc>
          <w:tcPr>
            <w:tcW w:w="560" w:type="dxa"/>
            <w:shd w:val="clear" w:color="auto" w:fill="auto"/>
            <w:vAlign w:val="center"/>
          </w:tcPr>
          <w:p w14:paraId="0118BDE0"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lang w:val="ro-MD" w:eastAsia="ru-RU"/>
              </w:rPr>
              <w:t>1</w:t>
            </w:r>
          </w:p>
        </w:tc>
        <w:tc>
          <w:tcPr>
            <w:tcW w:w="3391" w:type="dxa"/>
            <w:shd w:val="clear" w:color="auto" w:fill="auto"/>
            <w:vAlign w:val="center"/>
          </w:tcPr>
          <w:p w14:paraId="2D38E2C3"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Cerere de participare. conform prevederilor documentației standard pentru realizarea achizițiilor publice de bunuri,</w:t>
            </w:r>
          </w:p>
        </w:tc>
        <w:tc>
          <w:tcPr>
            <w:tcW w:w="3209" w:type="dxa"/>
            <w:shd w:val="clear" w:color="auto" w:fill="auto"/>
            <w:vAlign w:val="center"/>
          </w:tcPr>
          <w:p w14:paraId="7A602901"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Anexa nr.7, completată și semnată electronic.</w:t>
            </w:r>
          </w:p>
        </w:tc>
        <w:tc>
          <w:tcPr>
            <w:tcW w:w="1595" w:type="dxa"/>
            <w:shd w:val="clear" w:color="auto" w:fill="auto"/>
            <w:vAlign w:val="center"/>
          </w:tcPr>
          <w:p w14:paraId="561212B8"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Obligatoriu</w:t>
            </w:r>
          </w:p>
        </w:tc>
      </w:tr>
      <w:tr w:rsidR="007744F4" w:rsidRPr="00827B71" w14:paraId="22280C85" w14:textId="77777777" w:rsidTr="006C3432">
        <w:tc>
          <w:tcPr>
            <w:tcW w:w="560" w:type="dxa"/>
            <w:shd w:val="clear" w:color="auto" w:fill="auto"/>
            <w:vAlign w:val="center"/>
          </w:tcPr>
          <w:p w14:paraId="56017F16"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lang w:val="ro-MD" w:eastAsia="ru-RU"/>
              </w:rPr>
              <w:t>2</w:t>
            </w:r>
          </w:p>
        </w:tc>
        <w:tc>
          <w:tcPr>
            <w:tcW w:w="3391" w:type="dxa"/>
            <w:shd w:val="clear" w:color="auto" w:fill="auto"/>
            <w:vAlign w:val="center"/>
          </w:tcPr>
          <w:p w14:paraId="127547A3"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Specificații de preț. conform prevederilor documentației standard pentru realizarea achizițiilor publice de bunuri,</w:t>
            </w:r>
          </w:p>
        </w:tc>
        <w:tc>
          <w:tcPr>
            <w:tcW w:w="3209" w:type="dxa"/>
            <w:shd w:val="clear" w:color="auto" w:fill="auto"/>
            <w:vAlign w:val="center"/>
          </w:tcPr>
          <w:p w14:paraId="3849E71F"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Anexa nr.23, completată și semnată electronic.</w:t>
            </w:r>
          </w:p>
        </w:tc>
        <w:tc>
          <w:tcPr>
            <w:tcW w:w="1595" w:type="dxa"/>
            <w:shd w:val="clear" w:color="auto" w:fill="auto"/>
            <w:vAlign w:val="center"/>
          </w:tcPr>
          <w:p w14:paraId="06345EDE"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Obligatoriu</w:t>
            </w:r>
          </w:p>
        </w:tc>
      </w:tr>
      <w:tr w:rsidR="007744F4" w:rsidRPr="00827B71" w14:paraId="730CC165" w14:textId="77777777" w:rsidTr="006C3432">
        <w:tc>
          <w:tcPr>
            <w:tcW w:w="560" w:type="dxa"/>
            <w:shd w:val="clear" w:color="auto" w:fill="auto"/>
            <w:vAlign w:val="center"/>
          </w:tcPr>
          <w:p w14:paraId="757501AF"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lang w:val="ro-MD" w:eastAsia="ru-RU"/>
              </w:rPr>
              <w:lastRenderedPageBreak/>
              <w:t>3</w:t>
            </w:r>
          </w:p>
        </w:tc>
        <w:tc>
          <w:tcPr>
            <w:tcW w:w="3391" w:type="dxa"/>
            <w:shd w:val="clear" w:color="auto" w:fill="auto"/>
            <w:vAlign w:val="center"/>
          </w:tcPr>
          <w:p w14:paraId="24CE9FB2"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Specificații tehnice. conform prevederilor documentației standard pentru realizarea achizițiilor publice de bunuri,</w:t>
            </w:r>
          </w:p>
        </w:tc>
        <w:tc>
          <w:tcPr>
            <w:tcW w:w="3209" w:type="dxa"/>
            <w:shd w:val="clear" w:color="auto" w:fill="auto"/>
            <w:vAlign w:val="center"/>
          </w:tcPr>
          <w:p w14:paraId="25D132BA"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Anexa nr.22, completată și semnată electronic.</w:t>
            </w:r>
          </w:p>
        </w:tc>
        <w:tc>
          <w:tcPr>
            <w:tcW w:w="1595" w:type="dxa"/>
            <w:shd w:val="clear" w:color="auto" w:fill="auto"/>
            <w:vAlign w:val="center"/>
          </w:tcPr>
          <w:p w14:paraId="6593D2D9"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Obligatoriu</w:t>
            </w:r>
          </w:p>
        </w:tc>
      </w:tr>
      <w:tr w:rsidR="007744F4" w:rsidRPr="00827B71" w14:paraId="50ACAB5D" w14:textId="77777777" w:rsidTr="006C3432">
        <w:tc>
          <w:tcPr>
            <w:tcW w:w="560" w:type="dxa"/>
            <w:shd w:val="clear" w:color="auto" w:fill="auto"/>
            <w:vAlign w:val="center"/>
          </w:tcPr>
          <w:p w14:paraId="4B64357A"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lang w:val="ro-MD" w:eastAsia="ru-RU"/>
              </w:rPr>
              <w:t>4</w:t>
            </w:r>
          </w:p>
        </w:tc>
        <w:tc>
          <w:tcPr>
            <w:tcW w:w="3391" w:type="dxa"/>
            <w:shd w:val="clear" w:color="auto" w:fill="auto"/>
            <w:vAlign w:val="center"/>
          </w:tcPr>
          <w:p w14:paraId="5E6477D7"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DUAE – Documentul Unic de Achiziții European. Formular DUAE,</w:t>
            </w:r>
            <w:r>
              <w:rPr>
                <w:iCs/>
                <w:noProof w:val="0"/>
                <w:sz w:val="20"/>
                <w:szCs w:val="20"/>
                <w:lang w:val="ro-MD" w:eastAsia="ru-RU"/>
              </w:rPr>
              <w:t xml:space="preserve"> </w:t>
            </w:r>
            <w:r w:rsidRPr="00827B71">
              <w:rPr>
                <w:iCs/>
                <w:noProof w:val="0"/>
                <w:sz w:val="20"/>
                <w:szCs w:val="20"/>
                <w:lang w:val="ro-MD" w:eastAsia="ru-RU"/>
              </w:rPr>
              <w:t>aprobat prin Ordinul Ministerului Finanțelor nr.72 din 11.06.2020</w:t>
            </w:r>
          </w:p>
        </w:tc>
        <w:tc>
          <w:tcPr>
            <w:tcW w:w="3209" w:type="dxa"/>
            <w:shd w:val="clear" w:color="auto" w:fill="auto"/>
            <w:vAlign w:val="center"/>
          </w:tcPr>
          <w:p w14:paraId="4F5649DF"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completat și semnat prin semnătura electronică.</w:t>
            </w:r>
          </w:p>
        </w:tc>
        <w:tc>
          <w:tcPr>
            <w:tcW w:w="1595" w:type="dxa"/>
            <w:shd w:val="clear" w:color="auto" w:fill="auto"/>
            <w:vAlign w:val="center"/>
          </w:tcPr>
          <w:p w14:paraId="3C5CD6E4"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p>
        </w:tc>
      </w:tr>
      <w:tr w:rsidR="007744F4" w:rsidRPr="00827B71" w14:paraId="65F29AB3" w14:textId="77777777" w:rsidTr="006C3432">
        <w:tc>
          <w:tcPr>
            <w:tcW w:w="560" w:type="dxa"/>
            <w:shd w:val="clear" w:color="auto" w:fill="auto"/>
            <w:vAlign w:val="center"/>
          </w:tcPr>
          <w:p w14:paraId="0B36F404"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lang w:val="ro-MD" w:eastAsia="ru-RU"/>
              </w:rPr>
              <w:t>5</w:t>
            </w:r>
          </w:p>
        </w:tc>
        <w:tc>
          <w:tcPr>
            <w:tcW w:w="3391" w:type="dxa"/>
            <w:shd w:val="clear" w:color="auto" w:fill="auto"/>
            <w:vAlign w:val="center"/>
          </w:tcPr>
          <w:p w14:paraId="563C0023" w14:textId="77777777" w:rsidR="007744F4" w:rsidRPr="00827B71" w:rsidRDefault="007744F4" w:rsidP="006C3432">
            <w:pPr>
              <w:shd w:val="clear" w:color="auto" w:fill="FFFFFF" w:themeFill="background1"/>
              <w:tabs>
                <w:tab w:val="left" w:pos="612"/>
              </w:tabs>
              <w:rPr>
                <w:sz w:val="20"/>
                <w:szCs w:val="20"/>
                <w:lang w:val="ro-MD"/>
              </w:rPr>
            </w:pPr>
            <w:r w:rsidRPr="00827B71">
              <w:rPr>
                <w:iCs/>
                <w:noProof w:val="0"/>
                <w:sz w:val="20"/>
                <w:szCs w:val="20"/>
                <w:lang w:val="ro-MD" w:eastAsia="ru-RU"/>
              </w:rPr>
              <w:t>Scrisoare de Garanție bancară pentru ofertă, în cuantum de 1%.</w:t>
            </w:r>
            <w:r w:rsidRPr="00827B71">
              <w:rPr>
                <w:sz w:val="20"/>
                <w:szCs w:val="20"/>
                <w:lang w:val="ro-MD"/>
              </w:rPr>
              <w:t xml:space="preserve">  Sau  transfer la contul autoritații contractante, соnfоrm următоаrеlоr date bаnсаrе: </w:t>
            </w:r>
          </w:p>
          <w:p w14:paraId="56DE31E1" w14:textId="77777777" w:rsidR="007744F4" w:rsidRPr="00827B71" w:rsidRDefault="007744F4" w:rsidP="006C3432">
            <w:pPr>
              <w:shd w:val="clear" w:color="auto" w:fill="FFFFFF" w:themeFill="background1"/>
              <w:tabs>
                <w:tab w:val="left" w:pos="612"/>
              </w:tabs>
              <w:rPr>
                <w:sz w:val="20"/>
                <w:szCs w:val="20"/>
                <w:lang w:val="ro-MD"/>
              </w:rPr>
            </w:pPr>
            <w:r w:rsidRPr="00827B71">
              <w:rPr>
                <w:sz w:val="20"/>
                <w:szCs w:val="20"/>
                <w:lang w:val="ro-MD"/>
              </w:rPr>
              <w:t xml:space="preserve">DIR GEN ADM CLAD GUVER RM </w:t>
            </w:r>
          </w:p>
          <w:p w14:paraId="252C658C" w14:textId="77777777" w:rsidR="007744F4" w:rsidRPr="00827B71" w:rsidRDefault="007744F4" w:rsidP="006C3432">
            <w:pPr>
              <w:shd w:val="clear" w:color="auto" w:fill="FFFFFF" w:themeFill="background1"/>
              <w:tabs>
                <w:tab w:val="left" w:pos="612"/>
              </w:tabs>
              <w:rPr>
                <w:sz w:val="20"/>
                <w:szCs w:val="20"/>
                <w:lang w:val="ro-MD"/>
              </w:rPr>
            </w:pPr>
            <w:r w:rsidRPr="00827B71">
              <w:rPr>
                <w:sz w:val="20"/>
                <w:szCs w:val="20"/>
                <w:lang w:val="ro-MD"/>
              </w:rPr>
              <w:t xml:space="preserve">MD-2012, mun.Chișinău, PMАN , nr.1        Telefon 022 250 288 022;  250 449 </w:t>
            </w:r>
          </w:p>
          <w:p w14:paraId="33407969" w14:textId="77777777" w:rsidR="007744F4" w:rsidRPr="00827B71" w:rsidRDefault="007744F4" w:rsidP="006C3432">
            <w:pPr>
              <w:shd w:val="clear" w:color="auto" w:fill="FFFFFF" w:themeFill="background1"/>
              <w:tabs>
                <w:tab w:val="left" w:pos="612"/>
              </w:tabs>
              <w:rPr>
                <w:sz w:val="20"/>
                <w:szCs w:val="20"/>
                <w:lang w:val="ro-MD"/>
              </w:rPr>
            </w:pPr>
            <w:r w:rsidRPr="00827B71">
              <w:rPr>
                <w:sz w:val="20"/>
                <w:szCs w:val="20"/>
                <w:lang w:val="ro-MD"/>
              </w:rPr>
              <w:t>IBAN: MD12TRPCAA518410А00604АА</w:t>
            </w:r>
          </w:p>
          <w:p w14:paraId="4B7E8AE9" w14:textId="77777777" w:rsidR="007744F4" w:rsidRPr="00827B71" w:rsidRDefault="007744F4" w:rsidP="006C3432">
            <w:pPr>
              <w:shd w:val="clear" w:color="auto" w:fill="FFFFFF" w:themeFill="background1"/>
              <w:tabs>
                <w:tab w:val="left" w:pos="612"/>
              </w:tabs>
              <w:rPr>
                <w:sz w:val="20"/>
                <w:szCs w:val="20"/>
                <w:lang w:val="ro-MD"/>
              </w:rPr>
            </w:pPr>
            <w:r w:rsidRPr="00827B71">
              <w:rPr>
                <w:sz w:val="20"/>
                <w:szCs w:val="20"/>
                <w:lang w:val="ro-MD"/>
              </w:rPr>
              <w:t xml:space="preserve">IDNO: 1006601001045 </w:t>
            </w:r>
          </w:p>
          <w:p w14:paraId="50A3D759" w14:textId="77777777" w:rsidR="007744F4" w:rsidRPr="00827B71" w:rsidRDefault="007744F4" w:rsidP="006C3432">
            <w:pPr>
              <w:shd w:val="clear" w:color="auto" w:fill="FFFFFF" w:themeFill="background1"/>
              <w:tabs>
                <w:tab w:val="left" w:pos="612"/>
              </w:tabs>
              <w:rPr>
                <w:sz w:val="20"/>
                <w:szCs w:val="20"/>
                <w:lang w:val="ro-MD"/>
              </w:rPr>
            </w:pPr>
            <w:r w:rsidRPr="00827B71">
              <w:rPr>
                <w:sz w:val="20"/>
                <w:szCs w:val="20"/>
                <w:lang w:val="ro-MD"/>
              </w:rPr>
              <w:t xml:space="preserve">Ministerul Finanțеlоr - Trezoreria de Stat  Cod Ваnсаr TREZMD2X </w:t>
            </w:r>
          </w:p>
          <w:p w14:paraId="38894ED8"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sz w:val="20"/>
                <w:szCs w:val="20"/>
                <w:lang w:val="ro-MD"/>
              </w:rPr>
              <w:t>Pentru garanția реntru ofertă la рrосеdurа de achiziție publică nr.</w:t>
            </w:r>
          </w:p>
        </w:tc>
        <w:tc>
          <w:tcPr>
            <w:tcW w:w="3209" w:type="dxa"/>
            <w:shd w:val="clear" w:color="auto" w:fill="auto"/>
            <w:vAlign w:val="center"/>
          </w:tcPr>
          <w:p w14:paraId="06A28253" w14:textId="77777777" w:rsidR="007744F4" w:rsidRPr="00827B71" w:rsidRDefault="007744F4" w:rsidP="006C3432">
            <w:pPr>
              <w:shd w:val="clear" w:color="auto" w:fill="FFFFFF" w:themeFill="background1"/>
              <w:tabs>
                <w:tab w:val="left" w:pos="612"/>
              </w:tabs>
              <w:jc w:val="center"/>
              <w:rPr>
                <w:sz w:val="20"/>
                <w:szCs w:val="20"/>
                <w:lang w:val="ro-MD"/>
              </w:rPr>
            </w:pPr>
          </w:p>
          <w:p w14:paraId="236E5311"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sz w:val="20"/>
                <w:szCs w:val="20"/>
                <w:lang w:val="ro-MD"/>
              </w:rPr>
              <w:t>Pentru garanția реntru ofertă la рrосеdurа de achiziție publică nr.</w:t>
            </w:r>
          </w:p>
        </w:tc>
        <w:tc>
          <w:tcPr>
            <w:tcW w:w="1595" w:type="dxa"/>
            <w:shd w:val="clear" w:color="auto" w:fill="auto"/>
            <w:vAlign w:val="center"/>
          </w:tcPr>
          <w:p w14:paraId="5A756D65"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Obligatoriu</w:t>
            </w:r>
          </w:p>
        </w:tc>
      </w:tr>
      <w:tr w:rsidR="007744F4" w:rsidRPr="00827B71" w14:paraId="12C32C54" w14:textId="77777777" w:rsidTr="006C3432">
        <w:tc>
          <w:tcPr>
            <w:tcW w:w="560" w:type="dxa"/>
            <w:shd w:val="clear" w:color="auto" w:fill="auto"/>
            <w:vAlign w:val="center"/>
          </w:tcPr>
          <w:p w14:paraId="2725AB28"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lang w:val="ro-MD" w:eastAsia="ru-RU"/>
              </w:rPr>
              <w:t>6</w:t>
            </w:r>
          </w:p>
        </w:tc>
        <w:tc>
          <w:tcPr>
            <w:tcW w:w="3391" w:type="dxa"/>
            <w:shd w:val="clear" w:color="auto" w:fill="auto"/>
            <w:vAlign w:val="center"/>
          </w:tcPr>
          <w:p w14:paraId="6B23E71C"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DECLARAȚIE  privind valabilitatea ofertei, conform prevederilor documentației standard pentru realizarea achizițiilor publice de bunuri,</w:t>
            </w:r>
          </w:p>
        </w:tc>
        <w:tc>
          <w:tcPr>
            <w:tcW w:w="3209" w:type="dxa"/>
            <w:shd w:val="clear" w:color="auto" w:fill="auto"/>
            <w:vAlign w:val="center"/>
          </w:tcPr>
          <w:p w14:paraId="5B66053F"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Anexa nr.8, completată și semnată electronic.</w:t>
            </w:r>
          </w:p>
        </w:tc>
        <w:tc>
          <w:tcPr>
            <w:tcW w:w="1595" w:type="dxa"/>
            <w:shd w:val="clear" w:color="auto" w:fill="auto"/>
            <w:vAlign w:val="center"/>
          </w:tcPr>
          <w:p w14:paraId="73E42743"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Obligatoriu</w:t>
            </w:r>
          </w:p>
        </w:tc>
      </w:tr>
      <w:tr w:rsidR="007744F4" w:rsidRPr="00827B71" w14:paraId="0EA2DFD3" w14:textId="77777777" w:rsidTr="006C3432">
        <w:tc>
          <w:tcPr>
            <w:tcW w:w="560" w:type="dxa"/>
            <w:shd w:val="clear" w:color="auto" w:fill="auto"/>
            <w:vAlign w:val="center"/>
          </w:tcPr>
          <w:p w14:paraId="64885713"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lang w:val="ro-MD" w:eastAsia="ru-RU"/>
              </w:rPr>
              <w:t>7</w:t>
            </w:r>
          </w:p>
        </w:tc>
        <w:tc>
          <w:tcPr>
            <w:tcW w:w="3391" w:type="dxa"/>
            <w:shd w:val="clear" w:color="auto" w:fill="auto"/>
            <w:vAlign w:val="center"/>
          </w:tcPr>
          <w:p w14:paraId="5D815575" w14:textId="77777777" w:rsidR="007744F4" w:rsidRPr="00827B71" w:rsidRDefault="007744F4" w:rsidP="006C3432">
            <w:pPr>
              <w:shd w:val="clear" w:color="auto" w:fill="FFFFFF" w:themeFill="background1"/>
              <w:tabs>
                <w:tab w:val="left" w:pos="612"/>
              </w:tabs>
              <w:rPr>
                <w:iCs/>
                <w:noProof w:val="0"/>
                <w:sz w:val="20"/>
                <w:szCs w:val="20"/>
                <w:lang w:val="ro-MD" w:eastAsia="ru-RU"/>
              </w:rPr>
            </w:pPr>
            <w:r w:rsidRPr="00827B71">
              <w:rPr>
                <w:iCs/>
                <w:noProof w:val="0"/>
                <w:sz w:val="20"/>
                <w:szCs w:val="20"/>
                <w:lang w:val="ro-MD" w:eastAsia="ru-RU"/>
              </w:rPr>
              <w:t>Dovada înregistrării persoanei juridice, în conformitate cu prevederile legale din țara în care ofertantul este stabilit. Certificat/decizie de înregistrare/extras din Registrul de Stat al persoanelor juridice. Originalul scanat, semnat prin semnătură electronică.</w:t>
            </w:r>
          </w:p>
          <w:p w14:paraId="45B85660"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Operatorul economic nerezident va prezenta documente din țara de origine care dovedesc forma de înregistrare/atestare ori apartenența din punct de vedere profesional.</w:t>
            </w:r>
          </w:p>
        </w:tc>
        <w:tc>
          <w:tcPr>
            <w:tcW w:w="3209" w:type="dxa"/>
            <w:shd w:val="clear" w:color="auto" w:fill="auto"/>
            <w:vAlign w:val="center"/>
          </w:tcPr>
          <w:p w14:paraId="4BD677CB"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sz w:val="20"/>
                <w:szCs w:val="20"/>
                <w:lang w:val="ro-MD"/>
              </w:rPr>
              <w:t xml:space="preserve">Copie </w:t>
            </w:r>
            <w:r w:rsidRPr="00827B71">
              <w:rPr>
                <w:iCs/>
                <w:sz w:val="20"/>
                <w:szCs w:val="20"/>
                <w:lang w:val="ro-MD" w:eastAsia="ru-RU"/>
              </w:rPr>
              <w:t>semnată electronică</w:t>
            </w:r>
          </w:p>
        </w:tc>
        <w:tc>
          <w:tcPr>
            <w:tcW w:w="1595" w:type="dxa"/>
            <w:shd w:val="clear" w:color="auto" w:fill="auto"/>
            <w:vAlign w:val="center"/>
          </w:tcPr>
          <w:p w14:paraId="7DBE7531"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Obligatoriu</w:t>
            </w:r>
          </w:p>
        </w:tc>
      </w:tr>
      <w:tr w:rsidR="007744F4" w:rsidRPr="00827B71" w14:paraId="0AC50E28" w14:textId="77777777" w:rsidTr="006C3432">
        <w:tc>
          <w:tcPr>
            <w:tcW w:w="560" w:type="dxa"/>
            <w:shd w:val="clear" w:color="auto" w:fill="auto"/>
            <w:vAlign w:val="center"/>
          </w:tcPr>
          <w:p w14:paraId="1971616B"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lang w:val="ro-MD" w:eastAsia="ru-RU"/>
              </w:rPr>
              <w:t>8</w:t>
            </w:r>
          </w:p>
        </w:tc>
        <w:tc>
          <w:tcPr>
            <w:tcW w:w="3391" w:type="dxa"/>
            <w:shd w:val="clear" w:color="auto" w:fill="auto"/>
            <w:vAlign w:val="center"/>
          </w:tcPr>
          <w:p w14:paraId="2DB30F74"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Certificat privind lipsa sau existența restanțelor față de Bugetul public Național</w:t>
            </w:r>
          </w:p>
        </w:tc>
        <w:tc>
          <w:tcPr>
            <w:tcW w:w="3209" w:type="dxa"/>
            <w:shd w:val="clear" w:color="auto" w:fill="auto"/>
            <w:vAlign w:val="center"/>
          </w:tcPr>
          <w:p w14:paraId="496496DA"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Originalul scanat, semnat prin semnătură electronică.</w:t>
            </w:r>
          </w:p>
        </w:tc>
        <w:tc>
          <w:tcPr>
            <w:tcW w:w="1595" w:type="dxa"/>
            <w:shd w:val="clear" w:color="auto" w:fill="auto"/>
            <w:vAlign w:val="center"/>
          </w:tcPr>
          <w:p w14:paraId="32FC0E80"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Obligatoriu</w:t>
            </w:r>
          </w:p>
        </w:tc>
      </w:tr>
      <w:tr w:rsidR="007744F4" w:rsidRPr="00827B71" w14:paraId="049E3833" w14:textId="77777777" w:rsidTr="006C3432">
        <w:tc>
          <w:tcPr>
            <w:tcW w:w="560" w:type="dxa"/>
            <w:shd w:val="clear" w:color="auto" w:fill="auto"/>
            <w:vAlign w:val="center"/>
          </w:tcPr>
          <w:p w14:paraId="44BCDD36"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sz w:val="20"/>
                <w:szCs w:val="20"/>
                <w:lang w:val="ro-MD" w:eastAsia="ru-RU"/>
              </w:rPr>
              <w:t>.9</w:t>
            </w:r>
          </w:p>
        </w:tc>
        <w:tc>
          <w:tcPr>
            <w:tcW w:w="3391" w:type="dxa"/>
            <w:shd w:val="clear" w:color="auto" w:fill="auto"/>
            <w:vAlign w:val="center"/>
          </w:tcPr>
          <w:p w14:paraId="1C7F41CD" w14:textId="77777777" w:rsidR="007744F4" w:rsidRPr="00827B71" w:rsidRDefault="007744F4" w:rsidP="006C3432">
            <w:pPr>
              <w:shd w:val="clear" w:color="auto" w:fill="FFFFFF"/>
              <w:tabs>
                <w:tab w:val="left" w:pos="612"/>
              </w:tabs>
              <w:spacing w:line="259" w:lineRule="auto"/>
              <w:rPr>
                <w:iCs/>
                <w:noProof w:val="0"/>
                <w:sz w:val="20"/>
                <w:szCs w:val="20"/>
                <w:lang w:val="ro-MD" w:eastAsia="ru-RU"/>
              </w:rPr>
            </w:pPr>
            <w:r w:rsidRPr="00827B71">
              <w:rPr>
                <w:rFonts w:eastAsia="Calibri"/>
                <w:iCs/>
                <w:noProof w:val="0"/>
                <w:sz w:val="20"/>
                <w:szCs w:val="20"/>
                <w:lang w:val="ro-MD" w:eastAsia="ru-RU"/>
              </w:rPr>
              <w:t>Garanția de bună execuție în cuantu</w:t>
            </w:r>
            <w:r w:rsidRPr="00827B71">
              <w:rPr>
                <w:iCs/>
                <w:noProof w:val="0"/>
                <w:sz w:val="20"/>
                <w:szCs w:val="20"/>
                <w:lang w:val="ro-MD" w:eastAsia="ru-RU"/>
              </w:rPr>
              <w:t>m de 15% din valoarea contractului atribuit.</w:t>
            </w:r>
            <w:r w:rsidRPr="00827B71">
              <w:rPr>
                <w:rFonts w:eastAsia="Calibri"/>
                <w:iCs/>
                <w:noProof w:val="0"/>
                <w:sz w:val="20"/>
                <w:szCs w:val="20"/>
                <w:lang w:val="ro-MD" w:eastAsia="ru-RU"/>
              </w:rPr>
              <w:t xml:space="preserve"> Garanția băncii sau transfer la contul autorității contractante conform următoarelor date bancare:</w:t>
            </w:r>
          </w:p>
          <w:p w14:paraId="590C1F80" w14:textId="77777777" w:rsidR="007744F4" w:rsidRPr="00827B71" w:rsidRDefault="007744F4" w:rsidP="006C3432">
            <w:pPr>
              <w:shd w:val="clear" w:color="auto" w:fill="FFFFFF"/>
              <w:tabs>
                <w:tab w:val="left" w:pos="612"/>
              </w:tabs>
              <w:spacing w:line="259" w:lineRule="auto"/>
              <w:rPr>
                <w:iCs/>
                <w:noProof w:val="0"/>
                <w:sz w:val="20"/>
                <w:szCs w:val="20"/>
                <w:lang w:val="ro-MD" w:eastAsia="ru-RU"/>
              </w:rPr>
            </w:pPr>
            <w:r w:rsidRPr="00827B71">
              <w:rPr>
                <w:iCs/>
                <w:noProof w:val="0"/>
                <w:sz w:val="20"/>
                <w:szCs w:val="20"/>
                <w:lang w:val="ro-MD" w:eastAsia="ru-RU"/>
              </w:rPr>
              <w:t>DIR GEN ADM CLAD GUVER RM</w:t>
            </w:r>
          </w:p>
          <w:p w14:paraId="41215D06" w14:textId="77777777" w:rsidR="007744F4" w:rsidRPr="00827B71" w:rsidRDefault="007744F4" w:rsidP="006C3432">
            <w:pPr>
              <w:shd w:val="clear" w:color="auto" w:fill="FFFFFF"/>
              <w:tabs>
                <w:tab w:val="left" w:pos="612"/>
              </w:tabs>
              <w:spacing w:line="259" w:lineRule="auto"/>
              <w:rPr>
                <w:iCs/>
                <w:noProof w:val="0"/>
                <w:sz w:val="20"/>
                <w:szCs w:val="20"/>
                <w:lang w:val="ro-MD" w:eastAsia="ru-RU"/>
              </w:rPr>
            </w:pPr>
            <w:r w:rsidRPr="00827B71">
              <w:rPr>
                <w:iCs/>
                <w:noProof w:val="0"/>
                <w:sz w:val="20"/>
                <w:szCs w:val="20"/>
                <w:lang w:val="ro-MD" w:eastAsia="ru-RU"/>
              </w:rPr>
              <w:t>IBAN:  MD43TRPCAA518440C00604AA</w:t>
            </w:r>
          </w:p>
          <w:p w14:paraId="37FA7BC2" w14:textId="77777777" w:rsidR="007744F4" w:rsidRPr="00827B71" w:rsidRDefault="007744F4" w:rsidP="006C3432">
            <w:pPr>
              <w:shd w:val="clear" w:color="auto" w:fill="FFFFFF"/>
              <w:tabs>
                <w:tab w:val="left" w:pos="612"/>
              </w:tabs>
              <w:spacing w:line="259" w:lineRule="auto"/>
              <w:rPr>
                <w:iCs/>
                <w:noProof w:val="0"/>
                <w:sz w:val="20"/>
                <w:szCs w:val="20"/>
                <w:lang w:val="ro-MD" w:eastAsia="ru-RU"/>
              </w:rPr>
            </w:pPr>
            <w:r w:rsidRPr="00827B71">
              <w:rPr>
                <w:iCs/>
                <w:noProof w:val="0"/>
                <w:sz w:val="20"/>
                <w:szCs w:val="20"/>
                <w:lang w:val="ro-MD" w:eastAsia="ru-RU"/>
              </w:rPr>
              <w:t>IDNO: 1006601001045</w:t>
            </w:r>
          </w:p>
          <w:p w14:paraId="1F6A8D62" w14:textId="77777777" w:rsidR="007744F4" w:rsidRPr="00827B71" w:rsidRDefault="007744F4" w:rsidP="006C3432">
            <w:pPr>
              <w:shd w:val="clear" w:color="auto" w:fill="FFFFFF"/>
              <w:tabs>
                <w:tab w:val="left" w:pos="612"/>
              </w:tabs>
              <w:spacing w:line="259" w:lineRule="auto"/>
              <w:rPr>
                <w:iCs/>
                <w:noProof w:val="0"/>
                <w:sz w:val="20"/>
                <w:szCs w:val="20"/>
                <w:lang w:val="ro-MD" w:eastAsia="ru-RU"/>
              </w:rPr>
            </w:pPr>
            <w:r w:rsidRPr="00827B71">
              <w:rPr>
                <w:iCs/>
                <w:noProof w:val="0"/>
                <w:sz w:val="20"/>
                <w:szCs w:val="20"/>
                <w:lang w:val="ro-MD" w:eastAsia="ru-RU"/>
              </w:rPr>
              <w:t>Ministerul  Finanțelor - Trezoreria de Stat Cod Bancar   TREZMD2X</w:t>
            </w:r>
          </w:p>
          <w:p w14:paraId="55BE9C27"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rFonts w:eastAsia="Calibri"/>
                <w:iCs/>
                <w:noProof w:val="0"/>
                <w:sz w:val="20"/>
                <w:szCs w:val="20"/>
                <w:lang w:val="ro-MD" w:eastAsia="ru-RU"/>
              </w:rPr>
              <w:lastRenderedPageBreak/>
              <w:t>se prezintă la semnarea contractului doar de agentul economic desemnat câștigător)</w:t>
            </w:r>
          </w:p>
        </w:tc>
        <w:tc>
          <w:tcPr>
            <w:tcW w:w="3209" w:type="dxa"/>
            <w:shd w:val="clear" w:color="auto" w:fill="auto"/>
            <w:vAlign w:val="center"/>
          </w:tcPr>
          <w:p w14:paraId="0C795CD0"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lastRenderedPageBreak/>
              <w:t xml:space="preserve">Garanția </w:t>
            </w:r>
            <w:r w:rsidRPr="00827B71">
              <w:rPr>
                <w:rFonts w:eastAsia="Calibri"/>
                <w:iCs/>
                <w:noProof w:val="0"/>
                <w:sz w:val="20"/>
                <w:szCs w:val="20"/>
                <w:lang w:val="ro-MD" w:eastAsia="ru-RU"/>
              </w:rPr>
              <w:t>de bună execuție la procedura de achiziție publică cu nr</w:t>
            </w:r>
          </w:p>
        </w:tc>
        <w:tc>
          <w:tcPr>
            <w:tcW w:w="1595" w:type="dxa"/>
            <w:shd w:val="clear" w:color="auto" w:fill="auto"/>
            <w:vAlign w:val="center"/>
          </w:tcPr>
          <w:p w14:paraId="26EA4678"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Obligatoriu</w:t>
            </w:r>
          </w:p>
        </w:tc>
      </w:tr>
      <w:tr w:rsidR="007744F4" w:rsidRPr="00827B71" w14:paraId="75ECB2DF" w14:textId="77777777" w:rsidTr="006C3432">
        <w:tc>
          <w:tcPr>
            <w:tcW w:w="560" w:type="dxa"/>
            <w:shd w:val="clear" w:color="auto" w:fill="auto"/>
            <w:vAlign w:val="center"/>
          </w:tcPr>
          <w:p w14:paraId="44DE9E65"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lang w:val="ro-MD" w:eastAsia="ru-RU"/>
              </w:rPr>
              <w:lastRenderedPageBreak/>
              <w:t>10</w:t>
            </w:r>
          </w:p>
        </w:tc>
        <w:tc>
          <w:tcPr>
            <w:tcW w:w="3391" w:type="dxa"/>
            <w:shd w:val="clear" w:color="auto" w:fill="auto"/>
            <w:vAlign w:val="center"/>
          </w:tcPr>
          <w:p w14:paraId="2B6F666E"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sz w:val="20"/>
                <w:szCs w:val="20"/>
                <w:lang w:val="ro-MD"/>
              </w:rPr>
              <w:t>Experiența similară în domeniul livrării, instalarii ascensoarelor solicitat pe teritoriul RM. minim 3 ani de experiență, prin dovada a cel puțin 5 copii a contractelor similare cu semnătură electronică</w:t>
            </w:r>
          </w:p>
        </w:tc>
        <w:tc>
          <w:tcPr>
            <w:tcW w:w="3209" w:type="dxa"/>
            <w:shd w:val="clear" w:color="auto" w:fill="auto"/>
            <w:vAlign w:val="center"/>
          </w:tcPr>
          <w:p w14:paraId="6BB9465A"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sz w:val="20"/>
                <w:szCs w:val="20"/>
                <w:lang w:val="ro-MD"/>
              </w:rPr>
              <w:t xml:space="preserve">Copie </w:t>
            </w:r>
            <w:r w:rsidRPr="00827B71">
              <w:rPr>
                <w:iCs/>
                <w:sz w:val="20"/>
                <w:szCs w:val="20"/>
                <w:lang w:val="ro-MD" w:eastAsia="ru-RU"/>
              </w:rPr>
              <w:t>semnată electronică</w:t>
            </w:r>
          </w:p>
        </w:tc>
        <w:tc>
          <w:tcPr>
            <w:tcW w:w="1595" w:type="dxa"/>
            <w:shd w:val="clear" w:color="auto" w:fill="auto"/>
            <w:vAlign w:val="center"/>
          </w:tcPr>
          <w:p w14:paraId="3DCCD3F8"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sz w:val="22"/>
                <w:szCs w:val="22"/>
                <w:lang w:val="ro-MD"/>
              </w:rPr>
              <w:t>Obligatoriu</w:t>
            </w:r>
          </w:p>
        </w:tc>
      </w:tr>
      <w:tr w:rsidR="007744F4" w:rsidRPr="00827B71" w14:paraId="3706F241" w14:textId="77777777" w:rsidTr="006C3432">
        <w:tc>
          <w:tcPr>
            <w:tcW w:w="560" w:type="dxa"/>
            <w:shd w:val="clear" w:color="auto" w:fill="auto"/>
            <w:vAlign w:val="center"/>
          </w:tcPr>
          <w:p w14:paraId="149716CA"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lang w:val="ro-MD" w:eastAsia="ru-RU"/>
              </w:rPr>
              <w:t>11</w:t>
            </w:r>
          </w:p>
        </w:tc>
        <w:tc>
          <w:tcPr>
            <w:tcW w:w="3391" w:type="dxa"/>
            <w:shd w:val="clear" w:color="auto" w:fill="auto"/>
          </w:tcPr>
          <w:p w14:paraId="03520DF1" w14:textId="77777777" w:rsidR="007744F4" w:rsidRPr="00827B71" w:rsidRDefault="007744F4" w:rsidP="006C3432">
            <w:pPr>
              <w:keepNext/>
              <w:ind w:firstLine="1"/>
              <w:outlineLvl w:val="1"/>
              <w:rPr>
                <w:rFonts w:eastAsia="PMingLiU"/>
                <w:iCs/>
                <w:sz w:val="20"/>
                <w:szCs w:val="20"/>
                <w:lang w:val="ro-MD"/>
              </w:rPr>
            </w:pPr>
            <w:r w:rsidRPr="00827B71">
              <w:rPr>
                <w:rFonts w:eastAsia="PMingLiU"/>
                <w:iCs/>
                <w:sz w:val="20"/>
                <w:szCs w:val="20"/>
                <w:lang w:val="ro-MD"/>
              </w:rPr>
              <w:t>DECLARAŢIE</w:t>
            </w:r>
          </w:p>
          <w:p w14:paraId="7DED7FC2"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rFonts w:eastAsia="PMingLiU"/>
                <w:sz w:val="20"/>
                <w:szCs w:val="20"/>
                <w:lang w:val="ro-MD"/>
              </w:rPr>
              <w:t xml:space="preserve">privind dotările specifice, utilajul şi echipamentul necesar </w:t>
            </w:r>
            <w:r w:rsidRPr="00827B71">
              <w:rPr>
                <w:rFonts w:eastAsia="PMingLiU"/>
                <w:spacing w:val="-2"/>
                <w:sz w:val="20"/>
                <w:szCs w:val="20"/>
                <w:lang w:val="ro-MD"/>
              </w:rPr>
              <w:t xml:space="preserve">pentru </w:t>
            </w:r>
            <w:r w:rsidRPr="00827B71">
              <w:rPr>
                <w:rFonts w:eastAsia="PMingLiU"/>
                <w:sz w:val="20"/>
                <w:szCs w:val="20"/>
                <w:lang w:val="ro-MD"/>
              </w:rPr>
              <w:t>îndeplinirea corespunzătoare a contractului</w:t>
            </w:r>
            <w:r w:rsidRPr="00827B71">
              <w:rPr>
                <w:sz w:val="20"/>
                <w:szCs w:val="20"/>
                <w:lang w:val="ro-MD"/>
              </w:rPr>
              <w:t xml:space="preserve">, </w:t>
            </w:r>
            <w:r w:rsidRPr="00827B71">
              <w:rPr>
                <w:iCs/>
                <w:noProof w:val="0"/>
                <w:sz w:val="20"/>
                <w:szCs w:val="20"/>
                <w:lang w:val="ro-MD" w:eastAsia="ru-RU"/>
              </w:rPr>
              <w:t>conform prevederilor documentației standard pentru realizarea achizițiilor publice de bunuri/servicii,</w:t>
            </w:r>
          </w:p>
        </w:tc>
        <w:tc>
          <w:tcPr>
            <w:tcW w:w="3209" w:type="dxa"/>
            <w:shd w:val="clear" w:color="auto" w:fill="auto"/>
            <w:vAlign w:val="center"/>
          </w:tcPr>
          <w:p w14:paraId="1B4B31F0"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Anexa nr.13, completată și semnată electronic.</w:t>
            </w:r>
          </w:p>
        </w:tc>
        <w:tc>
          <w:tcPr>
            <w:tcW w:w="1595" w:type="dxa"/>
            <w:shd w:val="clear" w:color="auto" w:fill="auto"/>
            <w:vAlign w:val="center"/>
          </w:tcPr>
          <w:p w14:paraId="2EC7835A"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Obligatoriu</w:t>
            </w:r>
          </w:p>
        </w:tc>
      </w:tr>
      <w:tr w:rsidR="007744F4" w:rsidRPr="00827B71" w14:paraId="0AC7D45C" w14:textId="77777777" w:rsidTr="006C3432">
        <w:tc>
          <w:tcPr>
            <w:tcW w:w="560" w:type="dxa"/>
            <w:shd w:val="clear" w:color="auto" w:fill="auto"/>
            <w:vAlign w:val="center"/>
          </w:tcPr>
          <w:p w14:paraId="20888A4C"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lang w:val="ro-MD" w:eastAsia="ru-RU"/>
              </w:rPr>
              <w:t>12</w:t>
            </w:r>
          </w:p>
        </w:tc>
        <w:tc>
          <w:tcPr>
            <w:tcW w:w="3391" w:type="dxa"/>
            <w:shd w:val="clear" w:color="auto" w:fill="auto"/>
          </w:tcPr>
          <w:p w14:paraId="312E418E" w14:textId="77777777" w:rsidR="007744F4" w:rsidRPr="00827B71" w:rsidRDefault="007744F4" w:rsidP="006C3432">
            <w:pPr>
              <w:rPr>
                <w:rFonts w:eastAsia="PMingLiU"/>
                <w:bCs/>
                <w:sz w:val="20"/>
                <w:szCs w:val="20"/>
                <w:lang w:val="ro-MD"/>
              </w:rPr>
            </w:pPr>
            <w:r w:rsidRPr="00827B71">
              <w:rPr>
                <w:rFonts w:eastAsia="PMingLiU"/>
                <w:bCs/>
                <w:sz w:val="20"/>
                <w:szCs w:val="20"/>
                <w:lang w:val="ro-MD"/>
              </w:rPr>
              <w:t>DECLARAŢIE</w:t>
            </w:r>
          </w:p>
          <w:p w14:paraId="5695A40D"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rFonts w:eastAsia="PMingLiU"/>
                <w:bCs/>
                <w:sz w:val="20"/>
                <w:szCs w:val="20"/>
                <w:lang w:val="ro-MD"/>
              </w:rPr>
              <w:t>privind personalul de specialitate propus pentru implementarea contractului</w:t>
            </w:r>
            <w:r w:rsidRPr="00827B71">
              <w:rPr>
                <w:bCs/>
                <w:sz w:val="20"/>
                <w:szCs w:val="20"/>
                <w:lang w:val="ro-MD"/>
              </w:rPr>
              <w:t xml:space="preserve">, </w:t>
            </w:r>
            <w:r w:rsidRPr="00827B71">
              <w:rPr>
                <w:iCs/>
                <w:noProof w:val="0"/>
                <w:sz w:val="20"/>
                <w:szCs w:val="20"/>
                <w:lang w:val="ro-MD" w:eastAsia="ru-RU"/>
              </w:rPr>
              <w:t>conform prevederilor documentației standard pentru realizarea achizițiilor publice de bunuri/servicii</w:t>
            </w:r>
          </w:p>
        </w:tc>
        <w:tc>
          <w:tcPr>
            <w:tcW w:w="3209" w:type="dxa"/>
            <w:shd w:val="clear" w:color="auto" w:fill="auto"/>
            <w:vAlign w:val="center"/>
          </w:tcPr>
          <w:p w14:paraId="45C35ACB"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Anexa nr.14, , completată și semnată electronic.</w:t>
            </w:r>
          </w:p>
        </w:tc>
        <w:tc>
          <w:tcPr>
            <w:tcW w:w="1595" w:type="dxa"/>
            <w:shd w:val="clear" w:color="auto" w:fill="auto"/>
            <w:vAlign w:val="center"/>
          </w:tcPr>
          <w:p w14:paraId="727EEFF1"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Obligatoriu</w:t>
            </w:r>
          </w:p>
        </w:tc>
      </w:tr>
      <w:tr w:rsidR="007744F4" w:rsidRPr="00827B71" w14:paraId="220C8624" w14:textId="77777777" w:rsidTr="006C3432">
        <w:tc>
          <w:tcPr>
            <w:tcW w:w="560" w:type="dxa"/>
            <w:shd w:val="clear" w:color="auto" w:fill="auto"/>
            <w:vAlign w:val="center"/>
          </w:tcPr>
          <w:p w14:paraId="2F2A7ECD"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sz w:val="20"/>
                <w:szCs w:val="20"/>
                <w:lang w:val="ro-MD" w:eastAsia="ru-RU"/>
              </w:rPr>
              <w:t>.13</w:t>
            </w:r>
          </w:p>
        </w:tc>
        <w:tc>
          <w:tcPr>
            <w:tcW w:w="3391" w:type="dxa"/>
            <w:shd w:val="clear" w:color="auto" w:fill="auto"/>
          </w:tcPr>
          <w:p w14:paraId="0C4F4CDA"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Agentul economic va desemna persoană responsabilă (diriginte de șantier) pentru lucrările de instalare a ascensoarelor</w:t>
            </w:r>
          </w:p>
        </w:tc>
        <w:tc>
          <w:tcPr>
            <w:tcW w:w="3209" w:type="dxa"/>
            <w:shd w:val="clear" w:color="auto" w:fill="auto"/>
            <w:vAlign w:val="center"/>
          </w:tcPr>
          <w:p w14:paraId="5943FA85"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Copia certificatului  de atestare tehnico-profesională confirmată prin semnătura electronică a participantului.</w:t>
            </w:r>
          </w:p>
        </w:tc>
        <w:tc>
          <w:tcPr>
            <w:tcW w:w="1595" w:type="dxa"/>
            <w:shd w:val="clear" w:color="auto" w:fill="auto"/>
            <w:vAlign w:val="center"/>
          </w:tcPr>
          <w:p w14:paraId="1FEEAA6B"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Obligatoriu</w:t>
            </w:r>
          </w:p>
        </w:tc>
      </w:tr>
      <w:tr w:rsidR="007744F4" w:rsidRPr="00827B71" w14:paraId="72BF77AB" w14:textId="77777777" w:rsidTr="006C3432">
        <w:tc>
          <w:tcPr>
            <w:tcW w:w="560" w:type="dxa"/>
            <w:shd w:val="clear" w:color="auto" w:fill="auto"/>
            <w:vAlign w:val="center"/>
          </w:tcPr>
          <w:p w14:paraId="5582E08E"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sz w:val="20"/>
                <w:szCs w:val="20"/>
                <w:lang w:val="ro-MD" w:eastAsia="ru-RU"/>
              </w:rPr>
              <w:t>.14</w:t>
            </w:r>
          </w:p>
        </w:tc>
        <w:tc>
          <w:tcPr>
            <w:tcW w:w="3391" w:type="dxa"/>
            <w:shd w:val="clear" w:color="auto" w:fill="auto"/>
          </w:tcPr>
          <w:p w14:paraId="18ED7A62"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Actul ce confirmă dreptul de a livra și/sau instala bunurile solicitate</w:t>
            </w:r>
          </w:p>
        </w:tc>
        <w:tc>
          <w:tcPr>
            <w:tcW w:w="3209" w:type="dxa"/>
            <w:shd w:val="clear" w:color="auto" w:fill="auto"/>
            <w:vAlign w:val="center"/>
          </w:tcPr>
          <w:p w14:paraId="697CD06D"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Copie  cu aplicarea semnăturii electronice a participantului.</w:t>
            </w:r>
          </w:p>
        </w:tc>
        <w:tc>
          <w:tcPr>
            <w:tcW w:w="1595" w:type="dxa"/>
            <w:shd w:val="clear" w:color="auto" w:fill="auto"/>
            <w:vAlign w:val="center"/>
          </w:tcPr>
          <w:p w14:paraId="7454C2BB"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Obligatoriu</w:t>
            </w:r>
          </w:p>
        </w:tc>
      </w:tr>
      <w:tr w:rsidR="007744F4" w:rsidRPr="00827B71" w14:paraId="50F97FA9" w14:textId="77777777" w:rsidTr="006C3432">
        <w:tc>
          <w:tcPr>
            <w:tcW w:w="560" w:type="dxa"/>
            <w:shd w:val="clear" w:color="auto" w:fill="auto"/>
            <w:vAlign w:val="center"/>
          </w:tcPr>
          <w:p w14:paraId="365EBF27"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lang w:val="ro-MD" w:eastAsia="ru-RU"/>
              </w:rPr>
              <w:t>15</w:t>
            </w:r>
          </w:p>
        </w:tc>
        <w:tc>
          <w:tcPr>
            <w:tcW w:w="3391" w:type="dxa"/>
            <w:shd w:val="clear" w:color="auto" w:fill="auto"/>
          </w:tcPr>
          <w:p w14:paraId="6BD80186"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Livrarea, transportarea, demontarea, montarea ascensoarelor la adresele indicate în caietul de sarcini, precum și predarea bunurilor testate- se va face din contul agentului economic 8desemnat câștigător. Agentul economic își asumă cheltuielile legate de demontarea utilajului vechi</w:t>
            </w:r>
            <w:r>
              <w:rPr>
                <w:iCs/>
                <w:noProof w:val="0"/>
                <w:sz w:val="20"/>
                <w:szCs w:val="20"/>
                <w:lang w:val="ro-MD" w:eastAsia="ru-RU"/>
              </w:rPr>
              <w:t xml:space="preserve"> </w:t>
            </w:r>
            <w:r w:rsidRPr="00827B71">
              <w:rPr>
                <w:iCs/>
                <w:noProof w:val="0"/>
                <w:sz w:val="20"/>
                <w:szCs w:val="20"/>
                <w:lang w:val="ro-MD" w:eastAsia="ru-RU"/>
              </w:rPr>
              <w:t>,montarea utilajului nou,</w:t>
            </w:r>
            <w:r>
              <w:rPr>
                <w:iCs/>
                <w:noProof w:val="0"/>
                <w:sz w:val="20"/>
                <w:szCs w:val="20"/>
                <w:lang w:val="ro-MD" w:eastAsia="ru-RU"/>
              </w:rPr>
              <w:t xml:space="preserve"> </w:t>
            </w:r>
            <w:r w:rsidRPr="00827B71">
              <w:rPr>
                <w:iCs/>
                <w:noProof w:val="0"/>
                <w:sz w:val="20"/>
                <w:szCs w:val="20"/>
                <w:lang w:val="ro-MD" w:eastAsia="ru-RU"/>
              </w:rPr>
              <w:t>testarea și perfectarea documentației necesare</w:t>
            </w:r>
            <w:r>
              <w:rPr>
                <w:iCs/>
                <w:noProof w:val="0"/>
                <w:sz w:val="20"/>
                <w:szCs w:val="20"/>
                <w:lang w:val="ro-MD" w:eastAsia="ru-RU"/>
              </w:rPr>
              <w:t xml:space="preserve"> </w:t>
            </w:r>
            <w:r w:rsidRPr="00827B71">
              <w:rPr>
                <w:iCs/>
                <w:noProof w:val="0"/>
                <w:sz w:val="20"/>
                <w:szCs w:val="20"/>
                <w:lang w:val="ro-MD" w:eastAsia="ru-RU"/>
              </w:rPr>
              <w:t>coordonarea cu organele abilitate necesare pentru darea în exploatare și punerea în funcțiune a ascensoarelor, înregistrarea la Agenția de supraveghere tehnică.</w:t>
            </w:r>
          </w:p>
        </w:tc>
        <w:tc>
          <w:tcPr>
            <w:tcW w:w="3209" w:type="dxa"/>
            <w:shd w:val="clear" w:color="auto" w:fill="auto"/>
            <w:vAlign w:val="center"/>
          </w:tcPr>
          <w:p w14:paraId="58BF6106"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Declarație pe proprie răspundere, confirmată prin aplicarea semnăturii electronice a participantului.</w:t>
            </w:r>
          </w:p>
        </w:tc>
        <w:tc>
          <w:tcPr>
            <w:tcW w:w="1595" w:type="dxa"/>
            <w:shd w:val="clear" w:color="auto" w:fill="auto"/>
            <w:vAlign w:val="center"/>
          </w:tcPr>
          <w:p w14:paraId="40F9FA06"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Obligatoriu</w:t>
            </w:r>
          </w:p>
        </w:tc>
      </w:tr>
      <w:tr w:rsidR="007744F4" w:rsidRPr="00827B71" w14:paraId="689374E4" w14:textId="77777777" w:rsidTr="006C3432">
        <w:tc>
          <w:tcPr>
            <w:tcW w:w="560" w:type="dxa"/>
            <w:shd w:val="clear" w:color="auto" w:fill="auto"/>
            <w:vAlign w:val="center"/>
          </w:tcPr>
          <w:p w14:paraId="0EA35B2D"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lang w:val="ro-MD" w:eastAsia="ru-RU"/>
              </w:rPr>
              <w:t>16</w:t>
            </w:r>
          </w:p>
        </w:tc>
        <w:tc>
          <w:tcPr>
            <w:tcW w:w="3391" w:type="dxa"/>
            <w:shd w:val="clear" w:color="auto" w:fill="auto"/>
            <w:vAlign w:val="center"/>
          </w:tcPr>
          <w:p w14:paraId="2BED8C97" w14:textId="77777777" w:rsidR="007744F4" w:rsidRPr="00827B71" w:rsidRDefault="007744F4" w:rsidP="006C3432">
            <w:pPr>
              <w:shd w:val="clear" w:color="auto" w:fill="FFFFFF" w:themeFill="background1"/>
              <w:tabs>
                <w:tab w:val="left" w:pos="612"/>
              </w:tabs>
              <w:rPr>
                <w:iCs/>
                <w:noProof w:val="0"/>
                <w:sz w:val="20"/>
                <w:szCs w:val="20"/>
                <w:lang w:val="ro-MD" w:eastAsia="ru-RU"/>
              </w:rPr>
            </w:pPr>
            <w:r w:rsidRPr="00827B71">
              <w:rPr>
                <w:iCs/>
                <w:noProof w:val="0"/>
                <w:sz w:val="20"/>
                <w:szCs w:val="20"/>
                <w:lang w:val="ro-MD" w:eastAsia="ru-RU"/>
              </w:rPr>
              <w:t>Termenul de garanție pentru lucrările de instalații va constitui – 5 ani, iar pentru utilaj – termenul de garanție oferit de producător, dar nu mai puțin de 2 ani.</w:t>
            </w:r>
          </w:p>
          <w:p w14:paraId="53373C05"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 xml:space="preserve">În perioada de garanție, înlăturarea defecțiunilor se va face din contul agentului economic desemnat câștigător, cu ieșirea la fața locului în termen de 24 ore după primirea informației despre defecțiune,iar în 2 </w:t>
            </w:r>
            <w:r w:rsidRPr="00827B71">
              <w:rPr>
                <w:iCs/>
                <w:noProof w:val="0"/>
                <w:sz w:val="20"/>
                <w:szCs w:val="20"/>
                <w:lang w:val="ro-MD" w:eastAsia="ru-RU"/>
              </w:rPr>
              <w:lastRenderedPageBreak/>
              <w:t>zile se va lichida defecțiunile pentru a evita pericolul ce poate afecta sănătatea persoanelor</w:t>
            </w:r>
          </w:p>
        </w:tc>
        <w:tc>
          <w:tcPr>
            <w:tcW w:w="3209" w:type="dxa"/>
            <w:shd w:val="clear" w:color="auto" w:fill="auto"/>
            <w:vAlign w:val="center"/>
          </w:tcPr>
          <w:p w14:paraId="09066A61"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lastRenderedPageBreak/>
              <w:t>Declarație în original, confirmată prin aplicarea semnăturii electronice a participantului.</w:t>
            </w:r>
          </w:p>
        </w:tc>
        <w:tc>
          <w:tcPr>
            <w:tcW w:w="1595" w:type="dxa"/>
            <w:shd w:val="clear" w:color="auto" w:fill="auto"/>
            <w:vAlign w:val="center"/>
          </w:tcPr>
          <w:p w14:paraId="562BC78E"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Obligatoriu</w:t>
            </w:r>
          </w:p>
        </w:tc>
      </w:tr>
      <w:tr w:rsidR="007744F4" w:rsidRPr="00827B71" w14:paraId="23FCEA83" w14:textId="77777777" w:rsidTr="006C3432">
        <w:tc>
          <w:tcPr>
            <w:tcW w:w="560" w:type="dxa"/>
            <w:shd w:val="clear" w:color="auto" w:fill="auto"/>
            <w:vAlign w:val="center"/>
          </w:tcPr>
          <w:p w14:paraId="7BF834A7"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lang w:val="ro-MD" w:eastAsia="ru-RU"/>
              </w:rPr>
              <w:lastRenderedPageBreak/>
              <w:t>17</w:t>
            </w:r>
          </w:p>
        </w:tc>
        <w:tc>
          <w:tcPr>
            <w:tcW w:w="3391" w:type="dxa"/>
            <w:shd w:val="clear" w:color="auto" w:fill="auto"/>
          </w:tcPr>
          <w:p w14:paraId="7C08E519" w14:textId="77777777" w:rsidR="007744F4" w:rsidRPr="00827B71" w:rsidRDefault="007744F4" w:rsidP="006C3432">
            <w:pPr>
              <w:shd w:val="clear" w:color="auto" w:fill="FFFFFF" w:themeFill="background1"/>
              <w:tabs>
                <w:tab w:val="left" w:pos="612"/>
              </w:tabs>
              <w:rPr>
                <w:sz w:val="20"/>
                <w:szCs w:val="20"/>
                <w:lang w:val="ro-MD"/>
              </w:rPr>
            </w:pPr>
            <w:r w:rsidRPr="00827B71">
              <w:rPr>
                <w:iCs/>
                <w:noProof w:val="0"/>
                <w:sz w:val="20"/>
                <w:szCs w:val="20"/>
                <w:lang w:val="ro-MD" w:eastAsia="ru-RU"/>
              </w:rPr>
              <w:t>Datele si rechizitele bancare -</w:t>
            </w:r>
            <w:r w:rsidRPr="00827B71">
              <w:rPr>
                <w:sz w:val="20"/>
                <w:szCs w:val="20"/>
                <w:lang w:val="ro-MD"/>
              </w:rPr>
              <w:t xml:space="preserve"> Operator economic   Adresa juridică: Telefon</w:t>
            </w:r>
          </w:p>
          <w:p w14:paraId="7C49E8CA"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sz w:val="20"/>
                <w:szCs w:val="20"/>
                <w:lang w:val="ro-MD"/>
              </w:rPr>
              <w:t>IBAN:  IDNO: Banca: Cod Ваnсаr, e-mail</w:t>
            </w:r>
          </w:p>
        </w:tc>
        <w:tc>
          <w:tcPr>
            <w:tcW w:w="3209" w:type="dxa"/>
            <w:shd w:val="clear" w:color="auto" w:fill="auto"/>
            <w:vAlign w:val="center"/>
          </w:tcPr>
          <w:p w14:paraId="3A747F33"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Semnata electronic</w:t>
            </w:r>
          </w:p>
        </w:tc>
        <w:tc>
          <w:tcPr>
            <w:tcW w:w="1595" w:type="dxa"/>
            <w:shd w:val="clear" w:color="auto" w:fill="auto"/>
            <w:vAlign w:val="center"/>
          </w:tcPr>
          <w:p w14:paraId="22409E12"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Obligatoriu</w:t>
            </w:r>
          </w:p>
        </w:tc>
      </w:tr>
      <w:tr w:rsidR="007744F4" w:rsidRPr="00827B71" w14:paraId="1D8423A2" w14:textId="77777777" w:rsidTr="006C3432">
        <w:tc>
          <w:tcPr>
            <w:tcW w:w="560" w:type="dxa"/>
            <w:shd w:val="clear" w:color="auto" w:fill="auto"/>
            <w:vAlign w:val="center"/>
          </w:tcPr>
          <w:p w14:paraId="38BD727D"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lang w:val="ro-MD" w:eastAsia="ru-RU"/>
              </w:rPr>
              <w:t>18</w:t>
            </w:r>
          </w:p>
        </w:tc>
        <w:tc>
          <w:tcPr>
            <w:tcW w:w="3391" w:type="dxa"/>
            <w:shd w:val="clear" w:color="auto" w:fill="auto"/>
            <w:vAlign w:val="center"/>
          </w:tcPr>
          <w:p w14:paraId="56DE0983"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 xml:space="preserve">Certificat de origine a bunurilor de la producător </w:t>
            </w:r>
          </w:p>
        </w:tc>
        <w:tc>
          <w:tcPr>
            <w:tcW w:w="3209" w:type="dxa"/>
            <w:shd w:val="clear" w:color="auto" w:fill="auto"/>
            <w:vAlign w:val="center"/>
          </w:tcPr>
          <w:p w14:paraId="1F1FDA35"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Certificat confirmat prin aplicarea semnăturii electronice a participantului.</w:t>
            </w:r>
          </w:p>
        </w:tc>
        <w:tc>
          <w:tcPr>
            <w:tcW w:w="1595" w:type="dxa"/>
            <w:shd w:val="clear" w:color="auto" w:fill="auto"/>
            <w:vAlign w:val="center"/>
          </w:tcPr>
          <w:p w14:paraId="2402E126"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Obligatoriu</w:t>
            </w:r>
          </w:p>
        </w:tc>
      </w:tr>
      <w:tr w:rsidR="007744F4" w:rsidRPr="00827B71" w14:paraId="5443AFDE" w14:textId="77777777" w:rsidTr="006C3432">
        <w:tc>
          <w:tcPr>
            <w:tcW w:w="560" w:type="dxa"/>
            <w:shd w:val="clear" w:color="auto" w:fill="auto"/>
            <w:vAlign w:val="center"/>
          </w:tcPr>
          <w:p w14:paraId="7157B37F"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lang w:val="ro-MD" w:eastAsia="ru-RU"/>
              </w:rPr>
              <w:t>19</w:t>
            </w:r>
          </w:p>
        </w:tc>
        <w:tc>
          <w:tcPr>
            <w:tcW w:w="3391" w:type="dxa"/>
            <w:shd w:val="clear" w:color="auto" w:fill="auto"/>
          </w:tcPr>
          <w:p w14:paraId="4C8E1170"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Prezentarea de dovezi privind conformitatea produselor, identificată prin referire la specificație sau standard relevant. Certificat de corespundere a ascensoarelor la normele tehnice și standardelor SMEN 81-20 2015; SMEN 81-50 2015, aprobat prin Hotărârea Institutului de Metrologie și Standartizare Nr.134 din11.07.2017 și alte documente confirmative.</w:t>
            </w:r>
          </w:p>
        </w:tc>
        <w:tc>
          <w:tcPr>
            <w:tcW w:w="3209" w:type="dxa"/>
            <w:shd w:val="clear" w:color="auto" w:fill="auto"/>
            <w:vAlign w:val="center"/>
          </w:tcPr>
          <w:p w14:paraId="013FCABC"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Certificat de corespundere a ascensoarelor la normele tehnice și standarde confirmată prin semnatura electronia a participantului</w:t>
            </w:r>
          </w:p>
        </w:tc>
        <w:tc>
          <w:tcPr>
            <w:tcW w:w="1595" w:type="dxa"/>
            <w:shd w:val="clear" w:color="auto" w:fill="auto"/>
            <w:vAlign w:val="center"/>
          </w:tcPr>
          <w:p w14:paraId="075147FF"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Obligatoriu</w:t>
            </w:r>
          </w:p>
        </w:tc>
      </w:tr>
      <w:tr w:rsidR="007744F4" w:rsidRPr="00827B71" w14:paraId="7B969C70" w14:textId="77777777" w:rsidTr="006C3432">
        <w:tc>
          <w:tcPr>
            <w:tcW w:w="560" w:type="dxa"/>
            <w:shd w:val="clear" w:color="auto" w:fill="auto"/>
            <w:vAlign w:val="center"/>
          </w:tcPr>
          <w:p w14:paraId="43BEBFC3"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lang w:val="ro-MD" w:eastAsia="ru-RU"/>
              </w:rPr>
              <w:t>20</w:t>
            </w:r>
          </w:p>
        </w:tc>
        <w:tc>
          <w:tcPr>
            <w:tcW w:w="3391" w:type="dxa"/>
            <w:shd w:val="clear" w:color="auto" w:fill="auto"/>
            <w:vAlign w:val="center"/>
          </w:tcPr>
          <w:p w14:paraId="07CF7169" w14:textId="77777777" w:rsidR="007744F4" w:rsidRPr="00827B71" w:rsidRDefault="007744F4" w:rsidP="006C3432">
            <w:pPr>
              <w:shd w:val="clear" w:color="auto" w:fill="FFFFFF" w:themeFill="background1"/>
              <w:tabs>
                <w:tab w:val="left" w:pos="612"/>
              </w:tabs>
              <w:spacing w:before="120" w:after="120"/>
              <w:rPr>
                <w:iCs/>
                <w:noProof w:val="0"/>
                <w:sz w:val="20"/>
                <w:szCs w:val="20"/>
                <w:lang w:val="ro-MD" w:eastAsia="ru-RU"/>
              </w:rPr>
            </w:pPr>
            <w:r w:rsidRPr="00827B71">
              <w:rPr>
                <w:sz w:val="22"/>
                <w:szCs w:val="22"/>
                <w:lang w:val="ro-MD"/>
              </w:rPr>
              <w:t>Proces verbal precum ca a vizitat obiectul și s-a documentat cu sarcinile reale ce urmează să fie executate(formularul se anexează)</w:t>
            </w:r>
          </w:p>
        </w:tc>
        <w:tc>
          <w:tcPr>
            <w:tcW w:w="3209" w:type="dxa"/>
            <w:shd w:val="clear" w:color="auto" w:fill="auto"/>
            <w:vAlign w:val="center"/>
          </w:tcPr>
          <w:p w14:paraId="3C3E8D41" w14:textId="77777777" w:rsidR="007744F4" w:rsidRPr="00827B71" w:rsidRDefault="007744F4" w:rsidP="006C3432">
            <w:pPr>
              <w:shd w:val="clear" w:color="auto" w:fill="FFFFFF" w:themeFill="background1"/>
              <w:tabs>
                <w:tab w:val="left" w:pos="612"/>
              </w:tabs>
              <w:spacing w:before="120" w:after="120"/>
              <w:rPr>
                <w:iCs/>
                <w:noProof w:val="0"/>
                <w:sz w:val="20"/>
                <w:szCs w:val="20"/>
                <w:lang w:val="ro-MD" w:eastAsia="ru-RU"/>
              </w:rPr>
            </w:pPr>
            <w:r w:rsidRPr="00827B71">
              <w:rPr>
                <w:rFonts w:eastAsia="SimSun"/>
                <w:iCs/>
                <w:sz w:val="22"/>
                <w:szCs w:val="22"/>
                <w:lang w:val="ro-MD" w:eastAsia="ru-RU"/>
              </w:rPr>
              <w:t>semnată cu semnătura electronică avansată calificată</w:t>
            </w:r>
          </w:p>
        </w:tc>
        <w:tc>
          <w:tcPr>
            <w:tcW w:w="1595" w:type="dxa"/>
            <w:shd w:val="clear" w:color="auto" w:fill="auto"/>
            <w:vAlign w:val="center"/>
          </w:tcPr>
          <w:p w14:paraId="46BDD4B9" w14:textId="77777777" w:rsidR="007744F4" w:rsidRPr="00827B71" w:rsidRDefault="007744F4" w:rsidP="006C3432">
            <w:pPr>
              <w:shd w:val="clear" w:color="auto" w:fill="FFFFFF" w:themeFill="background1"/>
              <w:tabs>
                <w:tab w:val="left" w:pos="612"/>
              </w:tabs>
              <w:spacing w:before="120" w:after="120"/>
              <w:rPr>
                <w:iCs/>
                <w:noProof w:val="0"/>
                <w:sz w:val="20"/>
                <w:szCs w:val="20"/>
                <w:lang w:val="ro-MD" w:eastAsia="ru-RU"/>
              </w:rPr>
            </w:pPr>
            <w:r w:rsidRPr="00827B71">
              <w:rPr>
                <w:bCs/>
                <w:iCs/>
                <w:sz w:val="22"/>
                <w:szCs w:val="22"/>
                <w:lang w:val="ro-MD"/>
              </w:rPr>
              <w:t>Obligatoriu</w:t>
            </w:r>
          </w:p>
        </w:tc>
      </w:tr>
      <w:tr w:rsidR="007744F4" w:rsidRPr="00827B71" w14:paraId="2922160F" w14:textId="77777777" w:rsidTr="006C3432">
        <w:tc>
          <w:tcPr>
            <w:tcW w:w="560" w:type="dxa"/>
            <w:shd w:val="clear" w:color="auto" w:fill="auto"/>
            <w:vAlign w:val="center"/>
          </w:tcPr>
          <w:p w14:paraId="5BFC6FB8"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lang w:val="ro-MD" w:eastAsia="ru-RU"/>
              </w:rPr>
              <w:t>21</w:t>
            </w:r>
          </w:p>
        </w:tc>
        <w:tc>
          <w:tcPr>
            <w:tcW w:w="3391" w:type="dxa"/>
            <w:shd w:val="clear" w:color="auto" w:fill="auto"/>
          </w:tcPr>
          <w:p w14:paraId="7E56C992" w14:textId="77777777" w:rsidR="007744F4" w:rsidRPr="00827B71" w:rsidRDefault="007744F4" w:rsidP="006C3432">
            <w:pPr>
              <w:shd w:val="clear" w:color="auto" w:fill="FFFFFF"/>
              <w:tabs>
                <w:tab w:val="left" w:pos="612"/>
              </w:tabs>
              <w:rPr>
                <w:iCs/>
                <w:sz w:val="20"/>
                <w:szCs w:val="20"/>
                <w:lang w:val="ro-MD" w:eastAsia="ru-RU"/>
              </w:rPr>
            </w:pPr>
            <w:r w:rsidRPr="00827B71">
              <w:rPr>
                <w:iCs/>
                <w:sz w:val="20"/>
                <w:szCs w:val="20"/>
                <w:lang w:val="ro-MD" w:eastAsia="ru-RU"/>
              </w:rPr>
              <w:t>DECLARAŢIE  privind confirmarea identității beneficiarilor efectivi și neîncadrarea acestora în situația condamnării  pentru participarea la activități ale unei organizații sau grupări criminale, pentru corupție, fraudă și/sau spălare de bani. Declarație aprobată prin ordinul nr.OMF145/2020 din 24.11.2020 completată și semnată electronic.</w:t>
            </w:r>
            <w:r w:rsidRPr="00827B71">
              <w:rPr>
                <w:iCs/>
                <w:noProof w:val="0"/>
                <w:sz w:val="20"/>
                <w:szCs w:val="20"/>
                <w:lang w:val="ro-MD" w:eastAsia="ru-RU"/>
              </w:rPr>
              <w:t xml:space="preserve"> pentru ofertantul desemnat câștigător.</w:t>
            </w:r>
          </w:p>
          <w:p w14:paraId="627FDD2C"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b/>
                <w:bCs/>
                <w:iCs/>
                <w:sz w:val="20"/>
                <w:szCs w:val="20"/>
                <w:lang w:val="ro-MD" w:eastAsia="ru-RU"/>
              </w:rPr>
              <w:t>În termen de 5 zile de la data comunicării  rezultatelor procedurii de achiziție publică, ofertantul desemnat câștigător va prezenta autorității contractante și Agenției Achiziții Publice</w:t>
            </w:r>
          </w:p>
        </w:tc>
        <w:tc>
          <w:tcPr>
            <w:tcW w:w="3209" w:type="dxa"/>
            <w:shd w:val="clear" w:color="auto" w:fill="auto"/>
            <w:vAlign w:val="center"/>
          </w:tcPr>
          <w:p w14:paraId="5E54D9FE"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Semnata electronic</w:t>
            </w:r>
          </w:p>
        </w:tc>
        <w:tc>
          <w:tcPr>
            <w:tcW w:w="1595" w:type="dxa"/>
            <w:shd w:val="clear" w:color="auto" w:fill="auto"/>
            <w:vAlign w:val="center"/>
          </w:tcPr>
          <w:p w14:paraId="783BCC86" w14:textId="77777777" w:rsidR="007744F4" w:rsidRPr="00827B71" w:rsidRDefault="007744F4" w:rsidP="006C3432">
            <w:pPr>
              <w:shd w:val="clear" w:color="auto" w:fill="FFFFFF" w:themeFill="background1"/>
              <w:tabs>
                <w:tab w:val="left" w:pos="612"/>
              </w:tabs>
              <w:spacing w:before="120" w:after="120"/>
              <w:rPr>
                <w:iCs/>
                <w:noProof w:val="0"/>
                <w:lang w:val="ro-MD" w:eastAsia="ru-RU"/>
              </w:rPr>
            </w:pPr>
            <w:r w:rsidRPr="00827B71">
              <w:rPr>
                <w:iCs/>
                <w:noProof w:val="0"/>
                <w:sz w:val="20"/>
                <w:szCs w:val="20"/>
                <w:lang w:val="ro-MD" w:eastAsia="ru-RU"/>
              </w:rPr>
              <w:t>Obligatoriu</w:t>
            </w:r>
          </w:p>
        </w:tc>
      </w:tr>
    </w:tbl>
    <w:p w14:paraId="1BB50E26" w14:textId="77777777" w:rsidR="007744F4" w:rsidRPr="00827B71" w:rsidRDefault="007744F4" w:rsidP="007744F4">
      <w:pPr>
        <w:numPr>
          <w:ilvl w:val="0"/>
          <w:numId w:val="10"/>
        </w:numPr>
        <w:shd w:val="clear" w:color="auto" w:fill="FFFFFF" w:themeFill="background1"/>
        <w:tabs>
          <w:tab w:val="right" w:pos="426"/>
        </w:tabs>
        <w:spacing w:before="120"/>
        <w:ind w:left="360"/>
        <w:jc w:val="both"/>
        <w:rPr>
          <w:b/>
          <w:noProof w:val="0"/>
          <w:lang w:val="ro-MD" w:eastAsia="ru-RU"/>
        </w:rPr>
      </w:pPr>
      <w:r w:rsidRPr="00827B71">
        <w:rPr>
          <w:b/>
          <w:noProof w:val="0"/>
          <w:lang w:val="ro-MD" w:eastAsia="ru-RU"/>
        </w:rPr>
        <w:t xml:space="preserve">Garanția pentru ofertă, în </w:t>
      </w:r>
      <w:r w:rsidRPr="00827B71">
        <w:rPr>
          <w:lang w:val="ro-MD"/>
        </w:rPr>
        <w:t xml:space="preserve"> </w:t>
      </w:r>
      <w:r w:rsidRPr="00827B71">
        <w:rPr>
          <w:b/>
          <w:noProof w:val="0"/>
          <w:lang w:val="ro-MD" w:eastAsia="ru-RU"/>
        </w:rPr>
        <w:t>cuantumul de 1 %, conform pct.5 din subpct.15</w:t>
      </w:r>
    </w:p>
    <w:p w14:paraId="0BEC9356" w14:textId="77777777" w:rsidR="007744F4" w:rsidRPr="00827B71" w:rsidRDefault="007744F4" w:rsidP="007744F4">
      <w:pPr>
        <w:pStyle w:val="a"/>
        <w:numPr>
          <w:ilvl w:val="0"/>
          <w:numId w:val="10"/>
        </w:numPr>
        <w:ind w:left="426" w:hanging="426"/>
        <w:rPr>
          <w:b/>
          <w:lang w:val="ro-MD" w:eastAsia="ru-RU"/>
        </w:rPr>
      </w:pPr>
      <w:r w:rsidRPr="00827B71">
        <w:rPr>
          <w:b/>
          <w:lang w:val="ro-MD" w:eastAsia="ru-RU"/>
        </w:rPr>
        <w:t>Garanția de bună execuție a contractului, în cuantumul de 15 %, in conformitate cu pct.15, subpct.9</w:t>
      </w:r>
    </w:p>
    <w:p w14:paraId="0DDD0151" w14:textId="77777777" w:rsidR="007744F4" w:rsidRPr="00827B71" w:rsidRDefault="007744F4" w:rsidP="007744F4">
      <w:pPr>
        <w:numPr>
          <w:ilvl w:val="0"/>
          <w:numId w:val="10"/>
        </w:numPr>
        <w:shd w:val="clear" w:color="auto" w:fill="FFFFFF" w:themeFill="background1"/>
        <w:tabs>
          <w:tab w:val="right" w:pos="426"/>
        </w:tabs>
        <w:spacing w:before="120"/>
        <w:ind w:left="360"/>
        <w:rPr>
          <w:b/>
          <w:noProof w:val="0"/>
          <w:lang w:val="ro-MD" w:eastAsia="ru-RU"/>
        </w:rPr>
      </w:pPr>
      <w:r w:rsidRPr="00827B71">
        <w:rPr>
          <w:b/>
          <w:noProof w:val="0"/>
          <w:lang w:val="ro-MD" w:eastAsia="ru-RU"/>
        </w:rPr>
        <w:t>Motivul recurgerii la procedura accelerată (în cazul licitației deschise, restrânse și a procedurii negociate), după caz nu este cazul</w:t>
      </w:r>
    </w:p>
    <w:p w14:paraId="7288474E" w14:textId="77777777" w:rsidR="007744F4" w:rsidRPr="00827B71" w:rsidRDefault="007744F4" w:rsidP="007744F4">
      <w:pPr>
        <w:numPr>
          <w:ilvl w:val="0"/>
          <w:numId w:val="10"/>
        </w:numPr>
        <w:shd w:val="clear" w:color="auto" w:fill="FFFFFF" w:themeFill="background1"/>
        <w:tabs>
          <w:tab w:val="right" w:pos="426"/>
        </w:tabs>
        <w:spacing w:before="120"/>
        <w:ind w:left="360"/>
        <w:rPr>
          <w:b/>
          <w:noProof w:val="0"/>
          <w:lang w:val="ro-MD" w:eastAsia="ru-RU"/>
        </w:rPr>
      </w:pPr>
      <w:r w:rsidRPr="00827B71">
        <w:rPr>
          <w:b/>
          <w:noProof w:val="0"/>
          <w:lang w:val="ro-MD" w:eastAsia="ru-RU"/>
        </w:rPr>
        <w:t>Tehnici și instrumente specifice de atribuire (dacă este cazul specificați dacă se va utiliza acordul-cadru, sistemul dinamic de achiziție sau licitația electronică):</w:t>
      </w:r>
    </w:p>
    <w:p w14:paraId="71247517" w14:textId="77777777" w:rsidR="007744F4" w:rsidRPr="00827B71" w:rsidRDefault="007744F4" w:rsidP="007744F4">
      <w:pPr>
        <w:numPr>
          <w:ilvl w:val="0"/>
          <w:numId w:val="10"/>
        </w:numPr>
        <w:tabs>
          <w:tab w:val="right" w:pos="426"/>
        </w:tabs>
        <w:spacing w:before="120"/>
        <w:ind w:left="0" w:firstLine="0"/>
        <w:rPr>
          <w:b/>
          <w:noProof w:val="0"/>
          <w:lang w:val="ro-MD" w:eastAsia="ru-RU"/>
        </w:rPr>
      </w:pPr>
      <w:r w:rsidRPr="00827B71">
        <w:rPr>
          <w:b/>
          <w:noProof w:val="0"/>
          <w:lang w:val="ro-MD" w:eastAsia="ru-RU"/>
        </w:rPr>
        <w:t>Condiții speciale de care depinde îndeplinirea contractului (</w:t>
      </w:r>
      <w:r w:rsidRPr="00827B71">
        <w:rPr>
          <w:noProof w:val="0"/>
          <w:lang w:val="ro-MD" w:eastAsia="ru-RU"/>
        </w:rPr>
        <w:t>indicați după caz</w:t>
      </w:r>
      <w:r w:rsidRPr="00827B71">
        <w:rPr>
          <w:b/>
          <w:noProof w:val="0"/>
          <w:lang w:val="ro-MD" w:eastAsia="ru-RU"/>
        </w:rPr>
        <w:t>): nu</w:t>
      </w:r>
    </w:p>
    <w:p w14:paraId="1EACFA01" w14:textId="77777777" w:rsidR="007744F4" w:rsidRPr="00827B71" w:rsidRDefault="007744F4" w:rsidP="007744F4">
      <w:pPr>
        <w:numPr>
          <w:ilvl w:val="0"/>
          <w:numId w:val="10"/>
        </w:numPr>
        <w:tabs>
          <w:tab w:val="right" w:pos="426"/>
        </w:tabs>
        <w:spacing w:before="120"/>
        <w:ind w:left="0" w:firstLine="0"/>
        <w:rPr>
          <w:b/>
          <w:noProof w:val="0"/>
          <w:lang w:val="ro-MD" w:eastAsia="ru-RU"/>
        </w:rPr>
      </w:pPr>
      <w:bookmarkStart w:id="71" w:name="_Hlk71621175"/>
      <w:r w:rsidRPr="00827B71">
        <w:rPr>
          <w:b/>
          <w:noProof w:val="0"/>
          <w:lang w:val="ro-MD" w:eastAsia="ru-RU"/>
        </w:rPr>
        <w:t>Ofertele se prezintă în valuta</w:t>
      </w:r>
      <w:bookmarkEnd w:id="71"/>
      <w:r w:rsidRPr="00827B71">
        <w:rPr>
          <w:b/>
          <w:noProof w:val="0"/>
          <w:lang w:val="ro-MD" w:eastAsia="ru-RU"/>
        </w:rPr>
        <w:t>: MDL</w:t>
      </w:r>
    </w:p>
    <w:p w14:paraId="6CFFBB92" w14:textId="77777777" w:rsidR="007744F4" w:rsidRPr="00827B71" w:rsidRDefault="007744F4" w:rsidP="007744F4">
      <w:pPr>
        <w:tabs>
          <w:tab w:val="right" w:pos="426"/>
        </w:tabs>
        <w:spacing w:before="120"/>
        <w:ind w:left="360"/>
        <w:rPr>
          <w:b/>
          <w:lang w:val="ro-MD" w:eastAsia="ru-RU"/>
        </w:rPr>
      </w:pPr>
      <w:r w:rsidRPr="00827B71">
        <w:rPr>
          <w:b/>
          <w:noProof w:val="0"/>
          <w:lang w:val="ro-MD" w:eastAsia="ru-RU"/>
        </w:rPr>
        <w:t xml:space="preserve">Criteriul de evaluare aplicat pentru atribuirea contractului: </w:t>
      </w:r>
      <w:r w:rsidRPr="00827B71">
        <w:rPr>
          <w:b/>
          <w:color w:val="000000"/>
          <w:shd w:val="clear" w:color="auto" w:fill="FFFFFF"/>
          <w:lang w:val="ro-MD"/>
        </w:rPr>
        <w:t>cel mai bun raport calitate-preţ</w:t>
      </w:r>
    </w:p>
    <w:p w14:paraId="29CBCD9F" w14:textId="77777777" w:rsidR="007744F4" w:rsidRPr="00827B71" w:rsidRDefault="007744F4" w:rsidP="007744F4">
      <w:pPr>
        <w:numPr>
          <w:ilvl w:val="0"/>
          <w:numId w:val="10"/>
        </w:numPr>
        <w:tabs>
          <w:tab w:val="right" w:pos="426"/>
        </w:tabs>
        <w:spacing w:before="120"/>
        <w:ind w:left="0" w:firstLine="0"/>
        <w:jc w:val="both"/>
        <w:rPr>
          <w:b/>
          <w:noProof w:val="0"/>
          <w:lang w:val="ro-MD" w:eastAsia="ru-RU"/>
        </w:rPr>
      </w:pPr>
      <w:r w:rsidRPr="00827B71">
        <w:rPr>
          <w:b/>
          <w:noProof w:val="0"/>
          <w:lang w:val="ro-MD" w:eastAsia="ru-RU"/>
        </w:rPr>
        <w:lastRenderedPageBreak/>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6454"/>
        <w:gridCol w:w="1725"/>
      </w:tblGrid>
      <w:tr w:rsidR="007744F4" w:rsidRPr="00827B71" w14:paraId="1E2220AE" w14:textId="77777777" w:rsidTr="007744F4">
        <w:tc>
          <w:tcPr>
            <w:tcW w:w="576" w:type="dxa"/>
            <w:shd w:val="clear" w:color="auto" w:fill="auto"/>
          </w:tcPr>
          <w:p w14:paraId="203A5962" w14:textId="77777777" w:rsidR="007744F4" w:rsidRPr="00827B71" w:rsidRDefault="007744F4" w:rsidP="007744F4">
            <w:pPr>
              <w:shd w:val="clear" w:color="auto" w:fill="FFFFFF" w:themeFill="background1"/>
              <w:tabs>
                <w:tab w:val="left" w:pos="612"/>
              </w:tabs>
              <w:rPr>
                <w:b/>
                <w:iCs/>
                <w:noProof w:val="0"/>
                <w:sz w:val="20"/>
                <w:szCs w:val="20"/>
                <w:lang w:val="ro-MD" w:eastAsia="ru-RU"/>
              </w:rPr>
            </w:pPr>
            <w:bookmarkStart w:id="72" w:name="_GoBack"/>
            <w:bookmarkEnd w:id="72"/>
            <w:r w:rsidRPr="00827B71">
              <w:rPr>
                <w:b/>
                <w:iCs/>
                <w:noProof w:val="0"/>
                <w:sz w:val="20"/>
                <w:szCs w:val="20"/>
                <w:lang w:val="ro-MD" w:eastAsia="ru-RU"/>
              </w:rPr>
              <w:t>Nr. d/o</w:t>
            </w:r>
          </w:p>
        </w:tc>
        <w:tc>
          <w:tcPr>
            <w:tcW w:w="6454" w:type="dxa"/>
            <w:shd w:val="clear" w:color="auto" w:fill="auto"/>
          </w:tcPr>
          <w:p w14:paraId="7983C5B6" w14:textId="77777777" w:rsidR="007744F4" w:rsidRPr="00827B71" w:rsidRDefault="007744F4" w:rsidP="007744F4">
            <w:pPr>
              <w:shd w:val="clear" w:color="auto" w:fill="FFFFFF" w:themeFill="background1"/>
              <w:tabs>
                <w:tab w:val="left" w:pos="612"/>
              </w:tabs>
              <w:jc w:val="center"/>
              <w:rPr>
                <w:b/>
                <w:iCs/>
                <w:noProof w:val="0"/>
                <w:sz w:val="20"/>
                <w:szCs w:val="20"/>
                <w:lang w:val="ro-MD" w:eastAsia="ru-RU"/>
              </w:rPr>
            </w:pPr>
            <w:r w:rsidRPr="00827B71">
              <w:rPr>
                <w:b/>
                <w:iCs/>
                <w:noProof w:val="0"/>
                <w:sz w:val="20"/>
                <w:szCs w:val="20"/>
                <w:lang w:val="ro-MD" w:eastAsia="ru-RU"/>
              </w:rPr>
              <w:t>Denumirea factorului de evaluare</w:t>
            </w:r>
          </w:p>
        </w:tc>
        <w:tc>
          <w:tcPr>
            <w:tcW w:w="1725" w:type="dxa"/>
            <w:shd w:val="clear" w:color="auto" w:fill="auto"/>
          </w:tcPr>
          <w:p w14:paraId="4F44D166" w14:textId="77777777" w:rsidR="007744F4" w:rsidRPr="00827B71" w:rsidRDefault="007744F4" w:rsidP="007744F4">
            <w:pPr>
              <w:shd w:val="clear" w:color="auto" w:fill="FFFFFF" w:themeFill="background1"/>
              <w:tabs>
                <w:tab w:val="left" w:pos="612"/>
              </w:tabs>
              <w:jc w:val="center"/>
              <w:rPr>
                <w:b/>
                <w:iCs/>
                <w:noProof w:val="0"/>
                <w:sz w:val="20"/>
                <w:szCs w:val="20"/>
                <w:lang w:val="ro-MD" w:eastAsia="ru-RU"/>
              </w:rPr>
            </w:pPr>
            <w:r w:rsidRPr="00827B71">
              <w:rPr>
                <w:b/>
                <w:iCs/>
                <w:noProof w:val="0"/>
                <w:sz w:val="20"/>
                <w:szCs w:val="20"/>
                <w:lang w:val="ro-MD" w:eastAsia="ru-RU"/>
              </w:rPr>
              <w:t>Ponderea%</w:t>
            </w:r>
          </w:p>
        </w:tc>
      </w:tr>
      <w:tr w:rsidR="007744F4" w:rsidRPr="00827B71" w14:paraId="2264DE50" w14:textId="77777777" w:rsidTr="007744F4">
        <w:trPr>
          <w:trHeight w:val="316"/>
        </w:trPr>
        <w:tc>
          <w:tcPr>
            <w:tcW w:w="576" w:type="dxa"/>
            <w:shd w:val="clear" w:color="auto" w:fill="auto"/>
          </w:tcPr>
          <w:p w14:paraId="1E4C78E6" w14:textId="77777777" w:rsidR="007744F4" w:rsidRPr="00827B71" w:rsidRDefault="007744F4" w:rsidP="007744F4">
            <w:pPr>
              <w:shd w:val="clear" w:color="auto" w:fill="FFFFFF" w:themeFill="background1"/>
              <w:tabs>
                <w:tab w:val="left" w:pos="612"/>
              </w:tabs>
              <w:rPr>
                <w:iCs/>
                <w:noProof w:val="0"/>
                <w:lang w:val="ro-MD" w:eastAsia="ru-RU"/>
              </w:rPr>
            </w:pPr>
            <w:r w:rsidRPr="00827B71">
              <w:rPr>
                <w:iCs/>
                <w:noProof w:val="0"/>
                <w:lang w:val="ro-MD" w:eastAsia="ru-RU"/>
              </w:rPr>
              <w:t>1</w:t>
            </w:r>
          </w:p>
        </w:tc>
        <w:tc>
          <w:tcPr>
            <w:tcW w:w="6454" w:type="dxa"/>
            <w:shd w:val="clear" w:color="auto" w:fill="auto"/>
          </w:tcPr>
          <w:p w14:paraId="76C6C02E" w14:textId="77777777" w:rsidR="007744F4" w:rsidRPr="00827B71" w:rsidRDefault="007744F4" w:rsidP="007744F4">
            <w:pPr>
              <w:shd w:val="clear" w:color="auto" w:fill="FFFFFF" w:themeFill="background1"/>
              <w:tabs>
                <w:tab w:val="left" w:pos="612"/>
              </w:tabs>
              <w:rPr>
                <w:iCs/>
                <w:noProof w:val="0"/>
                <w:lang w:val="ro-MD" w:eastAsia="ru-RU"/>
              </w:rPr>
            </w:pPr>
            <w:r w:rsidRPr="00827B71">
              <w:rPr>
                <w:b/>
                <w:iCs/>
                <w:sz w:val="22"/>
                <w:szCs w:val="22"/>
                <w:lang w:val="ro-MD" w:eastAsia="ru-RU"/>
              </w:rPr>
              <w:t>Prețul ofertei</w:t>
            </w:r>
          </w:p>
        </w:tc>
        <w:tc>
          <w:tcPr>
            <w:tcW w:w="1725" w:type="dxa"/>
            <w:shd w:val="clear" w:color="auto" w:fill="auto"/>
          </w:tcPr>
          <w:p w14:paraId="41C7A07E" w14:textId="77777777" w:rsidR="007744F4" w:rsidRPr="00827B71" w:rsidRDefault="007744F4" w:rsidP="007744F4">
            <w:pPr>
              <w:shd w:val="clear" w:color="auto" w:fill="FFFFFF" w:themeFill="background1"/>
              <w:tabs>
                <w:tab w:val="left" w:pos="612"/>
              </w:tabs>
              <w:rPr>
                <w:iCs/>
                <w:noProof w:val="0"/>
                <w:lang w:val="ro-MD" w:eastAsia="ru-RU"/>
              </w:rPr>
            </w:pPr>
            <w:r w:rsidRPr="00827B71">
              <w:rPr>
                <w:iCs/>
                <w:sz w:val="22"/>
                <w:szCs w:val="22"/>
                <w:lang w:val="ro-MD" w:eastAsia="ru-RU"/>
              </w:rPr>
              <w:t>60%</w:t>
            </w:r>
          </w:p>
        </w:tc>
      </w:tr>
      <w:tr w:rsidR="007744F4" w:rsidRPr="00827B71" w14:paraId="31C60E29" w14:textId="77777777" w:rsidTr="007744F4">
        <w:tc>
          <w:tcPr>
            <w:tcW w:w="576" w:type="dxa"/>
            <w:shd w:val="clear" w:color="auto" w:fill="auto"/>
          </w:tcPr>
          <w:p w14:paraId="12B1630E" w14:textId="77777777" w:rsidR="007744F4" w:rsidRPr="00827B71" w:rsidRDefault="007744F4" w:rsidP="007744F4">
            <w:pPr>
              <w:shd w:val="clear" w:color="auto" w:fill="FFFFFF" w:themeFill="background1"/>
              <w:tabs>
                <w:tab w:val="left" w:pos="612"/>
              </w:tabs>
              <w:rPr>
                <w:iCs/>
                <w:noProof w:val="0"/>
                <w:lang w:val="ro-MD" w:eastAsia="ru-RU"/>
              </w:rPr>
            </w:pPr>
            <w:r w:rsidRPr="00827B71">
              <w:rPr>
                <w:iCs/>
                <w:noProof w:val="0"/>
                <w:lang w:val="ro-MD" w:eastAsia="ru-RU"/>
              </w:rPr>
              <w:t>2</w:t>
            </w:r>
          </w:p>
        </w:tc>
        <w:tc>
          <w:tcPr>
            <w:tcW w:w="6454" w:type="dxa"/>
            <w:shd w:val="clear" w:color="auto" w:fill="auto"/>
          </w:tcPr>
          <w:p w14:paraId="3A31C835" w14:textId="77777777" w:rsidR="007744F4" w:rsidRPr="00827B71" w:rsidRDefault="007744F4" w:rsidP="007744F4">
            <w:pPr>
              <w:shd w:val="clear" w:color="auto" w:fill="FFFFFF" w:themeFill="background1"/>
              <w:tabs>
                <w:tab w:val="left" w:pos="612"/>
              </w:tabs>
              <w:rPr>
                <w:iCs/>
                <w:noProof w:val="0"/>
                <w:lang w:val="ro-MD" w:eastAsia="ru-RU"/>
              </w:rPr>
            </w:pPr>
            <w:r w:rsidRPr="00827B71">
              <w:rPr>
                <w:b/>
                <w:iCs/>
                <w:sz w:val="22"/>
                <w:szCs w:val="22"/>
                <w:lang w:val="ro-MD" w:eastAsia="ru-RU"/>
              </w:rPr>
              <w:t>Calitate, inclusiv</w:t>
            </w:r>
          </w:p>
        </w:tc>
        <w:tc>
          <w:tcPr>
            <w:tcW w:w="1725" w:type="dxa"/>
            <w:shd w:val="clear" w:color="auto" w:fill="auto"/>
          </w:tcPr>
          <w:p w14:paraId="22DA74F8" w14:textId="77777777" w:rsidR="007744F4" w:rsidRPr="00827B71" w:rsidRDefault="007744F4" w:rsidP="007744F4">
            <w:pPr>
              <w:shd w:val="clear" w:color="auto" w:fill="FFFFFF" w:themeFill="background1"/>
              <w:tabs>
                <w:tab w:val="left" w:pos="612"/>
              </w:tabs>
              <w:rPr>
                <w:iCs/>
                <w:noProof w:val="0"/>
                <w:lang w:val="ro-MD" w:eastAsia="ru-RU"/>
              </w:rPr>
            </w:pPr>
            <w:r w:rsidRPr="00827B71">
              <w:rPr>
                <w:iCs/>
                <w:sz w:val="22"/>
                <w:szCs w:val="22"/>
                <w:lang w:val="ro-MD" w:eastAsia="ru-RU"/>
              </w:rPr>
              <w:t>40%</w:t>
            </w:r>
          </w:p>
        </w:tc>
      </w:tr>
      <w:tr w:rsidR="007744F4" w:rsidRPr="00827B71" w14:paraId="726AAAE2" w14:textId="77777777" w:rsidTr="007744F4">
        <w:tc>
          <w:tcPr>
            <w:tcW w:w="576" w:type="dxa"/>
            <w:shd w:val="clear" w:color="auto" w:fill="auto"/>
          </w:tcPr>
          <w:p w14:paraId="1619F9FD" w14:textId="77777777" w:rsidR="007744F4" w:rsidRPr="00827B71" w:rsidRDefault="007744F4" w:rsidP="007744F4">
            <w:pPr>
              <w:shd w:val="clear" w:color="auto" w:fill="FFFFFF" w:themeFill="background1"/>
              <w:tabs>
                <w:tab w:val="left" w:pos="612"/>
              </w:tabs>
              <w:rPr>
                <w:iCs/>
                <w:noProof w:val="0"/>
                <w:lang w:val="ro-MD" w:eastAsia="ru-RU"/>
              </w:rPr>
            </w:pPr>
            <w:r w:rsidRPr="00827B71">
              <w:rPr>
                <w:iCs/>
                <w:noProof w:val="0"/>
                <w:lang w:val="ro-MD" w:eastAsia="ru-RU"/>
              </w:rPr>
              <w:t>2.1.</w:t>
            </w:r>
          </w:p>
        </w:tc>
        <w:tc>
          <w:tcPr>
            <w:tcW w:w="6454" w:type="dxa"/>
            <w:shd w:val="clear" w:color="auto" w:fill="auto"/>
          </w:tcPr>
          <w:p w14:paraId="7D981022" w14:textId="77777777" w:rsidR="007744F4" w:rsidRPr="00827B71" w:rsidRDefault="007744F4" w:rsidP="007744F4">
            <w:pPr>
              <w:shd w:val="clear" w:color="auto" w:fill="FFFFFF" w:themeFill="background1"/>
              <w:tabs>
                <w:tab w:val="left" w:pos="612"/>
              </w:tabs>
              <w:rPr>
                <w:iCs/>
                <w:noProof w:val="0"/>
                <w:lang w:val="ro-MD" w:eastAsia="ru-RU"/>
              </w:rPr>
            </w:pPr>
            <w:r w:rsidRPr="00827B71">
              <w:rPr>
                <w:lang w:val="ro-MD"/>
              </w:rPr>
              <w:t xml:space="preserve">Termen de execuție </w:t>
            </w:r>
          </w:p>
        </w:tc>
        <w:tc>
          <w:tcPr>
            <w:tcW w:w="1725" w:type="dxa"/>
            <w:shd w:val="clear" w:color="auto" w:fill="auto"/>
          </w:tcPr>
          <w:p w14:paraId="4DAFF584" w14:textId="77777777" w:rsidR="007744F4" w:rsidRPr="00827B71" w:rsidRDefault="007744F4" w:rsidP="007744F4">
            <w:pPr>
              <w:shd w:val="clear" w:color="auto" w:fill="FFFFFF" w:themeFill="background1"/>
              <w:tabs>
                <w:tab w:val="left" w:pos="612"/>
              </w:tabs>
              <w:rPr>
                <w:iCs/>
                <w:noProof w:val="0"/>
                <w:lang w:val="ro-MD" w:eastAsia="ru-RU"/>
              </w:rPr>
            </w:pPr>
            <w:r w:rsidRPr="00827B71">
              <w:rPr>
                <w:i/>
                <w:iCs/>
                <w:sz w:val="22"/>
                <w:szCs w:val="22"/>
                <w:lang w:val="ro-MD" w:eastAsia="ru-RU"/>
              </w:rPr>
              <w:t xml:space="preserve">    </w:t>
            </w:r>
            <w:r>
              <w:rPr>
                <w:i/>
                <w:iCs/>
                <w:sz w:val="22"/>
                <w:szCs w:val="22"/>
                <w:lang w:val="ro-MD" w:eastAsia="ru-RU"/>
              </w:rPr>
              <w:t>20</w:t>
            </w:r>
            <w:r w:rsidRPr="00827B71">
              <w:rPr>
                <w:i/>
                <w:iCs/>
                <w:sz w:val="22"/>
                <w:szCs w:val="22"/>
                <w:lang w:val="ro-MD" w:eastAsia="ru-RU"/>
              </w:rPr>
              <w:t xml:space="preserve">  %</w:t>
            </w:r>
          </w:p>
        </w:tc>
      </w:tr>
      <w:tr w:rsidR="007744F4" w:rsidRPr="00827B71" w14:paraId="602A9E86" w14:textId="77777777" w:rsidTr="007744F4">
        <w:tc>
          <w:tcPr>
            <w:tcW w:w="576" w:type="dxa"/>
            <w:shd w:val="clear" w:color="auto" w:fill="auto"/>
          </w:tcPr>
          <w:p w14:paraId="012A8974" w14:textId="77777777" w:rsidR="007744F4" w:rsidRPr="00827B71" w:rsidRDefault="007744F4" w:rsidP="007744F4">
            <w:pPr>
              <w:shd w:val="clear" w:color="auto" w:fill="FFFFFF" w:themeFill="background1"/>
              <w:tabs>
                <w:tab w:val="left" w:pos="612"/>
              </w:tabs>
              <w:rPr>
                <w:iCs/>
                <w:noProof w:val="0"/>
                <w:lang w:val="ro-MD" w:eastAsia="ru-RU"/>
              </w:rPr>
            </w:pPr>
            <w:r w:rsidRPr="00827B71">
              <w:rPr>
                <w:iCs/>
                <w:noProof w:val="0"/>
                <w:lang w:val="ro-MD" w:eastAsia="ru-RU"/>
              </w:rPr>
              <w:t>2.2.</w:t>
            </w:r>
          </w:p>
        </w:tc>
        <w:tc>
          <w:tcPr>
            <w:tcW w:w="6454" w:type="dxa"/>
            <w:shd w:val="clear" w:color="auto" w:fill="auto"/>
          </w:tcPr>
          <w:p w14:paraId="57E7E99A" w14:textId="77777777" w:rsidR="007744F4" w:rsidRPr="00827B71" w:rsidRDefault="007744F4" w:rsidP="007744F4">
            <w:pPr>
              <w:shd w:val="clear" w:color="auto" w:fill="FFFFFF" w:themeFill="background1"/>
              <w:tabs>
                <w:tab w:val="left" w:pos="612"/>
              </w:tabs>
              <w:rPr>
                <w:iCs/>
                <w:noProof w:val="0"/>
                <w:lang w:val="ro-MD" w:eastAsia="ru-RU"/>
              </w:rPr>
            </w:pPr>
            <w:r w:rsidRPr="00827B71">
              <w:rPr>
                <w:color w:val="222222"/>
                <w:sz w:val="22"/>
                <w:szCs w:val="22"/>
                <w:shd w:val="clear" w:color="auto" w:fill="FFFFFF"/>
                <w:lang w:val="ro-MD"/>
              </w:rPr>
              <w:t>Termenul de garanție</w:t>
            </w:r>
          </w:p>
        </w:tc>
        <w:tc>
          <w:tcPr>
            <w:tcW w:w="1725" w:type="dxa"/>
            <w:shd w:val="clear" w:color="auto" w:fill="auto"/>
          </w:tcPr>
          <w:p w14:paraId="76F99734" w14:textId="77777777" w:rsidR="007744F4" w:rsidRPr="00827B71" w:rsidRDefault="007744F4" w:rsidP="007744F4">
            <w:pPr>
              <w:shd w:val="clear" w:color="auto" w:fill="FFFFFF" w:themeFill="background1"/>
              <w:tabs>
                <w:tab w:val="left" w:pos="612"/>
              </w:tabs>
              <w:rPr>
                <w:iCs/>
                <w:noProof w:val="0"/>
                <w:lang w:val="ro-MD" w:eastAsia="ru-RU"/>
              </w:rPr>
            </w:pPr>
            <w:r w:rsidRPr="00827B71">
              <w:rPr>
                <w:i/>
                <w:iCs/>
                <w:sz w:val="22"/>
                <w:szCs w:val="22"/>
                <w:lang w:val="ro-MD" w:eastAsia="ru-RU"/>
              </w:rPr>
              <w:t xml:space="preserve">   </w:t>
            </w:r>
            <w:r>
              <w:rPr>
                <w:i/>
                <w:iCs/>
                <w:sz w:val="22"/>
                <w:szCs w:val="22"/>
                <w:lang w:val="ro-MD" w:eastAsia="ru-RU"/>
              </w:rPr>
              <w:t>20</w:t>
            </w:r>
            <w:r w:rsidRPr="00827B71">
              <w:rPr>
                <w:i/>
                <w:iCs/>
                <w:sz w:val="22"/>
                <w:szCs w:val="22"/>
                <w:lang w:val="ro-MD" w:eastAsia="ru-RU"/>
              </w:rPr>
              <w:t xml:space="preserve">   %</w:t>
            </w:r>
          </w:p>
        </w:tc>
      </w:tr>
    </w:tbl>
    <w:p w14:paraId="5E10659A" w14:textId="77777777" w:rsidR="007744F4" w:rsidRPr="006B5BE3" w:rsidRDefault="007744F4" w:rsidP="007744F4">
      <w:pPr>
        <w:tabs>
          <w:tab w:val="right" w:pos="426"/>
        </w:tabs>
        <w:spacing w:before="120"/>
        <w:ind w:left="720"/>
        <w:contextualSpacing/>
        <w:jc w:val="both"/>
        <w:rPr>
          <w:b/>
          <w:shd w:val="clear" w:color="auto" w:fill="FFFFFF"/>
          <w:lang w:val="ro-MD"/>
        </w:rPr>
      </w:pPr>
    </w:p>
    <w:p w14:paraId="3616A681" w14:textId="77777777" w:rsidR="007744F4" w:rsidRPr="00AC705E" w:rsidRDefault="007744F4" w:rsidP="007744F4">
      <w:pPr>
        <w:numPr>
          <w:ilvl w:val="0"/>
          <w:numId w:val="23"/>
        </w:numPr>
        <w:tabs>
          <w:tab w:val="right" w:pos="426"/>
        </w:tabs>
        <w:spacing w:before="120"/>
        <w:contextualSpacing/>
        <w:jc w:val="both"/>
        <w:rPr>
          <w:b/>
          <w:shd w:val="clear" w:color="auto" w:fill="FFFFFF"/>
          <w:lang w:val="ro-MD"/>
        </w:rPr>
      </w:pPr>
      <w:r w:rsidRPr="00AC705E">
        <w:rPr>
          <w:shd w:val="clear" w:color="auto" w:fill="FFFFFF"/>
          <w:lang w:val="ro-MD"/>
        </w:rPr>
        <w:t>Punctajul pentru factorul de evaluare</w:t>
      </w:r>
      <w:r w:rsidRPr="00AC705E">
        <w:rPr>
          <w:b/>
          <w:shd w:val="clear" w:color="auto" w:fill="FFFFFF"/>
          <w:lang w:val="ro-MD"/>
        </w:rPr>
        <w:t xml:space="preserve"> </w:t>
      </w:r>
      <w:r w:rsidRPr="00F751E1">
        <w:rPr>
          <w:b/>
          <w:u w:val="single"/>
          <w:shd w:val="clear" w:color="auto" w:fill="FFFFFF"/>
          <w:lang w:val="ro-MD"/>
        </w:rPr>
        <w:t>P</w:t>
      </w:r>
      <w:r w:rsidRPr="00AC705E">
        <w:rPr>
          <w:b/>
          <w:u w:val="single"/>
          <w:shd w:val="clear" w:color="auto" w:fill="FFFFFF"/>
          <w:lang w:val="ro-MD"/>
        </w:rPr>
        <w:t>rețul ofertei</w:t>
      </w:r>
      <w:r w:rsidRPr="00AC705E">
        <w:rPr>
          <w:shd w:val="clear" w:color="auto" w:fill="FFFFFF"/>
          <w:lang w:val="ro-MD"/>
        </w:rPr>
        <w:t xml:space="preserve"> se acordă astfel:</w:t>
      </w:r>
    </w:p>
    <w:p w14:paraId="1DFE6960" w14:textId="77777777" w:rsidR="007744F4" w:rsidRPr="00AC705E" w:rsidRDefault="007744F4" w:rsidP="007744F4">
      <w:pPr>
        <w:numPr>
          <w:ilvl w:val="0"/>
          <w:numId w:val="24"/>
        </w:numPr>
        <w:tabs>
          <w:tab w:val="right" w:pos="426"/>
        </w:tabs>
        <w:spacing w:before="120"/>
        <w:ind w:left="426"/>
        <w:contextualSpacing/>
        <w:jc w:val="both"/>
        <w:rPr>
          <w:b/>
          <w:shd w:val="clear" w:color="auto" w:fill="FFFFFF"/>
          <w:lang w:val="ro-MD"/>
        </w:rPr>
      </w:pPr>
      <w:r w:rsidRPr="00AC705E">
        <w:rPr>
          <w:shd w:val="clear" w:color="auto" w:fill="FFFFFF"/>
          <w:lang w:val="ro-MD"/>
        </w:rPr>
        <w:t>pentru cel mai scăzut dintre prețurile  ofertelor se acordă punctajul maxim alocat factorului de evaluare respectiv;</w:t>
      </w:r>
    </w:p>
    <w:p w14:paraId="441D386E" w14:textId="77777777" w:rsidR="007744F4" w:rsidRPr="00AC705E" w:rsidRDefault="007744F4" w:rsidP="007744F4">
      <w:pPr>
        <w:numPr>
          <w:ilvl w:val="0"/>
          <w:numId w:val="24"/>
        </w:numPr>
        <w:tabs>
          <w:tab w:val="right" w:pos="426"/>
        </w:tabs>
        <w:spacing w:before="120"/>
        <w:ind w:left="426"/>
        <w:contextualSpacing/>
        <w:jc w:val="both"/>
        <w:rPr>
          <w:b/>
          <w:shd w:val="clear" w:color="auto" w:fill="FFFFFF"/>
          <w:lang w:val="ro-MD"/>
        </w:rPr>
      </w:pPr>
      <w:r w:rsidRPr="00AC705E">
        <w:rPr>
          <w:shd w:val="clear" w:color="auto" w:fill="FFFFFF"/>
          <w:lang w:val="ro-MD"/>
        </w:rPr>
        <w:t>pentru alt preț decât cel prevăzut la lit. a) se acordă punctajul astfel:</w:t>
      </w:r>
    </w:p>
    <w:p w14:paraId="300AA26A" w14:textId="77777777" w:rsidR="007744F4" w:rsidRPr="00AC705E" w:rsidRDefault="007744F4" w:rsidP="007744F4">
      <w:pPr>
        <w:tabs>
          <w:tab w:val="right" w:pos="426"/>
          <w:tab w:val="left" w:pos="1134"/>
        </w:tabs>
        <w:spacing w:before="120"/>
        <w:ind w:left="1418" w:hanging="360"/>
        <w:jc w:val="both"/>
        <w:rPr>
          <w:b/>
          <w:shd w:val="clear" w:color="auto" w:fill="FFFFFF"/>
          <w:lang w:val="ro-MD"/>
        </w:rPr>
      </w:pPr>
      <w:r w:rsidRPr="00AC705E">
        <w:rPr>
          <w:b/>
          <w:shd w:val="clear" w:color="auto" w:fill="FFFFFF"/>
          <w:lang w:val="ro-MD"/>
        </w:rPr>
        <w:t>P (n) = (preț minim/preț (n) x punctajul maxim alocat).</w:t>
      </w:r>
    </w:p>
    <w:p w14:paraId="230576CE" w14:textId="77777777" w:rsidR="007744F4" w:rsidRPr="00AC705E" w:rsidRDefault="007744F4" w:rsidP="007744F4">
      <w:pPr>
        <w:numPr>
          <w:ilvl w:val="0"/>
          <w:numId w:val="23"/>
        </w:numPr>
        <w:tabs>
          <w:tab w:val="right" w:pos="426"/>
        </w:tabs>
        <w:spacing w:before="120"/>
        <w:ind w:hanging="294"/>
        <w:contextualSpacing/>
        <w:jc w:val="both"/>
        <w:rPr>
          <w:b/>
          <w:shd w:val="clear" w:color="auto" w:fill="FFFFFF"/>
          <w:lang w:val="ro-MD"/>
        </w:rPr>
      </w:pPr>
      <w:r w:rsidRPr="00AC705E">
        <w:rPr>
          <w:shd w:val="clear" w:color="auto" w:fill="FFFFFF"/>
          <w:lang w:val="ro-MD"/>
        </w:rPr>
        <w:t xml:space="preserve">Punctajul pentru factorul de evaluare </w:t>
      </w:r>
      <w:r w:rsidRPr="00AC705E">
        <w:rPr>
          <w:b/>
          <w:shd w:val="clear" w:color="auto" w:fill="FFFFFF"/>
          <w:lang w:val="ro-MD"/>
        </w:rPr>
        <w:t>„</w:t>
      </w:r>
      <w:r w:rsidRPr="00166468">
        <w:rPr>
          <w:b/>
          <w:shd w:val="clear" w:color="auto" w:fill="FFFFFF"/>
          <w:lang w:val="ro-MD"/>
        </w:rPr>
        <w:t xml:space="preserve">cea mai scurtă </w:t>
      </w:r>
      <w:r>
        <w:rPr>
          <w:b/>
          <w:shd w:val="clear" w:color="auto" w:fill="FFFFFF"/>
          <w:lang w:val="ro-MD"/>
        </w:rPr>
        <w:t>p</w:t>
      </w:r>
      <w:r w:rsidRPr="00166468">
        <w:rPr>
          <w:b/>
          <w:bCs/>
          <w:u w:val="single"/>
          <w:shd w:val="clear" w:color="auto" w:fill="FFFFFF"/>
          <w:lang w:val="ro-MD"/>
        </w:rPr>
        <w:t>erioadă de execuție</w:t>
      </w:r>
      <w:r w:rsidRPr="00AC705E">
        <w:rPr>
          <w:b/>
          <w:shd w:val="clear" w:color="auto" w:fill="FFFFFF"/>
          <w:lang w:val="ro-MD"/>
        </w:rPr>
        <w:t xml:space="preserve">” </w:t>
      </w:r>
      <w:r w:rsidRPr="00AC705E">
        <w:rPr>
          <w:shd w:val="clear" w:color="auto" w:fill="FFFFFF"/>
          <w:lang w:val="ro-MD"/>
        </w:rPr>
        <w:t>se acordă astfel:</w:t>
      </w:r>
    </w:p>
    <w:p w14:paraId="23AB7C74" w14:textId="77777777" w:rsidR="007744F4" w:rsidRPr="00AC705E" w:rsidRDefault="007744F4" w:rsidP="007744F4">
      <w:pPr>
        <w:numPr>
          <w:ilvl w:val="0"/>
          <w:numId w:val="25"/>
        </w:numPr>
        <w:tabs>
          <w:tab w:val="right" w:pos="426"/>
        </w:tabs>
        <w:spacing w:before="120"/>
        <w:ind w:left="426"/>
        <w:contextualSpacing/>
        <w:jc w:val="both"/>
        <w:rPr>
          <w:b/>
          <w:shd w:val="clear" w:color="auto" w:fill="FFFFFF"/>
          <w:lang w:val="ro-MD"/>
        </w:rPr>
      </w:pPr>
      <w:r w:rsidRPr="00AC705E">
        <w:rPr>
          <w:shd w:val="clear" w:color="auto" w:fill="FFFFFF"/>
          <w:lang w:val="ro-MD"/>
        </w:rPr>
        <w:t xml:space="preserve">pentru cea mai scurtă </w:t>
      </w:r>
      <w:r>
        <w:rPr>
          <w:shd w:val="clear" w:color="auto" w:fill="FFFFFF"/>
          <w:lang w:val="ro-MD"/>
        </w:rPr>
        <w:t>P</w:t>
      </w:r>
      <w:r w:rsidRPr="00AC705E">
        <w:rPr>
          <w:b/>
          <w:bCs/>
          <w:u w:val="single"/>
          <w:shd w:val="clear" w:color="auto" w:fill="FFFFFF"/>
          <w:lang w:val="ro-MD"/>
        </w:rPr>
        <w:t>erioadă de execuție</w:t>
      </w:r>
      <w:r w:rsidRPr="00AC705E">
        <w:rPr>
          <w:shd w:val="clear" w:color="auto" w:fill="FFFFFF"/>
          <w:lang w:val="ro-MD"/>
        </w:rPr>
        <w:t xml:space="preserve"> se acordă punctajul maxim alocat factorului de evaluare respectiv;</w:t>
      </w:r>
    </w:p>
    <w:p w14:paraId="04D229CA" w14:textId="77777777" w:rsidR="007744F4" w:rsidRPr="001662D4" w:rsidRDefault="007744F4" w:rsidP="007744F4">
      <w:pPr>
        <w:numPr>
          <w:ilvl w:val="0"/>
          <w:numId w:val="25"/>
        </w:numPr>
        <w:tabs>
          <w:tab w:val="right" w:pos="426"/>
        </w:tabs>
        <w:spacing w:before="120"/>
        <w:ind w:left="426"/>
        <w:contextualSpacing/>
        <w:jc w:val="both"/>
        <w:rPr>
          <w:b/>
          <w:shd w:val="clear" w:color="auto" w:fill="FFFFFF"/>
          <w:lang w:val="ro-MD"/>
        </w:rPr>
      </w:pPr>
      <w:r w:rsidRPr="00AC705E">
        <w:rPr>
          <w:shd w:val="clear" w:color="auto" w:fill="FFFFFF"/>
          <w:lang w:val="ro-MD"/>
        </w:rPr>
        <w:t>pentru altă de execuție decât cel prevăzut la lit. a) se acordă punctajul astfel:</w:t>
      </w:r>
      <w:r w:rsidRPr="001662D4">
        <w:t xml:space="preserve"> </w:t>
      </w:r>
    </w:p>
    <w:p w14:paraId="0D99CDFA" w14:textId="77777777" w:rsidR="007744F4" w:rsidRPr="00AC705E" w:rsidRDefault="007744F4" w:rsidP="007744F4">
      <w:pPr>
        <w:tabs>
          <w:tab w:val="right" w:pos="426"/>
          <w:tab w:val="left" w:pos="1134"/>
        </w:tabs>
        <w:spacing w:before="120"/>
        <w:ind w:left="1418" w:hanging="360"/>
        <w:jc w:val="both"/>
        <w:rPr>
          <w:b/>
          <w:shd w:val="clear" w:color="auto" w:fill="FFFFFF"/>
          <w:lang w:val="ro-MD"/>
        </w:rPr>
      </w:pPr>
      <w:r w:rsidRPr="00AC705E">
        <w:rPr>
          <w:b/>
          <w:shd w:val="clear" w:color="auto" w:fill="FFFFFF"/>
          <w:lang w:val="ro-MD"/>
        </w:rPr>
        <w:t>P(ex) = (perioada minimă/perioada maximă x punctajul maxim alocat).</w:t>
      </w:r>
    </w:p>
    <w:p w14:paraId="607FAE02" w14:textId="77777777" w:rsidR="007744F4" w:rsidRPr="00166468" w:rsidRDefault="007744F4" w:rsidP="007744F4">
      <w:pPr>
        <w:numPr>
          <w:ilvl w:val="0"/>
          <w:numId w:val="23"/>
        </w:numPr>
        <w:tabs>
          <w:tab w:val="right" w:pos="426"/>
        </w:tabs>
        <w:spacing w:before="120"/>
        <w:contextualSpacing/>
        <w:jc w:val="both"/>
        <w:rPr>
          <w:b/>
          <w:shd w:val="clear" w:color="auto" w:fill="FFFFFF"/>
          <w:lang w:val="ro-MD"/>
        </w:rPr>
      </w:pPr>
      <w:r w:rsidRPr="00AC705E">
        <w:rPr>
          <w:shd w:val="clear" w:color="auto" w:fill="FFFFFF"/>
          <w:lang w:val="ro-MD"/>
        </w:rPr>
        <w:t>Punctajul pentru factorul de evaluare</w:t>
      </w:r>
      <w:r>
        <w:rPr>
          <w:shd w:val="clear" w:color="auto" w:fill="FFFFFF"/>
          <w:lang w:val="ro-MD"/>
        </w:rPr>
        <w:t xml:space="preserve"> </w:t>
      </w:r>
      <w:r w:rsidRPr="00D4232C">
        <w:rPr>
          <w:b/>
          <w:bCs/>
          <w:u w:val="single"/>
          <w:shd w:val="clear" w:color="auto" w:fill="FFFFFF"/>
          <w:lang w:val="ro-MD"/>
        </w:rPr>
        <w:t>Termenul de garanție</w:t>
      </w:r>
      <w:r>
        <w:rPr>
          <w:shd w:val="clear" w:color="auto" w:fill="FFFFFF"/>
          <w:lang w:val="ro-MD"/>
        </w:rPr>
        <w:t xml:space="preserve">  se acordă astfel: </w:t>
      </w:r>
    </w:p>
    <w:p w14:paraId="1D4379CA" w14:textId="77777777" w:rsidR="007744F4" w:rsidRPr="00C839CE" w:rsidRDefault="007744F4" w:rsidP="007744F4">
      <w:pPr>
        <w:tabs>
          <w:tab w:val="right" w:pos="426"/>
        </w:tabs>
        <w:spacing w:before="120"/>
        <w:ind w:left="720"/>
        <w:contextualSpacing/>
        <w:jc w:val="both"/>
        <w:rPr>
          <w:b/>
          <w:shd w:val="clear" w:color="auto" w:fill="FFFFFF"/>
          <w:lang w:val="ro-MD"/>
        </w:rPr>
      </w:pPr>
      <w:r>
        <w:rPr>
          <w:shd w:val="clear" w:color="auto" w:fill="FFFFFF"/>
          <w:lang w:val="ro-MD"/>
        </w:rPr>
        <w:t xml:space="preserve">a). pentru ofertantul care propune cea mai mare perioadă de garanție se acordă punctajul maxim alocat factorului de evaluare respectiv; </w:t>
      </w:r>
    </w:p>
    <w:p w14:paraId="40A405E9" w14:textId="77777777" w:rsidR="007744F4" w:rsidRPr="00506BB8" w:rsidRDefault="007744F4" w:rsidP="007744F4">
      <w:pPr>
        <w:tabs>
          <w:tab w:val="right" w:pos="426"/>
        </w:tabs>
        <w:spacing w:before="120"/>
        <w:ind w:left="720"/>
        <w:contextualSpacing/>
        <w:jc w:val="both"/>
        <w:rPr>
          <w:b/>
          <w:shd w:val="clear" w:color="auto" w:fill="FFFFFF"/>
          <w:lang w:val="ro-MD"/>
        </w:rPr>
      </w:pPr>
      <w:r>
        <w:rPr>
          <w:shd w:val="clear" w:color="auto" w:fill="FFFFFF"/>
          <w:lang w:val="ro-MD"/>
        </w:rPr>
        <w:t xml:space="preserve">a).Pentru altă perioadă de garanție decăt cea prevăzută la litera a). Se acordă punctajul astfel </w:t>
      </w:r>
    </w:p>
    <w:p w14:paraId="6F839914" w14:textId="77777777" w:rsidR="007744F4" w:rsidRPr="00166468" w:rsidRDefault="007744F4" w:rsidP="007744F4">
      <w:pPr>
        <w:pStyle w:val="a"/>
        <w:numPr>
          <w:ilvl w:val="0"/>
          <w:numId w:val="23"/>
        </w:numPr>
        <w:tabs>
          <w:tab w:val="right" w:pos="426"/>
        </w:tabs>
        <w:spacing w:before="120"/>
        <w:contextualSpacing/>
        <w:rPr>
          <w:b/>
          <w:shd w:val="clear" w:color="auto" w:fill="FFFFFF"/>
          <w:lang w:val="ro-MD"/>
        </w:rPr>
      </w:pPr>
      <w:r w:rsidRPr="00506BB8">
        <w:rPr>
          <w:b/>
          <w:shd w:val="clear" w:color="auto" w:fill="FFFFFF"/>
          <w:lang w:val="ro-MD"/>
        </w:rPr>
        <w:t>P(</w:t>
      </w:r>
      <w:r>
        <w:rPr>
          <w:b/>
          <w:shd w:val="clear" w:color="auto" w:fill="FFFFFF"/>
          <w:lang w:val="ro-MD"/>
        </w:rPr>
        <w:t>n</w:t>
      </w:r>
      <w:r w:rsidRPr="00506BB8">
        <w:rPr>
          <w:b/>
          <w:shd w:val="clear" w:color="auto" w:fill="FFFFFF"/>
          <w:lang w:val="ro-MD"/>
        </w:rPr>
        <w:t xml:space="preserve">) = (perioada minimă/perioada </w:t>
      </w:r>
      <w:r>
        <w:rPr>
          <w:b/>
          <w:shd w:val="clear" w:color="auto" w:fill="FFFFFF"/>
          <w:lang w:val="ro-MD"/>
        </w:rPr>
        <w:t>(n)</w:t>
      </w:r>
      <w:r w:rsidRPr="00506BB8">
        <w:rPr>
          <w:b/>
          <w:shd w:val="clear" w:color="auto" w:fill="FFFFFF"/>
          <w:lang w:val="ro-MD"/>
        </w:rPr>
        <w:t xml:space="preserve"> x punctajul maxim alocat).</w:t>
      </w:r>
    </w:p>
    <w:p w14:paraId="26948183" w14:textId="77777777" w:rsidR="007744F4" w:rsidRDefault="007744F4" w:rsidP="007744F4">
      <w:pPr>
        <w:numPr>
          <w:ilvl w:val="0"/>
          <w:numId w:val="23"/>
        </w:numPr>
        <w:tabs>
          <w:tab w:val="right" w:pos="426"/>
        </w:tabs>
        <w:spacing w:before="120"/>
        <w:ind w:left="426" w:hanging="66"/>
        <w:contextualSpacing/>
        <w:jc w:val="both"/>
        <w:rPr>
          <w:b/>
          <w:shd w:val="clear" w:color="auto" w:fill="FFFFFF"/>
          <w:lang w:val="ro-MD"/>
        </w:rPr>
      </w:pPr>
      <w:r w:rsidRPr="00AC705E">
        <w:rPr>
          <w:b/>
          <w:shd w:val="clear" w:color="auto" w:fill="FFFFFF"/>
          <w:lang w:val="ro-MD"/>
        </w:rPr>
        <w:t>Punctajul total se calculează = (nr. de puncte obținute la poz. 1 + nr. de puncte obținute  la poz. 2 + nr. de puncte la poz. 3).</w:t>
      </w:r>
    </w:p>
    <w:p w14:paraId="2A395223" w14:textId="77777777" w:rsidR="007744F4" w:rsidRPr="00827B71" w:rsidRDefault="007744F4" w:rsidP="007744F4">
      <w:pPr>
        <w:numPr>
          <w:ilvl w:val="0"/>
          <w:numId w:val="10"/>
        </w:numPr>
        <w:shd w:val="clear" w:color="auto" w:fill="FFFFFF" w:themeFill="background1"/>
        <w:tabs>
          <w:tab w:val="right" w:pos="426"/>
        </w:tabs>
        <w:spacing w:before="120"/>
        <w:ind w:left="0" w:firstLine="0"/>
        <w:rPr>
          <w:b/>
          <w:noProof w:val="0"/>
          <w:lang w:val="ro-MD" w:eastAsia="ru-RU"/>
        </w:rPr>
      </w:pPr>
      <w:r w:rsidRPr="00827B71">
        <w:rPr>
          <w:b/>
          <w:noProof w:val="0"/>
          <w:lang w:val="ro-MD" w:eastAsia="ru-RU"/>
        </w:rPr>
        <w:t>Termenul limită de depunere/deschidere a ofertelor: SIA RSAP</w:t>
      </w:r>
    </w:p>
    <w:p w14:paraId="7410D07E" w14:textId="77777777" w:rsidR="007744F4" w:rsidRPr="00827B71" w:rsidRDefault="007744F4" w:rsidP="007744F4">
      <w:pPr>
        <w:numPr>
          <w:ilvl w:val="0"/>
          <w:numId w:val="10"/>
        </w:numPr>
        <w:shd w:val="clear" w:color="auto" w:fill="FFFFFF" w:themeFill="background1"/>
        <w:tabs>
          <w:tab w:val="right" w:pos="426"/>
        </w:tabs>
        <w:spacing w:before="120"/>
        <w:ind w:left="0" w:firstLine="0"/>
        <w:rPr>
          <w:b/>
          <w:noProof w:val="0"/>
          <w:lang w:val="ro-MD" w:eastAsia="ru-RU"/>
        </w:rPr>
      </w:pPr>
      <w:r w:rsidRPr="00827B71">
        <w:rPr>
          <w:b/>
          <w:noProof w:val="0"/>
          <w:lang w:val="ro-MD" w:eastAsia="ru-RU"/>
        </w:rPr>
        <w:t xml:space="preserve">Adresa la care trebuie transmise ofertele sau cererile de participare: </w:t>
      </w:r>
    </w:p>
    <w:p w14:paraId="441B726D" w14:textId="77777777" w:rsidR="007744F4" w:rsidRPr="00827B71" w:rsidRDefault="007744F4" w:rsidP="007744F4">
      <w:pPr>
        <w:shd w:val="clear" w:color="auto" w:fill="FFFFFF" w:themeFill="background1"/>
        <w:tabs>
          <w:tab w:val="right" w:pos="426"/>
        </w:tabs>
        <w:spacing w:before="120"/>
        <w:ind w:left="450"/>
        <w:jc w:val="both"/>
        <w:rPr>
          <w:b/>
          <w:noProof w:val="0"/>
          <w:lang w:val="ro-MD" w:eastAsia="ru-RU"/>
        </w:rPr>
      </w:pPr>
      <w:r w:rsidRPr="00827B71">
        <w:rPr>
          <w:b/>
          <w:i/>
          <w:noProof w:val="0"/>
          <w:lang w:val="ro-MD" w:eastAsia="ru-RU"/>
        </w:rPr>
        <w:t>Ofertele sau cererile de participare vor fi depuse electronic prin intermediul SIA RSAP</w:t>
      </w:r>
    </w:p>
    <w:p w14:paraId="6C0194CA" w14:textId="77777777" w:rsidR="007744F4" w:rsidRPr="00827B71" w:rsidRDefault="007744F4" w:rsidP="007744F4">
      <w:pPr>
        <w:numPr>
          <w:ilvl w:val="0"/>
          <w:numId w:val="10"/>
        </w:numPr>
        <w:tabs>
          <w:tab w:val="right" w:pos="426"/>
        </w:tabs>
        <w:spacing w:before="120"/>
        <w:ind w:left="0" w:firstLine="0"/>
        <w:rPr>
          <w:b/>
          <w:noProof w:val="0"/>
          <w:lang w:val="ro-MD" w:eastAsia="ru-RU"/>
        </w:rPr>
      </w:pPr>
      <w:r w:rsidRPr="00827B71">
        <w:rPr>
          <w:b/>
          <w:noProof w:val="0"/>
          <w:lang w:val="ro-MD" w:eastAsia="ru-RU"/>
        </w:rPr>
        <w:t>Termenul de valabilitate a ofertelor: 60 zile</w:t>
      </w:r>
    </w:p>
    <w:p w14:paraId="13B5F761" w14:textId="77777777" w:rsidR="007744F4" w:rsidRPr="00827B71" w:rsidRDefault="007744F4" w:rsidP="007744F4">
      <w:pPr>
        <w:numPr>
          <w:ilvl w:val="0"/>
          <w:numId w:val="10"/>
        </w:numPr>
        <w:tabs>
          <w:tab w:val="right" w:pos="426"/>
        </w:tabs>
        <w:spacing w:before="120"/>
        <w:ind w:left="0" w:firstLine="0"/>
        <w:rPr>
          <w:b/>
          <w:i/>
          <w:noProof w:val="0"/>
          <w:lang w:val="ro-MD" w:eastAsia="ru-RU"/>
        </w:rPr>
      </w:pPr>
      <w:r w:rsidRPr="00827B71">
        <w:rPr>
          <w:b/>
          <w:noProof w:val="0"/>
          <w:lang w:val="ro-MD" w:eastAsia="ru-RU"/>
        </w:rPr>
        <w:t xml:space="preserve">Locul deschiderii ofertelor: SIA RSAP </w:t>
      </w:r>
    </w:p>
    <w:p w14:paraId="46E01097" w14:textId="77777777" w:rsidR="007744F4" w:rsidRPr="00827B71" w:rsidRDefault="007744F4" w:rsidP="007744F4">
      <w:pPr>
        <w:numPr>
          <w:ilvl w:val="0"/>
          <w:numId w:val="10"/>
        </w:numPr>
        <w:tabs>
          <w:tab w:val="right" w:pos="426"/>
        </w:tabs>
        <w:spacing w:before="120"/>
        <w:ind w:left="0" w:firstLine="0"/>
        <w:rPr>
          <w:b/>
          <w:i/>
          <w:noProof w:val="0"/>
          <w:lang w:val="ro-MD" w:eastAsia="ru-RU"/>
        </w:rPr>
      </w:pPr>
      <w:r w:rsidRPr="00827B71">
        <w:rPr>
          <w:b/>
          <w:i/>
          <w:noProof w:val="0"/>
          <w:lang w:val="ro-MD" w:eastAsia="ru-RU"/>
        </w:rPr>
        <w:t xml:space="preserve">Ofertele întârziate vor fi respinse. </w:t>
      </w:r>
    </w:p>
    <w:p w14:paraId="1CE94E38" w14:textId="77777777" w:rsidR="007744F4" w:rsidRPr="00827B71" w:rsidRDefault="007744F4" w:rsidP="007744F4">
      <w:pPr>
        <w:numPr>
          <w:ilvl w:val="0"/>
          <w:numId w:val="10"/>
        </w:numPr>
        <w:shd w:val="clear" w:color="auto" w:fill="FFFFFF" w:themeFill="background1"/>
        <w:tabs>
          <w:tab w:val="right" w:pos="426"/>
        </w:tabs>
        <w:spacing w:before="120"/>
        <w:ind w:left="450" w:hanging="450"/>
        <w:jc w:val="both"/>
        <w:rPr>
          <w:b/>
          <w:noProof w:val="0"/>
          <w:lang w:val="ro-MD" w:eastAsia="ru-RU"/>
        </w:rPr>
      </w:pPr>
      <w:r w:rsidRPr="00827B71">
        <w:rPr>
          <w:b/>
          <w:noProof w:val="0"/>
          <w:lang w:val="ro-MD" w:eastAsia="ru-RU"/>
        </w:rPr>
        <w:t xml:space="preserve">Persoanele autorizate să asiste la deschiderea ofertelor: </w:t>
      </w:r>
      <w:r w:rsidRPr="00827B71">
        <w:rPr>
          <w:b/>
          <w:noProof w:val="0"/>
          <w:lang w:val="ro-MD" w:eastAsia="ru-RU"/>
        </w:rPr>
        <w:br/>
      </w:r>
      <w:r w:rsidRPr="00827B71">
        <w:rPr>
          <w:b/>
          <w:i/>
          <w:noProof w:val="0"/>
          <w:lang w:val="ro-MD" w:eastAsia="ru-RU"/>
        </w:rPr>
        <w:t>Ofertanții sau reprezentanții acestora au dreptul să participe la deschiderea ofertelor, cu excepția cazului când ofertele au fost depuse prin SIA RSAP</w:t>
      </w:r>
      <w:r w:rsidRPr="00827B71">
        <w:rPr>
          <w:b/>
          <w:noProof w:val="0"/>
          <w:lang w:val="ro-MD" w:eastAsia="ru-RU"/>
        </w:rPr>
        <w:t>.</w:t>
      </w:r>
    </w:p>
    <w:p w14:paraId="3D6A7A42" w14:textId="77777777" w:rsidR="007744F4" w:rsidRPr="00827B71" w:rsidRDefault="007744F4" w:rsidP="007744F4">
      <w:pPr>
        <w:numPr>
          <w:ilvl w:val="0"/>
          <w:numId w:val="10"/>
        </w:numPr>
        <w:shd w:val="clear" w:color="auto" w:fill="FFFFFF" w:themeFill="background1"/>
        <w:tabs>
          <w:tab w:val="right" w:pos="426"/>
        </w:tabs>
        <w:spacing w:before="120"/>
        <w:ind w:left="450" w:hanging="450"/>
        <w:rPr>
          <w:b/>
          <w:noProof w:val="0"/>
          <w:lang w:val="ro-MD" w:eastAsia="ru-RU"/>
        </w:rPr>
      </w:pPr>
      <w:r w:rsidRPr="00827B71">
        <w:rPr>
          <w:b/>
          <w:noProof w:val="0"/>
          <w:lang w:val="ro-MD" w:eastAsia="ru-RU"/>
        </w:rPr>
        <w:t>Limba sau limbile în care trebuie redactate ofertele sau cererile de participare: română</w:t>
      </w:r>
    </w:p>
    <w:p w14:paraId="38E10D7E" w14:textId="77777777" w:rsidR="007744F4" w:rsidRPr="00827B71" w:rsidRDefault="007744F4" w:rsidP="007744F4">
      <w:pPr>
        <w:numPr>
          <w:ilvl w:val="0"/>
          <w:numId w:val="10"/>
        </w:numPr>
        <w:shd w:val="clear" w:color="auto" w:fill="FFFFFF" w:themeFill="background1"/>
        <w:tabs>
          <w:tab w:val="right" w:pos="426"/>
        </w:tabs>
        <w:spacing w:before="120"/>
        <w:ind w:left="360"/>
        <w:rPr>
          <w:noProof w:val="0"/>
          <w:sz w:val="20"/>
          <w:lang w:val="ro-MD" w:eastAsia="ru-RU"/>
        </w:rPr>
      </w:pPr>
      <w:r w:rsidRPr="00827B71">
        <w:rPr>
          <w:b/>
          <w:noProof w:val="0"/>
          <w:lang w:val="ro-MD" w:eastAsia="ru-RU"/>
        </w:rPr>
        <w:t>Respectivul contract se referă la un proiect și/sau program finanțat din fonduri ale Uniunii Europene: nu</w:t>
      </w:r>
    </w:p>
    <w:p w14:paraId="2CCF7A9C" w14:textId="77777777" w:rsidR="007744F4" w:rsidRPr="00827B71" w:rsidRDefault="007744F4" w:rsidP="007744F4">
      <w:pPr>
        <w:numPr>
          <w:ilvl w:val="0"/>
          <w:numId w:val="10"/>
        </w:numPr>
        <w:shd w:val="clear" w:color="auto" w:fill="FFFFFF" w:themeFill="background1"/>
        <w:tabs>
          <w:tab w:val="right" w:pos="426"/>
        </w:tabs>
        <w:spacing w:before="120"/>
        <w:ind w:left="0" w:firstLine="0"/>
        <w:rPr>
          <w:b/>
          <w:noProof w:val="0"/>
          <w:lang w:val="ro-MD" w:eastAsia="ru-RU"/>
        </w:rPr>
      </w:pPr>
      <w:r w:rsidRPr="00827B71">
        <w:rPr>
          <w:b/>
          <w:noProof w:val="0"/>
          <w:lang w:val="ro-MD" w:eastAsia="ru-RU"/>
        </w:rPr>
        <w:t xml:space="preserve">Denumirea și adresa organismului competent de soluționare a contestațiilor: </w:t>
      </w:r>
    </w:p>
    <w:p w14:paraId="2E9F725D" w14:textId="77777777" w:rsidR="007744F4" w:rsidRPr="00827B71" w:rsidRDefault="007744F4" w:rsidP="007744F4">
      <w:pPr>
        <w:shd w:val="clear" w:color="auto" w:fill="FFFFFF" w:themeFill="background1"/>
        <w:tabs>
          <w:tab w:val="right" w:pos="426"/>
        </w:tabs>
        <w:ind w:left="450"/>
        <w:rPr>
          <w:b/>
          <w:i/>
          <w:noProof w:val="0"/>
          <w:lang w:val="ro-MD" w:eastAsia="ru-RU"/>
        </w:rPr>
      </w:pPr>
      <w:r w:rsidRPr="00827B71">
        <w:rPr>
          <w:b/>
          <w:i/>
          <w:noProof w:val="0"/>
          <w:lang w:val="ro-MD" w:eastAsia="ru-RU"/>
        </w:rPr>
        <w:t>Agenția Națională pentru Soluționarea Contestațiilor</w:t>
      </w:r>
    </w:p>
    <w:p w14:paraId="35F31C66" w14:textId="77777777" w:rsidR="007744F4" w:rsidRPr="00827B71" w:rsidRDefault="007744F4" w:rsidP="007744F4">
      <w:pPr>
        <w:shd w:val="clear" w:color="auto" w:fill="FFFFFF" w:themeFill="background1"/>
        <w:tabs>
          <w:tab w:val="right" w:pos="426"/>
        </w:tabs>
        <w:ind w:left="450"/>
        <w:rPr>
          <w:b/>
          <w:i/>
          <w:noProof w:val="0"/>
          <w:lang w:val="ro-MD" w:eastAsia="ru-RU"/>
        </w:rPr>
      </w:pPr>
      <w:r w:rsidRPr="00827B71">
        <w:rPr>
          <w:b/>
          <w:i/>
          <w:noProof w:val="0"/>
          <w:lang w:val="ro-MD" w:eastAsia="ru-RU"/>
        </w:rPr>
        <w:t>Adresa: mun. Chișinău, bd. Ștefan cel Mare și Sfânt nr.124 (et.4), MD 2001;</w:t>
      </w:r>
    </w:p>
    <w:p w14:paraId="4A953AE3" w14:textId="77777777" w:rsidR="007744F4" w:rsidRPr="00827B71" w:rsidRDefault="007744F4" w:rsidP="007744F4">
      <w:pPr>
        <w:shd w:val="clear" w:color="auto" w:fill="FFFFFF" w:themeFill="background1"/>
        <w:tabs>
          <w:tab w:val="right" w:pos="426"/>
        </w:tabs>
        <w:ind w:left="450"/>
        <w:rPr>
          <w:b/>
          <w:i/>
          <w:noProof w:val="0"/>
          <w:lang w:val="ro-MD" w:eastAsia="ru-RU"/>
        </w:rPr>
      </w:pPr>
      <w:r w:rsidRPr="00827B71">
        <w:rPr>
          <w:b/>
          <w:i/>
          <w:noProof w:val="0"/>
          <w:lang w:val="ro-MD" w:eastAsia="ru-RU"/>
        </w:rPr>
        <w:t>Tel/Fax/email:022-820 652, 022 820-651, contestatii@ansc.md</w:t>
      </w:r>
    </w:p>
    <w:p w14:paraId="5A00FB64" w14:textId="77777777" w:rsidR="007744F4" w:rsidRPr="00827B71" w:rsidRDefault="007744F4" w:rsidP="007744F4">
      <w:pPr>
        <w:numPr>
          <w:ilvl w:val="0"/>
          <w:numId w:val="10"/>
        </w:numPr>
        <w:shd w:val="clear" w:color="auto" w:fill="FFFFFF" w:themeFill="background1"/>
        <w:tabs>
          <w:tab w:val="right" w:pos="426"/>
        </w:tabs>
        <w:spacing w:before="120"/>
        <w:ind w:left="360"/>
        <w:rPr>
          <w:b/>
          <w:noProof w:val="0"/>
          <w:lang w:val="ro-MD" w:eastAsia="ru-RU"/>
        </w:rPr>
      </w:pPr>
      <w:r w:rsidRPr="00827B71">
        <w:rPr>
          <w:b/>
          <w:noProof w:val="0"/>
          <w:lang w:val="ro-MD" w:eastAsia="ru-RU"/>
        </w:rPr>
        <w:lastRenderedPageBreak/>
        <w:t xml:space="preserve">Data (datele) și referința (referințele) publicărilor anterioare în Jurnalul Oficial al Uniunii Europene privind contractul (contractele) la care se referă anunțul respectiv (dacă este cazul): nu </w:t>
      </w:r>
    </w:p>
    <w:p w14:paraId="72B91EDD" w14:textId="77777777" w:rsidR="007744F4" w:rsidRPr="00827B71" w:rsidRDefault="007744F4" w:rsidP="007744F4">
      <w:pPr>
        <w:numPr>
          <w:ilvl w:val="0"/>
          <w:numId w:val="10"/>
        </w:numPr>
        <w:shd w:val="clear" w:color="auto" w:fill="FFFFFF" w:themeFill="background1"/>
        <w:tabs>
          <w:tab w:val="right" w:pos="426"/>
        </w:tabs>
        <w:spacing w:before="120"/>
        <w:ind w:left="360"/>
        <w:jc w:val="both"/>
        <w:rPr>
          <w:b/>
          <w:noProof w:val="0"/>
          <w:lang w:val="ro-MD" w:eastAsia="ru-RU"/>
        </w:rPr>
      </w:pPr>
      <w:r w:rsidRPr="00827B71">
        <w:rPr>
          <w:b/>
          <w:noProof w:val="0"/>
          <w:lang w:val="ro-MD" w:eastAsia="ru-RU"/>
        </w:rPr>
        <w:t>În cazul achizițiilor periodice, calendarul estimat pentru publicarea anunțurilor viitoare</w:t>
      </w:r>
      <w:r w:rsidRPr="00827B71">
        <w:rPr>
          <w:b/>
          <w:noProof w:val="0"/>
          <w:shd w:val="clear" w:color="auto" w:fill="FFFFFF" w:themeFill="background1"/>
          <w:lang w:val="ro-MD" w:eastAsia="ru-RU"/>
        </w:rPr>
        <w:t>:</w:t>
      </w:r>
    </w:p>
    <w:p w14:paraId="42E207EF" w14:textId="77777777" w:rsidR="007744F4" w:rsidRPr="00827B71" w:rsidRDefault="007744F4" w:rsidP="007744F4">
      <w:pPr>
        <w:numPr>
          <w:ilvl w:val="0"/>
          <w:numId w:val="10"/>
        </w:numPr>
        <w:shd w:val="clear" w:color="auto" w:fill="FFFFFF" w:themeFill="background1"/>
        <w:tabs>
          <w:tab w:val="right" w:pos="426"/>
        </w:tabs>
        <w:spacing w:before="120"/>
        <w:ind w:left="360"/>
        <w:jc w:val="both"/>
        <w:rPr>
          <w:b/>
          <w:noProof w:val="0"/>
          <w:lang w:val="ro-MD" w:eastAsia="ru-RU"/>
        </w:rPr>
      </w:pPr>
      <w:r w:rsidRPr="00827B71">
        <w:rPr>
          <w:b/>
          <w:noProof w:val="0"/>
          <w:lang w:val="ro-MD" w:eastAsia="ru-RU"/>
        </w:rPr>
        <w:t xml:space="preserve">Data publicării anunțului de intenție sau, după caz, precizarea că nu a fost publicat un astfel de </w:t>
      </w:r>
      <w:r w:rsidRPr="00827B71">
        <w:rPr>
          <w:b/>
          <w:noProof w:val="0"/>
          <w:shd w:val="clear" w:color="auto" w:fill="FFFFFF" w:themeFill="background1"/>
          <w:lang w:val="ro-MD" w:eastAsia="ru-RU"/>
        </w:rPr>
        <w:t>anunţ: nr. 12 din 27.03.2026</w:t>
      </w:r>
    </w:p>
    <w:p w14:paraId="74573B34" w14:textId="77777777" w:rsidR="007744F4" w:rsidRPr="00827B71" w:rsidRDefault="007744F4" w:rsidP="007744F4">
      <w:pPr>
        <w:numPr>
          <w:ilvl w:val="0"/>
          <w:numId w:val="10"/>
        </w:numPr>
        <w:shd w:val="clear" w:color="auto" w:fill="FFFFFF" w:themeFill="background1"/>
        <w:tabs>
          <w:tab w:val="right" w:pos="426"/>
        </w:tabs>
        <w:spacing w:before="120"/>
        <w:ind w:left="0" w:firstLine="0"/>
        <w:rPr>
          <w:b/>
          <w:noProof w:val="0"/>
          <w:lang w:val="ro-MD" w:eastAsia="ru-RU"/>
        </w:rPr>
      </w:pPr>
      <w:r w:rsidRPr="00827B71">
        <w:rPr>
          <w:b/>
          <w:noProof w:val="0"/>
          <w:lang w:val="ro-MD" w:eastAsia="ru-RU"/>
        </w:rPr>
        <w:t>Data transmiterii spre publicare a anunțului de participar</w:t>
      </w:r>
      <w:r w:rsidRPr="00827B71">
        <w:rPr>
          <w:b/>
          <w:noProof w:val="0"/>
          <w:shd w:val="clear" w:color="auto" w:fill="FFFFFF" w:themeFill="background1"/>
          <w:lang w:val="ro-MD" w:eastAsia="ru-RU"/>
        </w:rPr>
        <w:t>e:  30.03.2026</w:t>
      </w:r>
    </w:p>
    <w:p w14:paraId="518742DC" w14:textId="77777777" w:rsidR="007744F4" w:rsidRPr="00827B71" w:rsidRDefault="007744F4" w:rsidP="007744F4">
      <w:pPr>
        <w:numPr>
          <w:ilvl w:val="0"/>
          <w:numId w:val="10"/>
        </w:numPr>
        <w:shd w:val="clear" w:color="auto" w:fill="FFFFFF" w:themeFill="background1"/>
        <w:tabs>
          <w:tab w:val="right" w:pos="426"/>
        </w:tabs>
        <w:spacing w:before="120"/>
        <w:ind w:left="0" w:firstLine="0"/>
        <w:rPr>
          <w:b/>
          <w:noProof w:val="0"/>
          <w:lang w:val="ro-MD" w:eastAsia="ru-RU"/>
        </w:rPr>
      </w:pPr>
      <w:r w:rsidRPr="00827B71">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7744F4" w:rsidRPr="00827B71" w14:paraId="16DCC5CC" w14:textId="77777777" w:rsidTr="006C3432">
        <w:tc>
          <w:tcPr>
            <w:tcW w:w="5305" w:type="dxa"/>
            <w:shd w:val="clear" w:color="auto" w:fill="FFFFFF" w:themeFill="background1"/>
          </w:tcPr>
          <w:p w14:paraId="4D1CCD42" w14:textId="77777777" w:rsidR="007744F4" w:rsidRPr="00827B71" w:rsidRDefault="007744F4" w:rsidP="006C3432">
            <w:pPr>
              <w:shd w:val="clear" w:color="auto" w:fill="FFFFFF" w:themeFill="background1"/>
              <w:tabs>
                <w:tab w:val="right" w:pos="426"/>
              </w:tabs>
              <w:rPr>
                <w:b/>
                <w:noProof w:val="0"/>
                <w:lang w:val="ro-MD" w:eastAsia="ru-RU"/>
              </w:rPr>
            </w:pPr>
            <w:r w:rsidRPr="00827B71">
              <w:rPr>
                <w:b/>
                <w:noProof w:val="0"/>
                <w:lang w:val="ro-MD" w:eastAsia="ru-RU"/>
              </w:rPr>
              <w:t>Denumirea instrumentului electronic</w:t>
            </w:r>
          </w:p>
        </w:tc>
        <w:tc>
          <w:tcPr>
            <w:tcW w:w="3785" w:type="dxa"/>
            <w:shd w:val="clear" w:color="auto" w:fill="FFFFFF" w:themeFill="background1"/>
          </w:tcPr>
          <w:p w14:paraId="64FB46EC" w14:textId="77777777" w:rsidR="007744F4" w:rsidRPr="00827B71" w:rsidRDefault="007744F4" w:rsidP="006C3432">
            <w:pPr>
              <w:shd w:val="clear" w:color="auto" w:fill="FFFFFF" w:themeFill="background1"/>
              <w:tabs>
                <w:tab w:val="right" w:pos="426"/>
              </w:tabs>
              <w:rPr>
                <w:b/>
                <w:noProof w:val="0"/>
                <w:lang w:val="ro-MD" w:eastAsia="ru-RU"/>
              </w:rPr>
            </w:pPr>
            <w:r w:rsidRPr="00827B71">
              <w:rPr>
                <w:b/>
                <w:noProof w:val="0"/>
                <w:lang w:val="ro-MD" w:eastAsia="ru-RU"/>
              </w:rPr>
              <w:t>Se va utiliza/accepta sau nu</w:t>
            </w:r>
          </w:p>
        </w:tc>
      </w:tr>
      <w:tr w:rsidR="007744F4" w:rsidRPr="00827B71" w14:paraId="102F06AA" w14:textId="77777777" w:rsidTr="006C3432">
        <w:tc>
          <w:tcPr>
            <w:tcW w:w="5305" w:type="dxa"/>
            <w:shd w:val="clear" w:color="auto" w:fill="FFFFFF" w:themeFill="background1"/>
          </w:tcPr>
          <w:p w14:paraId="2E9CD277" w14:textId="77777777" w:rsidR="007744F4" w:rsidRPr="00827B71" w:rsidRDefault="007744F4" w:rsidP="006C3432">
            <w:pPr>
              <w:shd w:val="clear" w:color="auto" w:fill="FFFFFF" w:themeFill="background1"/>
              <w:tabs>
                <w:tab w:val="right" w:pos="426"/>
              </w:tabs>
              <w:rPr>
                <w:noProof w:val="0"/>
                <w:lang w:val="ro-MD" w:eastAsia="ru-RU"/>
              </w:rPr>
            </w:pPr>
            <w:r w:rsidRPr="00827B71">
              <w:rPr>
                <w:noProof w:val="0"/>
                <w:lang w:val="ro-MD" w:eastAsia="ru-RU"/>
              </w:rPr>
              <w:t>Depunerea electronică a ofertelor sau a cererilor de participare</w:t>
            </w:r>
          </w:p>
        </w:tc>
        <w:tc>
          <w:tcPr>
            <w:tcW w:w="3785" w:type="dxa"/>
            <w:shd w:val="clear" w:color="auto" w:fill="FFFFFF" w:themeFill="background1"/>
          </w:tcPr>
          <w:p w14:paraId="5142F147" w14:textId="77777777" w:rsidR="007744F4" w:rsidRPr="00827B71" w:rsidRDefault="007744F4" w:rsidP="006C3432">
            <w:pPr>
              <w:shd w:val="clear" w:color="auto" w:fill="FFFFFF" w:themeFill="background1"/>
              <w:tabs>
                <w:tab w:val="right" w:pos="426"/>
              </w:tabs>
              <w:rPr>
                <w:noProof w:val="0"/>
                <w:lang w:val="ro-MD" w:eastAsia="ru-RU"/>
              </w:rPr>
            </w:pPr>
            <w:r w:rsidRPr="00827B71">
              <w:rPr>
                <w:noProof w:val="0"/>
                <w:lang w:val="ro-MD" w:eastAsia="ru-RU"/>
              </w:rPr>
              <w:t>da</w:t>
            </w:r>
          </w:p>
        </w:tc>
      </w:tr>
      <w:tr w:rsidR="007744F4" w:rsidRPr="00827B71" w14:paraId="14206605" w14:textId="77777777" w:rsidTr="006C3432">
        <w:tc>
          <w:tcPr>
            <w:tcW w:w="5305" w:type="dxa"/>
            <w:shd w:val="clear" w:color="auto" w:fill="FFFFFF" w:themeFill="background1"/>
          </w:tcPr>
          <w:p w14:paraId="771F6160" w14:textId="77777777" w:rsidR="007744F4" w:rsidRPr="00827B71" w:rsidRDefault="007744F4" w:rsidP="006C3432">
            <w:pPr>
              <w:shd w:val="clear" w:color="auto" w:fill="FFFFFF" w:themeFill="background1"/>
              <w:tabs>
                <w:tab w:val="right" w:pos="426"/>
              </w:tabs>
              <w:rPr>
                <w:noProof w:val="0"/>
                <w:lang w:val="ro-MD" w:eastAsia="ru-RU"/>
              </w:rPr>
            </w:pPr>
            <w:r w:rsidRPr="00827B71">
              <w:rPr>
                <w:noProof w:val="0"/>
                <w:lang w:val="ro-MD" w:eastAsia="ru-RU"/>
              </w:rPr>
              <w:t>Sistemul de comenzi electronice</w:t>
            </w:r>
          </w:p>
        </w:tc>
        <w:tc>
          <w:tcPr>
            <w:tcW w:w="3785" w:type="dxa"/>
            <w:shd w:val="clear" w:color="auto" w:fill="FFFFFF" w:themeFill="background1"/>
          </w:tcPr>
          <w:p w14:paraId="09E793DE" w14:textId="77777777" w:rsidR="007744F4" w:rsidRPr="00827B71" w:rsidRDefault="007744F4" w:rsidP="006C3432">
            <w:pPr>
              <w:shd w:val="clear" w:color="auto" w:fill="FFFFFF" w:themeFill="background1"/>
              <w:tabs>
                <w:tab w:val="right" w:pos="426"/>
              </w:tabs>
              <w:rPr>
                <w:noProof w:val="0"/>
                <w:lang w:val="ro-MD" w:eastAsia="ru-RU"/>
              </w:rPr>
            </w:pPr>
            <w:r w:rsidRPr="00827B71">
              <w:rPr>
                <w:noProof w:val="0"/>
                <w:lang w:val="ro-MD" w:eastAsia="ru-RU"/>
              </w:rPr>
              <w:t>nu</w:t>
            </w:r>
          </w:p>
        </w:tc>
      </w:tr>
      <w:tr w:rsidR="007744F4" w:rsidRPr="00827B71" w14:paraId="1BECE9E2" w14:textId="77777777" w:rsidTr="006C3432">
        <w:tc>
          <w:tcPr>
            <w:tcW w:w="5305" w:type="dxa"/>
            <w:shd w:val="clear" w:color="auto" w:fill="FFFFFF" w:themeFill="background1"/>
          </w:tcPr>
          <w:p w14:paraId="39F69466" w14:textId="77777777" w:rsidR="007744F4" w:rsidRPr="00827B71" w:rsidRDefault="007744F4" w:rsidP="006C3432">
            <w:pPr>
              <w:shd w:val="clear" w:color="auto" w:fill="FFFFFF" w:themeFill="background1"/>
              <w:tabs>
                <w:tab w:val="right" w:pos="426"/>
              </w:tabs>
              <w:rPr>
                <w:noProof w:val="0"/>
                <w:lang w:val="ro-MD" w:eastAsia="ru-RU"/>
              </w:rPr>
            </w:pPr>
            <w:r w:rsidRPr="00827B71">
              <w:rPr>
                <w:noProof w:val="0"/>
                <w:lang w:val="ro-MD" w:eastAsia="ru-RU"/>
              </w:rPr>
              <w:t>Facturarea electronică</w:t>
            </w:r>
          </w:p>
        </w:tc>
        <w:tc>
          <w:tcPr>
            <w:tcW w:w="3785" w:type="dxa"/>
            <w:shd w:val="clear" w:color="auto" w:fill="FFFFFF" w:themeFill="background1"/>
          </w:tcPr>
          <w:p w14:paraId="43A7EAF1" w14:textId="77777777" w:rsidR="007744F4" w:rsidRPr="00827B71" w:rsidRDefault="007744F4" w:rsidP="006C3432">
            <w:pPr>
              <w:shd w:val="clear" w:color="auto" w:fill="FFFFFF" w:themeFill="background1"/>
              <w:tabs>
                <w:tab w:val="right" w:pos="426"/>
              </w:tabs>
              <w:rPr>
                <w:noProof w:val="0"/>
                <w:lang w:val="ro-MD" w:eastAsia="ru-RU"/>
              </w:rPr>
            </w:pPr>
            <w:r w:rsidRPr="00827B71">
              <w:rPr>
                <w:noProof w:val="0"/>
                <w:lang w:val="ro-MD" w:eastAsia="ru-RU"/>
              </w:rPr>
              <w:t>da</w:t>
            </w:r>
          </w:p>
        </w:tc>
      </w:tr>
      <w:tr w:rsidR="007744F4" w:rsidRPr="00827B71" w14:paraId="175B60BC" w14:textId="77777777" w:rsidTr="006C3432">
        <w:trPr>
          <w:trHeight w:val="77"/>
        </w:trPr>
        <w:tc>
          <w:tcPr>
            <w:tcW w:w="5305" w:type="dxa"/>
            <w:shd w:val="clear" w:color="auto" w:fill="FFFFFF" w:themeFill="background1"/>
          </w:tcPr>
          <w:p w14:paraId="6AD53DC5" w14:textId="77777777" w:rsidR="007744F4" w:rsidRPr="00827B71" w:rsidRDefault="007744F4" w:rsidP="006C3432">
            <w:pPr>
              <w:shd w:val="clear" w:color="auto" w:fill="FFFFFF" w:themeFill="background1"/>
              <w:tabs>
                <w:tab w:val="right" w:pos="426"/>
              </w:tabs>
              <w:rPr>
                <w:noProof w:val="0"/>
                <w:lang w:val="ro-MD" w:eastAsia="ru-RU"/>
              </w:rPr>
            </w:pPr>
            <w:r w:rsidRPr="00827B71">
              <w:rPr>
                <w:noProof w:val="0"/>
                <w:lang w:val="ro-MD" w:eastAsia="ru-RU"/>
              </w:rPr>
              <w:t>Plățile electronice</w:t>
            </w:r>
          </w:p>
        </w:tc>
        <w:tc>
          <w:tcPr>
            <w:tcW w:w="3785" w:type="dxa"/>
            <w:shd w:val="clear" w:color="auto" w:fill="FFFFFF" w:themeFill="background1"/>
          </w:tcPr>
          <w:p w14:paraId="11AF9106" w14:textId="77777777" w:rsidR="007744F4" w:rsidRPr="00827B71" w:rsidRDefault="007744F4" w:rsidP="006C3432">
            <w:pPr>
              <w:shd w:val="clear" w:color="auto" w:fill="FFFFFF" w:themeFill="background1"/>
              <w:tabs>
                <w:tab w:val="right" w:pos="426"/>
              </w:tabs>
              <w:rPr>
                <w:noProof w:val="0"/>
                <w:lang w:val="ro-MD" w:eastAsia="ru-RU"/>
              </w:rPr>
            </w:pPr>
            <w:r w:rsidRPr="00827B71">
              <w:rPr>
                <w:noProof w:val="0"/>
                <w:lang w:val="ro-MD" w:eastAsia="ru-RU"/>
              </w:rPr>
              <w:t>da</w:t>
            </w:r>
          </w:p>
        </w:tc>
      </w:tr>
    </w:tbl>
    <w:p w14:paraId="279ABFB3" w14:textId="77777777" w:rsidR="007744F4" w:rsidRPr="00827B71" w:rsidRDefault="007744F4" w:rsidP="007744F4">
      <w:pPr>
        <w:numPr>
          <w:ilvl w:val="0"/>
          <w:numId w:val="10"/>
        </w:numPr>
        <w:shd w:val="clear" w:color="auto" w:fill="FFFFFF" w:themeFill="background1"/>
        <w:tabs>
          <w:tab w:val="right" w:pos="426"/>
        </w:tabs>
        <w:spacing w:before="120"/>
        <w:ind w:left="360"/>
        <w:rPr>
          <w:noProof w:val="0"/>
          <w:sz w:val="20"/>
          <w:lang w:val="ro-MD" w:eastAsia="ru-RU"/>
        </w:rPr>
      </w:pPr>
      <w:r w:rsidRPr="00827B71">
        <w:rPr>
          <w:b/>
          <w:noProof w:val="0"/>
          <w:lang w:val="ro-MD" w:eastAsia="ru-RU"/>
        </w:rPr>
        <w:t>Contractul intră sub incidența Acordului privind achizițiile guvernamentale al Organizației Mondiale a Comerțului (numai în cazul anunțurilor transmise spre publicare în Jurnalul Oficial al Uniunii Europene): nu</w:t>
      </w:r>
    </w:p>
    <w:p w14:paraId="76B900BA" w14:textId="77777777" w:rsidR="007744F4" w:rsidRPr="00827B71" w:rsidRDefault="007744F4" w:rsidP="007744F4">
      <w:pPr>
        <w:numPr>
          <w:ilvl w:val="0"/>
          <w:numId w:val="10"/>
        </w:numPr>
        <w:shd w:val="clear" w:color="auto" w:fill="FFFFFF" w:themeFill="background1"/>
        <w:tabs>
          <w:tab w:val="right" w:pos="426"/>
        </w:tabs>
        <w:spacing w:before="120"/>
        <w:ind w:left="0" w:firstLine="0"/>
        <w:rPr>
          <w:b/>
          <w:noProof w:val="0"/>
          <w:lang w:val="ro-MD" w:eastAsia="ru-RU"/>
        </w:rPr>
      </w:pPr>
      <w:r w:rsidRPr="00827B71">
        <w:rPr>
          <w:b/>
          <w:noProof w:val="0"/>
          <w:lang w:val="ro-MD" w:eastAsia="ru-RU"/>
        </w:rPr>
        <w:t xml:space="preserve">Alte informații relevante: </w:t>
      </w:r>
    </w:p>
    <w:p w14:paraId="325DE372" w14:textId="77777777" w:rsidR="007744F4" w:rsidRPr="00827B71" w:rsidRDefault="007744F4" w:rsidP="007744F4">
      <w:pPr>
        <w:pStyle w:val="a"/>
        <w:numPr>
          <w:ilvl w:val="0"/>
          <w:numId w:val="10"/>
        </w:numPr>
        <w:spacing w:line="276" w:lineRule="auto"/>
        <w:rPr>
          <w:b/>
          <w:sz w:val="22"/>
          <w:szCs w:val="22"/>
          <w:lang w:val="ro-MD" w:eastAsia="ro-RO"/>
        </w:rPr>
      </w:pPr>
      <w:r w:rsidRPr="00827B71">
        <w:rPr>
          <w:sz w:val="22"/>
          <w:szCs w:val="22"/>
          <w:lang w:val="ro-MD"/>
        </w:rPr>
        <w:t xml:space="preserve">Agentului economic câștigător va suporta toate cheltuielile pentru  demontarea instalațiilor vechi  și instalarea a ascensoarelor achiziționate, conform specificației. </w:t>
      </w:r>
    </w:p>
    <w:p w14:paraId="56EB5A43" w14:textId="77777777" w:rsidR="007744F4" w:rsidRPr="00827B71" w:rsidRDefault="007744F4" w:rsidP="007744F4">
      <w:pPr>
        <w:pStyle w:val="a"/>
        <w:numPr>
          <w:ilvl w:val="0"/>
          <w:numId w:val="10"/>
        </w:numPr>
        <w:spacing w:line="276" w:lineRule="auto"/>
        <w:rPr>
          <w:b/>
          <w:sz w:val="22"/>
          <w:szCs w:val="22"/>
          <w:lang w:val="ro-MD" w:eastAsia="ro-RO"/>
        </w:rPr>
      </w:pPr>
      <w:r w:rsidRPr="00827B71">
        <w:rPr>
          <w:sz w:val="22"/>
          <w:szCs w:val="22"/>
          <w:lang w:val="ro-MD"/>
        </w:rPr>
        <w:t xml:space="preserve">Cheltuielile legate de pregătirea puțului pentru instalarea ascensorului nou vor fi suportate de către agentul economic desemnat câștigător. </w:t>
      </w:r>
    </w:p>
    <w:p w14:paraId="1DF2B1FB" w14:textId="77777777" w:rsidR="007744F4" w:rsidRPr="00827B71" w:rsidRDefault="007744F4" w:rsidP="007744F4">
      <w:pPr>
        <w:pStyle w:val="a"/>
        <w:numPr>
          <w:ilvl w:val="0"/>
          <w:numId w:val="10"/>
        </w:numPr>
        <w:spacing w:line="276" w:lineRule="auto"/>
        <w:rPr>
          <w:b/>
          <w:sz w:val="22"/>
          <w:szCs w:val="22"/>
          <w:lang w:val="ro-MD" w:eastAsia="ro-RO"/>
        </w:rPr>
      </w:pPr>
      <w:r w:rsidRPr="00827B71">
        <w:rPr>
          <w:sz w:val="22"/>
          <w:szCs w:val="22"/>
          <w:lang w:val="ro-MD"/>
        </w:rPr>
        <w:t xml:space="preserve">Agentul economic câștigător </w:t>
      </w:r>
      <w:r w:rsidRPr="00827B71">
        <w:rPr>
          <w:b/>
          <w:sz w:val="22"/>
          <w:szCs w:val="22"/>
          <w:lang w:val="ro-MD"/>
        </w:rPr>
        <w:t xml:space="preserve">va executa și va întreține toate lucrările, va asigura forța de muncă, materialele, utilajele de construcții și obiectele cu caracter provizoriu pentru executarea lucrărilor. Acesta își asumă întreaga responsabilitate pentru toate operațiunile executate pe șantier și pentru procedeele de execuție utilizate.  Bunurile demontate în cadrul executării lucrărilor, care sunt funcționale și pot fi reutilizate, vor fi transmise, în baza unui proces-verbal de predare-primire, administratorului responsabil al clădirii aflate în reparație, în vederea gestionării și utilizării ulterioare conform destinației. Totodată, bunurile sau deșeurile rezultate din materiale metalice vor fi transportate de către agentul economic  la depozitul situat pe str. Bucuriei 18A, în </w:t>
      </w:r>
      <w:r w:rsidRPr="00827B71">
        <w:rPr>
          <w:b/>
          <w:bCs/>
          <w:sz w:val="22"/>
          <w:szCs w:val="22"/>
          <w:lang w:val="ro-MD"/>
        </w:rPr>
        <w:t>baza unui act de predare-primire semnat de reprezentantul depozitului.</w:t>
      </w:r>
    </w:p>
    <w:p w14:paraId="02A2A468" w14:textId="77777777" w:rsidR="007744F4" w:rsidRPr="00827B71" w:rsidRDefault="007744F4" w:rsidP="007744F4">
      <w:pPr>
        <w:pStyle w:val="a"/>
        <w:numPr>
          <w:ilvl w:val="0"/>
          <w:numId w:val="10"/>
        </w:numPr>
        <w:tabs>
          <w:tab w:val="left" w:pos="3645"/>
        </w:tabs>
        <w:spacing w:after="200" w:line="276" w:lineRule="auto"/>
        <w:contextualSpacing/>
        <w:rPr>
          <w:lang w:val="ro-MD"/>
        </w:rPr>
      </w:pPr>
      <w:r w:rsidRPr="00827B71">
        <w:rPr>
          <w:sz w:val="22"/>
          <w:szCs w:val="22"/>
          <w:lang w:val="ro-MD"/>
        </w:rPr>
        <w:t xml:space="preserve">Agentul economic câștigător </w:t>
      </w:r>
      <w:r w:rsidRPr="00827B71">
        <w:rPr>
          <w:lang w:val="ro-MD"/>
        </w:rPr>
        <w:t xml:space="preserve">va îndeplini toate formalitățile necesare angajării întregii forte de muncă pentru executarea lucrărilor contractate,  </w:t>
      </w:r>
      <w:r w:rsidRPr="00827B71">
        <w:rPr>
          <w:b/>
          <w:i/>
          <w:iCs/>
          <w:sz w:val="22"/>
          <w:szCs w:val="22"/>
          <w:lang w:val="ro-MD"/>
        </w:rPr>
        <w:t>inclusiv instruirea în securitatea și sănătatea muncii, securitatea anti incendiară</w:t>
      </w:r>
      <w:r w:rsidRPr="00827B71">
        <w:rPr>
          <w:b/>
          <w:sz w:val="22"/>
          <w:szCs w:val="22"/>
          <w:lang w:val="ro-MD"/>
        </w:rPr>
        <w:t xml:space="preserve">, </w:t>
      </w:r>
      <w:r w:rsidRPr="00827B71">
        <w:rPr>
          <w:lang w:val="ro-MD"/>
        </w:rPr>
        <w:t xml:space="preserve"> în conformitate cu prevederile legislației</w:t>
      </w:r>
    </w:p>
    <w:p w14:paraId="3489E26E" w14:textId="77777777" w:rsidR="007744F4" w:rsidRPr="00827B71" w:rsidRDefault="007744F4" w:rsidP="007744F4">
      <w:pPr>
        <w:pStyle w:val="a"/>
        <w:numPr>
          <w:ilvl w:val="0"/>
          <w:numId w:val="10"/>
        </w:numPr>
        <w:spacing w:line="276" w:lineRule="auto"/>
        <w:contextualSpacing/>
        <w:rPr>
          <w:b/>
          <w:sz w:val="22"/>
          <w:szCs w:val="22"/>
          <w:lang w:val="ro-MD" w:eastAsia="ro-RO"/>
        </w:rPr>
      </w:pPr>
      <w:r w:rsidRPr="00827B71">
        <w:rPr>
          <w:sz w:val="22"/>
          <w:szCs w:val="22"/>
          <w:lang w:val="ro-MD" w:eastAsia="ru-RU"/>
        </w:rPr>
        <w:t xml:space="preserve">Livrarea, transportarea, manipularea, depozitarea produselor şi materialelor utilizate, protecția lucrărilor se vor efectua din contul </w:t>
      </w:r>
      <w:r w:rsidRPr="00827B71">
        <w:rPr>
          <w:sz w:val="22"/>
          <w:szCs w:val="22"/>
          <w:lang w:val="ro-MD"/>
        </w:rPr>
        <w:t>agentului economic</w:t>
      </w:r>
      <w:r w:rsidRPr="00827B71">
        <w:rPr>
          <w:sz w:val="22"/>
          <w:szCs w:val="22"/>
          <w:lang w:val="ro-MD" w:eastAsia="ru-RU"/>
        </w:rPr>
        <w:t xml:space="preserve"> desemnat câștigător;</w:t>
      </w:r>
    </w:p>
    <w:p w14:paraId="28C055BB" w14:textId="77777777" w:rsidR="007744F4" w:rsidRPr="00827B71" w:rsidRDefault="007744F4" w:rsidP="007744F4">
      <w:pPr>
        <w:pStyle w:val="a"/>
        <w:numPr>
          <w:ilvl w:val="0"/>
          <w:numId w:val="10"/>
        </w:numPr>
        <w:spacing w:line="276" w:lineRule="auto"/>
        <w:contextualSpacing/>
        <w:rPr>
          <w:b/>
          <w:sz w:val="22"/>
          <w:szCs w:val="22"/>
          <w:lang w:val="ro-MD" w:eastAsia="ro-RO"/>
        </w:rPr>
      </w:pPr>
      <w:r w:rsidRPr="00827B71">
        <w:rPr>
          <w:sz w:val="22"/>
          <w:szCs w:val="22"/>
          <w:lang w:val="ro-MD" w:eastAsia="ru-RU"/>
        </w:rPr>
        <w:t xml:space="preserve"> </w:t>
      </w:r>
      <w:r w:rsidRPr="00827B71">
        <w:rPr>
          <w:sz w:val="22"/>
          <w:szCs w:val="22"/>
          <w:lang w:val="ro-MD"/>
        </w:rPr>
        <w:t>Agentul economic la depunerea ofertei va dispune de personal calificat și autorizat pentru lucrări în instalații electrice;</w:t>
      </w:r>
    </w:p>
    <w:p w14:paraId="75A5A126" w14:textId="77777777" w:rsidR="007744F4" w:rsidRPr="00827B71" w:rsidRDefault="007744F4" w:rsidP="007744F4">
      <w:pPr>
        <w:pStyle w:val="a"/>
        <w:numPr>
          <w:ilvl w:val="0"/>
          <w:numId w:val="10"/>
        </w:numPr>
        <w:spacing w:line="276" w:lineRule="auto"/>
        <w:contextualSpacing/>
        <w:rPr>
          <w:b/>
          <w:sz w:val="22"/>
          <w:szCs w:val="22"/>
          <w:lang w:val="ro-MD" w:eastAsia="ro-RO"/>
        </w:rPr>
      </w:pPr>
      <w:r w:rsidRPr="00827B71">
        <w:rPr>
          <w:sz w:val="22"/>
          <w:szCs w:val="22"/>
          <w:lang w:val="ro-MD"/>
        </w:rPr>
        <w:t xml:space="preserve"> </w:t>
      </w:r>
      <w:r w:rsidRPr="00827B71">
        <w:rPr>
          <w:sz w:val="22"/>
          <w:szCs w:val="22"/>
          <w:lang w:val="ro-MD" w:eastAsia="ru-RU"/>
        </w:rPr>
        <w:t>C</w:t>
      </w:r>
      <w:r w:rsidRPr="00827B71">
        <w:rPr>
          <w:sz w:val="22"/>
          <w:szCs w:val="22"/>
          <w:lang w:val="ro-MD"/>
        </w:rPr>
        <w:t>heltuielile pentru demontarea utilajului vechi, montarea utilajului nou, testarea și perfectarea documentației necesare, coordonarea cu organele abilitate necesare pentru darea în exploatare și punerea în funcțiune a ascensoarelor, înregistrarea la Agenția de supraveghere tehnică vor fi suportate de către agentul economic desemnat câștigător;</w:t>
      </w:r>
    </w:p>
    <w:p w14:paraId="6E24342D" w14:textId="77777777" w:rsidR="007744F4" w:rsidRPr="00827B71" w:rsidRDefault="007744F4" w:rsidP="007744F4">
      <w:pPr>
        <w:pStyle w:val="a"/>
        <w:numPr>
          <w:ilvl w:val="0"/>
          <w:numId w:val="10"/>
        </w:numPr>
        <w:spacing w:line="276" w:lineRule="auto"/>
        <w:contextualSpacing/>
        <w:rPr>
          <w:b/>
          <w:sz w:val="22"/>
          <w:szCs w:val="22"/>
          <w:lang w:val="ro-MD" w:eastAsia="ro-RO"/>
        </w:rPr>
      </w:pPr>
      <w:r w:rsidRPr="00827B71">
        <w:rPr>
          <w:sz w:val="22"/>
          <w:szCs w:val="22"/>
          <w:lang w:val="ro-MD"/>
        </w:rPr>
        <w:t>Agentul economic are obligația să ia măsurile necesare de protecție a instalațiilor la următoarele aspecte: acțiunea factorilor externi; suprasarcină şi supracurenți;</w:t>
      </w:r>
    </w:p>
    <w:p w14:paraId="7DF28879" w14:textId="77777777" w:rsidR="007744F4" w:rsidRPr="00827B71" w:rsidRDefault="007744F4" w:rsidP="007744F4">
      <w:pPr>
        <w:pStyle w:val="aff3"/>
        <w:numPr>
          <w:ilvl w:val="0"/>
          <w:numId w:val="10"/>
        </w:numPr>
        <w:spacing w:line="276" w:lineRule="auto"/>
        <w:jc w:val="both"/>
        <w:rPr>
          <w:rFonts w:ascii="Times New Roman" w:hAnsi="Times New Roman"/>
          <w:lang w:val="ro-MD" w:eastAsia="ru-RU"/>
        </w:rPr>
      </w:pPr>
      <w:r w:rsidRPr="00827B71">
        <w:rPr>
          <w:rFonts w:ascii="Times New Roman" w:hAnsi="Times New Roman"/>
          <w:lang w:val="ro-MD"/>
        </w:rPr>
        <w:t>Pentru placarea pereților cu material inoxidabil, inox s-au oțel laminat cu textură de lemn s-au granit roșu, agentul economic</w:t>
      </w:r>
      <w:r w:rsidRPr="00827B71">
        <w:rPr>
          <w:rFonts w:ascii="Times New Roman" w:hAnsi="Times New Roman"/>
          <w:lang w:val="ro-MD" w:eastAsia="ru-RU"/>
        </w:rPr>
        <w:t xml:space="preserve"> va prezenta catalogul cu variantele disponibile. (fotografiile </w:t>
      </w:r>
      <w:r w:rsidRPr="00827B71">
        <w:rPr>
          <w:rFonts w:ascii="Times New Roman" w:hAnsi="Times New Roman"/>
          <w:lang w:val="ro-MD" w:eastAsia="ru-RU"/>
        </w:rPr>
        <w:lastRenderedPageBreak/>
        <w:t>echipamentelor propuse pentru instalare, desene tehnice, alte materiale din care reiese caracteristicile utilajului, care ulterior vor fi examinate și aprobate de beneficiar);</w:t>
      </w:r>
    </w:p>
    <w:p w14:paraId="5C6A79F9" w14:textId="77777777" w:rsidR="007744F4" w:rsidRPr="00827B71" w:rsidRDefault="007744F4" w:rsidP="007744F4">
      <w:pPr>
        <w:pStyle w:val="aff3"/>
        <w:numPr>
          <w:ilvl w:val="0"/>
          <w:numId w:val="10"/>
        </w:numPr>
        <w:spacing w:line="276" w:lineRule="auto"/>
        <w:jc w:val="both"/>
        <w:rPr>
          <w:rFonts w:ascii="Times New Roman" w:hAnsi="Times New Roman"/>
          <w:lang w:val="ro-MD"/>
        </w:rPr>
      </w:pPr>
      <w:r w:rsidRPr="00827B71">
        <w:rPr>
          <w:rFonts w:ascii="Times New Roman" w:hAnsi="Times New Roman"/>
          <w:lang w:val="ro-MD"/>
        </w:rPr>
        <w:t>La efectuarea lucrărilor de demontare și instalare a ascensoarelor se va ține cont de normativele admise de emitere a zgomotului și a vibrației, conform legislației RM în vigoare;</w:t>
      </w:r>
    </w:p>
    <w:p w14:paraId="7BD63493" w14:textId="77777777" w:rsidR="007744F4" w:rsidRPr="00827B71" w:rsidRDefault="007744F4" w:rsidP="007744F4">
      <w:pPr>
        <w:pStyle w:val="aff3"/>
        <w:numPr>
          <w:ilvl w:val="0"/>
          <w:numId w:val="10"/>
        </w:numPr>
        <w:spacing w:line="276" w:lineRule="auto"/>
        <w:jc w:val="both"/>
        <w:rPr>
          <w:rFonts w:ascii="Times New Roman" w:hAnsi="Times New Roman"/>
          <w:b/>
          <w:color w:val="000000"/>
          <w:lang w:val="ro-MD"/>
        </w:rPr>
      </w:pPr>
      <w:r w:rsidRPr="00827B71">
        <w:rPr>
          <w:rFonts w:ascii="Times New Roman" w:hAnsi="Times New Roman"/>
          <w:lang w:val="ro-MD"/>
        </w:rPr>
        <w:t>Ascensoarele trebuie să corespundă normelor tehnice și standardelor  SMEN 81-20 2015; SMEN 81-50 2015, aprobate prin Hotărârea Institutului de Metrologie și Standardizare nr.134 din 11.07.2017, și alte documente confirmative;</w:t>
      </w:r>
      <w:r w:rsidRPr="00827B71">
        <w:rPr>
          <w:rFonts w:ascii="Times New Roman" w:hAnsi="Times New Roman"/>
          <w:b/>
          <w:color w:val="000000"/>
          <w:lang w:val="ro-MD"/>
        </w:rPr>
        <w:t xml:space="preserve"> </w:t>
      </w:r>
    </w:p>
    <w:p w14:paraId="63ABD38D" w14:textId="77777777" w:rsidR="007744F4" w:rsidRPr="00827B71" w:rsidRDefault="007744F4" w:rsidP="007744F4">
      <w:pPr>
        <w:pStyle w:val="aff3"/>
        <w:numPr>
          <w:ilvl w:val="0"/>
          <w:numId w:val="10"/>
        </w:numPr>
        <w:spacing w:line="276" w:lineRule="auto"/>
        <w:jc w:val="both"/>
        <w:rPr>
          <w:rFonts w:ascii="Times New Roman" w:hAnsi="Times New Roman"/>
          <w:lang w:val="ro-MD" w:eastAsia="ru-RU"/>
        </w:rPr>
      </w:pPr>
      <w:r w:rsidRPr="00827B71">
        <w:rPr>
          <w:rFonts w:ascii="Times New Roman" w:hAnsi="Times New Roman"/>
          <w:lang w:val="ro-MD" w:eastAsia="ru-RU"/>
        </w:rPr>
        <w:t xml:space="preserve">Ascensorul propus va fi însoțit de certificate de origine. La etapa predării se va prezenta certificatul de conformitate;. </w:t>
      </w:r>
    </w:p>
    <w:p w14:paraId="51DFB4A5" w14:textId="77777777" w:rsidR="007744F4" w:rsidRPr="00827B71" w:rsidRDefault="007744F4" w:rsidP="007744F4">
      <w:pPr>
        <w:pStyle w:val="aff3"/>
        <w:numPr>
          <w:ilvl w:val="0"/>
          <w:numId w:val="10"/>
        </w:numPr>
        <w:spacing w:line="276" w:lineRule="auto"/>
        <w:jc w:val="both"/>
        <w:rPr>
          <w:rFonts w:ascii="Times New Roman" w:hAnsi="Times New Roman"/>
          <w:lang w:val="ro-MD" w:eastAsia="ru-RU"/>
        </w:rPr>
      </w:pPr>
      <w:r w:rsidRPr="00827B71">
        <w:rPr>
          <w:rFonts w:ascii="Times New Roman" w:hAnsi="Times New Roman"/>
          <w:i/>
          <w:lang w:val="ro-MD" w:eastAsia="ru-RU"/>
        </w:rPr>
        <w:t>Garanția bunurilor</w:t>
      </w:r>
      <w:r w:rsidRPr="00827B71">
        <w:rPr>
          <w:rFonts w:ascii="Times New Roman" w:hAnsi="Times New Roman"/>
          <w:lang w:val="ro-MD" w:eastAsia="ru-RU"/>
        </w:rPr>
        <w:t xml:space="preserve"> va constitui termenul de garanție al producătorului, dar nu mai puțin de 2 ani; </w:t>
      </w:r>
    </w:p>
    <w:p w14:paraId="0E21F16A" w14:textId="77777777" w:rsidR="007744F4" w:rsidRPr="00827B71" w:rsidRDefault="007744F4" w:rsidP="007744F4">
      <w:pPr>
        <w:pStyle w:val="aff3"/>
        <w:numPr>
          <w:ilvl w:val="0"/>
          <w:numId w:val="10"/>
        </w:numPr>
        <w:spacing w:line="276" w:lineRule="auto"/>
        <w:jc w:val="both"/>
        <w:rPr>
          <w:rFonts w:ascii="Times New Roman" w:hAnsi="Times New Roman"/>
          <w:lang w:val="ro-MD" w:eastAsia="ru-RU"/>
        </w:rPr>
      </w:pPr>
      <w:r w:rsidRPr="00827B71">
        <w:rPr>
          <w:rFonts w:ascii="Times New Roman" w:hAnsi="Times New Roman"/>
          <w:i/>
          <w:lang w:val="ro-MD" w:eastAsia="ru-RU"/>
        </w:rPr>
        <w:t xml:space="preserve">Termenul garanției </w:t>
      </w:r>
      <w:r w:rsidRPr="00827B71">
        <w:rPr>
          <w:rFonts w:ascii="Times New Roman" w:hAnsi="Times New Roman"/>
          <w:lang w:val="ro-MD" w:eastAsia="ru-RU"/>
        </w:rPr>
        <w:t>începe din ziua punerii în funcție a ascensoarelor și transmiterea acestuia Beneficiarului;</w:t>
      </w:r>
    </w:p>
    <w:p w14:paraId="47373052" w14:textId="77777777" w:rsidR="007744F4" w:rsidRPr="00827B71" w:rsidRDefault="007744F4" w:rsidP="007744F4">
      <w:pPr>
        <w:pStyle w:val="aff3"/>
        <w:numPr>
          <w:ilvl w:val="0"/>
          <w:numId w:val="10"/>
        </w:numPr>
        <w:spacing w:line="276" w:lineRule="auto"/>
        <w:jc w:val="both"/>
        <w:rPr>
          <w:rFonts w:ascii="Times New Roman" w:hAnsi="Times New Roman"/>
          <w:b/>
          <w:i/>
          <w:iCs/>
          <w:lang w:val="ro-MD" w:eastAsia="ru-RU"/>
        </w:rPr>
      </w:pPr>
      <w:r w:rsidRPr="00827B71">
        <w:rPr>
          <w:rFonts w:ascii="Times New Roman" w:hAnsi="Times New Roman"/>
          <w:lang w:val="ro-MD" w:eastAsia="ru-RU"/>
        </w:rPr>
        <w:t xml:space="preserve"> </w:t>
      </w:r>
      <w:r w:rsidRPr="00827B71">
        <w:rPr>
          <w:rFonts w:ascii="Times New Roman" w:hAnsi="Times New Roman"/>
          <w:b/>
          <w:i/>
          <w:iCs/>
          <w:lang w:val="ro-MD"/>
        </w:rPr>
        <w:t>Operatorul economic v-a include in prețul ofertei  toate materialele și  lucrările  necesare pentru instalarea ascensoarelor (demontarea utilajului vechi, montarea utilajului nou, testarea și perfectarea documentației necesare, coordonarea cu organele abilitate necesare pentru darea în exploatare și darea în exploatare,  punerea în funcțiune  și înregistrarea la Agenția de supraveghere tehnică a ascensoarelor).</w:t>
      </w:r>
    </w:p>
    <w:p w14:paraId="2B459833" w14:textId="77777777" w:rsidR="007744F4" w:rsidRPr="00827B71" w:rsidRDefault="007744F4" w:rsidP="007744F4">
      <w:pPr>
        <w:pStyle w:val="aff3"/>
        <w:numPr>
          <w:ilvl w:val="0"/>
          <w:numId w:val="10"/>
        </w:numPr>
        <w:spacing w:line="276" w:lineRule="auto"/>
        <w:jc w:val="both"/>
        <w:rPr>
          <w:rFonts w:ascii="Times New Roman" w:hAnsi="Times New Roman"/>
          <w:b/>
          <w:i/>
          <w:iCs/>
          <w:lang w:val="ro-MD" w:eastAsia="ru-RU"/>
        </w:rPr>
      </w:pPr>
      <w:r w:rsidRPr="00827B71">
        <w:rPr>
          <w:rFonts w:ascii="Times New Roman" w:hAnsi="Times New Roman"/>
          <w:lang w:val="ro-MD" w:eastAsia="ru-RU"/>
        </w:rPr>
        <w:t>Operatorul economic desemnat câștigător are obligația de a asigura, pe întreaga perioadă de garanție oferită, deservirea tehnică completă a ascensorului, inclusiv întreținerea preventivă, intervențiile de remediere și înlăturarea tuturor defecțiunilor apărute, fără costuri suplimentare pentru autoritatea contractantă.</w:t>
      </w:r>
    </w:p>
    <w:p w14:paraId="27ECB146" w14:textId="77777777" w:rsidR="007744F4" w:rsidRPr="00827B71" w:rsidRDefault="007744F4" w:rsidP="007744F4">
      <w:pPr>
        <w:pStyle w:val="aff3"/>
        <w:numPr>
          <w:ilvl w:val="0"/>
          <w:numId w:val="10"/>
        </w:numPr>
        <w:spacing w:line="276" w:lineRule="auto"/>
        <w:jc w:val="both"/>
        <w:rPr>
          <w:rFonts w:ascii="Times New Roman" w:hAnsi="Times New Roman"/>
          <w:b/>
          <w:i/>
          <w:iCs/>
          <w:lang w:val="ro-MD" w:eastAsia="ru-RU"/>
        </w:rPr>
      </w:pPr>
      <w:r w:rsidRPr="00827B71">
        <w:rPr>
          <w:rFonts w:ascii="Times New Roman" w:hAnsi="Times New Roman"/>
          <w:lang w:val="ro-MD" w:eastAsia="ru-RU"/>
        </w:rPr>
        <w:t>Acesta va include în prețul ofertei toate cheltuielile aferente serviciilor menționate, asumându-și responsabilitatea planificării resurselor necesare pentru întreaga perioadă de garanție.</w:t>
      </w:r>
    </w:p>
    <w:p w14:paraId="3E598E9D" w14:textId="77777777" w:rsidR="007744F4" w:rsidRPr="00827B71" w:rsidRDefault="007744F4" w:rsidP="007744F4">
      <w:pPr>
        <w:pStyle w:val="aff3"/>
        <w:numPr>
          <w:ilvl w:val="0"/>
          <w:numId w:val="10"/>
        </w:numPr>
        <w:spacing w:line="276" w:lineRule="auto"/>
        <w:jc w:val="both"/>
        <w:rPr>
          <w:rFonts w:ascii="Times New Roman" w:hAnsi="Times New Roman"/>
          <w:b/>
          <w:i/>
          <w:iCs/>
          <w:lang w:val="ro-MD" w:eastAsia="ru-RU"/>
        </w:rPr>
      </w:pPr>
      <w:r w:rsidRPr="00827B71">
        <w:rPr>
          <w:rFonts w:ascii="Times New Roman" w:hAnsi="Times New Roman"/>
          <w:lang w:val="ro-MD" w:eastAsia="ru-RU"/>
        </w:rPr>
        <w:t>Perioada de garanție oferită nu va fi mai mică decât perioada de garanție acordată de producătorul ascensorului.</w:t>
      </w:r>
    </w:p>
    <w:p w14:paraId="0CC1021E" w14:textId="77777777" w:rsidR="007744F4" w:rsidRPr="00827B71" w:rsidRDefault="007744F4" w:rsidP="007744F4">
      <w:pPr>
        <w:pStyle w:val="aff3"/>
        <w:numPr>
          <w:ilvl w:val="0"/>
          <w:numId w:val="10"/>
        </w:numPr>
        <w:spacing w:line="276" w:lineRule="auto"/>
        <w:jc w:val="both"/>
        <w:rPr>
          <w:rFonts w:ascii="Times New Roman" w:hAnsi="Times New Roman"/>
          <w:b/>
          <w:i/>
          <w:iCs/>
          <w:lang w:val="ro-MD" w:eastAsia="ru-RU"/>
        </w:rPr>
      </w:pPr>
      <w:r w:rsidRPr="00827B71">
        <w:rPr>
          <w:rFonts w:ascii="Times New Roman" w:hAnsi="Times New Roman"/>
          <w:lang w:val="ro-MD"/>
        </w:rPr>
        <w:t xml:space="preserve">Având în vedere că clădirile administrative sunt obiective cu regim special de acces, iar lucrările se vor desfășura într-un astfel de obiect, conform prevederilor </w:t>
      </w:r>
      <w:r w:rsidRPr="00827B71">
        <w:rPr>
          <w:rFonts w:ascii="Times New Roman" w:hAnsi="Times New Roman"/>
          <w:i/>
          <w:lang w:val="ro-MD"/>
        </w:rPr>
        <w:t>Legii nr. 245 din 27.11.2008, art. 7, pct. 4, lit. c</w:t>
      </w:r>
      <w:r w:rsidRPr="00827B71">
        <w:rPr>
          <w:rFonts w:ascii="Times New Roman" w:hAnsi="Times New Roman"/>
          <w:lang w:val="ro-MD"/>
        </w:rPr>
        <w:t>, operatorii economici implicați în procedurile de achiziție vor fi supuși procedurii de verificare și de acordare a accesului la informațiile clasificate. În acest context, procesul verbal de vizită la obiectul lucrărilor este inclus în documentație, pentru a demonstra respectarea procedurilor de securitate și a regimului special de acces.</w:t>
      </w:r>
    </w:p>
    <w:p w14:paraId="637AEDA5" w14:textId="77777777" w:rsidR="007744F4" w:rsidRPr="00827B71" w:rsidRDefault="007744F4" w:rsidP="007744F4">
      <w:pPr>
        <w:shd w:val="clear" w:color="auto" w:fill="FFFFFF" w:themeFill="background1"/>
        <w:spacing w:before="120" w:after="120"/>
        <w:rPr>
          <w:b/>
          <w:noProof w:val="0"/>
          <w:lang w:val="ro-MD" w:eastAsia="ru-RU"/>
        </w:rPr>
      </w:pPr>
    </w:p>
    <w:p w14:paraId="7DFBCE58" w14:textId="77777777" w:rsidR="007744F4" w:rsidRPr="00827B71" w:rsidRDefault="007744F4" w:rsidP="007744F4">
      <w:pPr>
        <w:shd w:val="clear" w:color="auto" w:fill="FFFFFF" w:themeFill="background1"/>
        <w:spacing w:before="120" w:after="120"/>
        <w:rPr>
          <w:b/>
          <w:noProof w:val="0"/>
          <w:lang w:val="ro-MD" w:eastAsia="ru-RU"/>
        </w:rPr>
      </w:pPr>
    </w:p>
    <w:p w14:paraId="40280C64" w14:textId="77777777" w:rsidR="007744F4" w:rsidRPr="00827B71" w:rsidRDefault="007744F4" w:rsidP="007744F4">
      <w:pPr>
        <w:shd w:val="clear" w:color="auto" w:fill="FFFFFF" w:themeFill="background1"/>
        <w:tabs>
          <w:tab w:val="right" w:pos="426"/>
        </w:tabs>
        <w:spacing w:before="120"/>
        <w:rPr>
          <w:b/>
          <w:noProof w:val="0"/>
          <w:lang w:val="ro-MD" w:eastAsia="ru-RU"/>
        </w:rPr>
      </w:pPr>
      <w:r w:rsidRPr="00827B71">
        <w:rPr>
          <w:b/>
          <w:noProof w:val="0"/>
          <w:lang w:val="ro-MD" w:eastAsia="ru-RU"/>
        </w:rPr>
        <w:t xml:space="preserve">              Conducătorul grupului de lucru:  </w:t>
      </w:r>
      <w:r w:rsidRPr="00827B71">
        <w:rPr>
          <w:b/>
          <w:noProof w:val="0"/>
          <w:shd w:val="clear" w:color="auto" w:fill="FFFFFF" w:themeFill="background1"/>
          <w:lang w:val="ro-MD" w:eastAsia="ru-RU"/>
        </w:rPr>
        <w:t>_________________ Igor MÎNĂSCURTĂ</w:t>
      </w:r>
    </w:p>
    <w:p w14:paraId="5B702D12" w14:textId="77777777" w:rsidR="007744F4" w:rsidRPr="00827B71" w:rsidRDefault="007744F4" w:rsidP="007744F4">
      <w:pPr>
        <w:rPr>
          <w:lang w:val="ro-MD"/>
        </w:rPr>
      </w:pPr>
    </w:p>
    <w:p w14:paraId="08ADD15F" w14:textId="52724930" w:rsidR="00486EDF" w:rsidRPr="007744F4" w:rsidRDefault="00486EDF" w:rsidP="00486EDF">
      <w:pPr>
        <w:shd w:val="clear" w:color="auto" w:fill="FFFFFF" w:themeFill="background1"/>
        <w:tabs>
          <w:tab w:val="right" w:pos="426"/>
        </w:tabs>
        <w:spacing w:before="120"/>
        <w:rPr>
          <w:b/>
          <w:noProof w:val="0"/>
          <w:lang w:val="ro-MD" w:eastAsia="ru-RU"/>
        </w:rPr>
      </w:pPr>
    </w:p>
    <w:p w14:paraId="1517E0A4" w14:textId="77777777" w:rsidR="00BE362C" w:rsidRPr="00486EDF" w:rsidRDefault="00BE362C" w:rsidP="00BE362C">
      <w:pPr>
        <w:shd w:val="clear" w:color="auto" w:fill="FFFFFF" w:themeFill="background1"/>
        <w:spacing w:before="120" w:after="120"/>
        <w:rPr>
          <w:b/>
          <w:noProof w:val="0"/>
          <w:lang w:val="en-US" w:eastAsia="ru-RU"/>
        </w:rPr>
      </w:pP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F9BB390" w14:textId="77777777" w:rsidR="00486EDF" w:rsidRDefault="00486EDF">
      <w:pPr>
        <w:spacing w:after="160" w:line="259" w:lineRule="auto"/>
        <w:rPr>
          <w:noProof w:val="0"/>
          <w:lang w:val="it-IT"/>
        </w:rPr>
      </w:pPr>
      <w:r>
        <w:rPr>
          <w:noProof w:val="0"/>
          <w:lang w:val="it-IT"/>
        </w:rPr>
        <w:br w:type="page"/>
      </w:r>
    </w:p>
    <w:p w14:paraId="5E4AD4F4" w14:textId="00051FA5"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7D20C3">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7D20C3">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7D20C3">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7D20C3">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7D20C3">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7D20C3">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7D20C3">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7D20C3">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7D20C3">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7D20C3">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7D20C3">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7D20C3">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7D20C3">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7D20C3">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7D20C3">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7D20C3">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7D20C3">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7D20C3">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7D20C3">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7D20C3">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7D20C3">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7D20C3">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6BD97ACC" w:rsidR="00631A2C" w:rsidRDefault="00631A2C" w:rsidP="007D20C3">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EF4CF69" w14:textId="77777777" w:rsidR="00486EDF" w:rsidRDefault="00486EDF" w:rsidP="00486EDF">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3C6E328" w14:textId="77777777" w:rsidR="00486EDF" w:rsidRDefault="00486EDF">
      <w:pPr>
        <w:spacing w:after="160" w:line="259" w:lineRule="auto"/>
        <w:rPr>
          <w:noProof w:val="0"/>
          <w:lang w:val="it-IT"/>
        </w:rPr>
      </w:pPr>
      <w:r>
        <w:rPr>
          <w:noProof w:val="0"/>
          <w:lang w:val="it-IT"/>
        </w:rPr>
        <w:br w:type="page"/>
      </w:r>
    </w:p>
    <w:p w14:paraId="3E9C58F1" w14:textId="40C5EAA0"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7D20C3">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7D20C3">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7D20C3">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7D20C3">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7D20C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7D20C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7D20C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7D20C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7D20C3">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7D20C3">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7D20C3">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9A287E" w:rsidRDefault="008D067E" w:rsidP="008D067E">
      <w:pPr>
        <w:jc w:val="right"/>
        <w:rPr>
          <w:noProof w:val="0"/>
          <w:sz w:val="20"/>
          <w:szCs w:val="20"/>
          <w:lang w:val="it-IT"/>
        </w:rPr>
      </w:pPr>
      <w:bookmarkStart w:id="106" w:name="_Hlk70343526"/>
      <w:r w:rsidRPr="009A287E">
        <w:rPr>
          <w:noProof w:val="0"/>
          <w:sz w:val="20"/>
          <w:szCs w:val="20"/>
          <w:lang w:val="it-IT"/>
        </w:rPr>
        <w:lastRenderedPageBreak/>
        <w:t>Anexa nr.</w:t>
      </w:r>
      <w:r w:rsidR="00FE700E" w:rsidRPr="009A287E">
        <w:rPr>
          <w:noProof w:val="0"/>
          <w:sz w:val="20"/>
          <w:szCs w:val="20"/>
          <w:lang w:val="it-IT"/>
        </w:rPr>
        <w:t xml:space="preserve"> </w:t>
      </w:r>
      <w:r w:rsidRPr="009A287E">
        <w:rPr>
          <w:noProof w:val="0"/>
          <w:sz w:val="20"/>
          <w:szCs w:val="20"/>
          <w:lang w:val="it-IT"/>
        </w:rPr>
        <w:t>2</w:t>
      </w:r>
      <w:r w:rsidR="00B159B9" w:rsidRPr="009A287E">
        <w:rPr>
          <w:noProof w:val="0"/>
          <w:sz w:val="20"/>
          <w:szCs w:val="20"/>
          <w:lang w:val="it-IT"/>
        </w:rPr>
        <w:t>1</w:t>
      </w:r>
    </w:p>
    <w:p w14:paraId="24019C40" w14:textId="4C312F64" w:rsidR="008D067E" w:rsidRPr="009A287E" w:rsidRDefault="008D067E" w:rsidP="008D067E">
      <w:pPr>
        <w:jc w:val="right"/>
        <w:rPr>
          <w:noProof w:val="0"/>
          <w:sz w:val="20"/>
          <w:szCs w:val="20"/>
          <w:lang w:val="it-IT"/>
        </w:rPr>
      </w:pPr>
      <w:r w:rsidRPr="009A287E">
        <w:rPr>
          <w:noProof w:val="0"/>
          <w:sz w:val="20"/>
          <w:szCs w:val="20"/>
          <w:lang w:val="it-IT"/>
        </w:rPr>
        <w:t xml:space="preserve">la </w:t>
      </w:r>
      <w:r w:rsidR="002838D9" w:rsidRPr="009A287E">
        <w:rPr>
          <w:noProof w:val="0"/>
          <w:sz w:val="20"/>
          <w:szCs w:val="20"/>
          <w:lang w:val="it-IT"/>
        </w:rPr>
        <w:t>D</w:t>
      </w:r>
      <w:r w:rsidR="009A287E">
        <w:rPr>
          <w:noProof w:val="0"/>
          <w:sz w:val="20"/>
          <w:szCs w:val="20"/>
          <w:lang w:val="it-IT"/>
        </w:rPr>
        <w:t>ocumentația standard nr.115</w:t>
      </w:r>
    </w:p>
    <w:p w14:paraId="6CD41704" w14:textId="79306C29" w:rsidR="008D067E" w:rsidRPr="009A287E" w:rsidRDefault="008D067E" w:rsidP="008D067E">
      <w:pPr>
        <w:jc w:val="right"/>
        <w:rPr>
          <w:noProof w:val="0"/>
          <w:sz w:val="20"/>
          <w:szCs w:val="20"/>
          <w:lang w:val="it-IT"/>
        </w:rPr>
      </w:pPr>
      <w:r w:rsidRPr="009A287E">
        <w:rPr>
          <w:noProof w:val="0"/>
          <w:sz w:val="20"/>
          <w:szCs w:val="20"/>
          <w:lang w:val="it-IT"/>
        </w:rPr>
        <w:t xml:space="preserve">din </w:t>
      </w:r>
      <w:r w:rsidR="009A287E">
        <w:rPr>
          <w:noProof w:val="0"/>
          <w:sz w:val="20"/>
          <w:szCs w:val="20"/>
          <w:lang w:val="it-IT"/>
        </w:rPr>
        <w:t>15.09.</w:t>
      </w:r>
      <w:r w:rsidRPr="009A287E">
        <w:rPr>
          <w:noProof w:val="0"/>
          <w:sz w:val="20"/>
          <w:szCs w:val="20"/>
          <w:lang w:val="it-IT"/>
        </w:rPr>
        <w:t>20</w:t>
      </w:r>
      <w:r w:rsidR="009A287E">
        <w:rPr>
          <w:noProof w:val="0"/>
          <w:sz w:val="20"/>
          <w:szCs w:val="20"/>
          <w:lang w:val="it-IT"/>
        </w:rPr>
        <w:t>21</w:t>
      </w:r>
    </w:p>
    <w:bookmarkEnd w:id="106"/>
    <w:p w14:paraId="12579C1C" w14:textId="77777777" w:rsidR="003A5AAB" w:rsidRPr="009A287E" w:rsidRDefault="003A5AAB" w:rsidP="00773661">
      <w:pPr>
        <w:keepNext/>
        <w:keepLines/>
        <w:outlineLvl w:val="1"/>
        <w:rPr>
          <w:rFonts w:eastAsiaTheme="majorEastAsia"/>
          <w:b/>
          <w:bCs/>
          <w:sz w:val="20"/>
          <w:szCs w:val="20"/>
        </w:rPr>
      </w:pPr>
    </w:p>
    <w:p w14:paraId="6AA6E5B3" w14:textId="1D9F26BC" w:rsidR="008D4238" w:rsidRDefault="008D4238" w:rsidP="008D4238">
      <w:pPr>
        <w:keepNext/>
        <w:keepLines/>
        <w:jc w:val="center"/>
        <w:outlineLvl w:val="1"/>
        <w:rPr>
          <w:rFonts w:eastAsiaTheme="majorEastAsia"/>
          <w:b/>
        </w:rPr>
      </w:pPr>
      <w:bookmarkStart w:id="107" w:name="_Toc449692118"/>
      <w:bookmarkStart w:id="108" w:name="_Hlk77771358"/>
      <w:bookmarkEnd w:id="87"/>
      <w:bookmarkEnd w:id="88"/>
      <w:r w:rsidRPr="008D4238">
        <w:rPr>
          <w:rFonts w:eastAsiaTheme="majorEastAsia"/>
          <w:b/>
        </w:rPr>
        <w:t>CAIET DE SARCINI</w:t>
      </w:r>
      <w:bookmarkEnd w:id="107"/>
    </w:p>
    <w:bookmarkEnd w:id="108"/>
    <w:p w14:paraId="1FC6F3E6" w14:textId="3B6845EB" w:rsidR="00435C57" w:rsidRDefault="0065496F" w:rsidP="0065496F">
      <w:pPr>
        <w:keepNext/>
        <w:keepLines/>
        <w:jc w:val="center"/>
        <w:outlineLvl w:val="1"/>
        <w:rPr>
          <w:rFonts w:eastAsiaTheme="majorEastAsia"/>
          <w:b/>
        </w:rPr>
      </w:pPr>
      <w:r>
        <w:rPr>
          <w:rFonts w:eastAsiaTheme="majorEastAsia"/>
          <w:b/>
        </w:rPr>
        <w:t>Bunuri</w:t>
      </w:r>
    </w:p>
    <w:p w14:paraId="5FBFB37E" w14:textId="77777777" w:rsidR="0076707B" w:rsidRDefault="00435C57" w:rsidP="0076707B">
      <w:pPr>
        <w:jc w:val="both"/>
        <w:rPr>
          <w:b/>
          <w:i/>
          <w:iCs/>
          <w:noProof w:val="0"/>
          <w:shd w:val="clear" w:color="auto" w:fill="FFFFFF" w:themeFill="background1"/>
          <w:lang w:val="ro-MD" w:eastAsia="ru-RU"/>
        </w:rPr>
      </w:pPr>
      <w:r w:rsidRPr="00A40BB6">
        <w:rPr>
          <w:bCs/>
        </w:rPr>
        <w:t>Obiectul</w:t>
      </w:r>
      <w:r w:rsidR="0076707B">
        <w:rPr>
          <w:bCs/>
        </w:rPr>
        <w:t xml:space="preserve">  </w:t>
      </w:r>
      <w:r w:rsidR="0076707B" w:rsidRPr="009E513A">
        <w:rPr>
          <w:b/>
          <w:i/>
          <w:iCs/>
          <w:noProof w:val="0"/>
          <w:lang w:val="ro-MD" w:eastAsia="ru-RU"/>
        </w:rPr>
        <w:t xml:space="preserve">Achiziționarea </w:t>
      </w:r>
      <w:r w:rsidR="0076707B" w:rsidRPr="009E513A">
        <w:rPr>
          <w:b/>
          <w:i/>
          <w:iCs/>
          <w:noProof w:val="0"/>
          <w:shd w:val="clear" w:color="auto" w:fill="FFFFFF" w:themeFill="background1"/>
          <w:lang w:val="ro-MD" w:eastAsia="ru-RU"/>
        </w:rPr>
        <w:t>și instalarea ascensor</w:t>
      </w:r>
      <w:r w:rsidR="0076707B">
        <w:rPr>
          <w:b/>
          <w:i/>
          <w:iCs/>
          <w:noProof w:val="0"/>
          <w:shd w:val="clear" w:color="auto" w:fill="FFFFFF" w:themeFill="background1"/>
          <w:lang w:val="ro-MD" w:eastAsia="ru-RU"/>
        </w:rPr>
        <w:t>ului</w:t>
      </w:r>
      <w:r w:rsidR="0076707B" w:rsidRPr="009E513A">
        <w:rPr>
          <w:b/>
          <w:i/>
          <w:iCs/>
          <w:noProof w:val="0"/>
          <w:shd w:val="clear" w:color="auto" w:fill="FFFFFF" w:themeFill="background1"/>
          <w:lang w:val="ro-MD" w:eastAsia="ru-RU"/>
        </w:rPr>
        <w:t xml:space="preserve"> </w:t>
      </w:r>
      <w:r w:rsidR="0076707B">
        <w:rPr>
          <w:b/>
          <w:i/>
          <w:iCs/>
          <w:noProof w:val="0"/>
          <w:shd w:val="clear" w:color="auto" w:fill="FFFFFF" w:themeFill="background1"/>
          <w:lang w:val="ro-MD" w:eastAsia="ru-RU"/>
        </w:rPr>
        <w:t>în clădirea</w:t>
      </w:r>
      <w:r w:rsidR="0076707B" w:rsidRPr="009E513A">
        <w:rPr>
          <w:b/>
          <w:i/>
          <w:iCs/>
          <w:noProof w:val="0"/>
          <w:shd w:val="clear" w:color="auto" w:fill="FFFFFF" w:themeFill="background1"/>
          <w:lang w:val="ro-MD" w:eastAsia="ru-RU"/>
        </w:rPr>
        <w:t xml:space="preserve"> administrativ</w:t>
      </w:r>
      <w:r w:rsidR="0076707B">
        <w:rPr>
          <w:b/>
          <w:i/>
          <w:iCs/>
          <w:noProof w:val="0"/>
          <w:shd w:val="clear" w:color="auto" w:fill="FFFFFF" w:themeFill="background1"/>
          <w:lang w:val="ro-MD" w:eastAsia="ru-RU"/>
        </w:rPr>
        <w:t>ă</w:t>
      </w:r>
      <w:r w:rsidR="0076707B" w:rsidRPr="009E513A">
        <w:rPr>
          <w:b/>
          <w:i/>
          <w:iCs/>
          <w:noProof w:val="0"/>
          <w:shd w:val="clear" w:color="auto" w:fill="FFFFFF" w:themeFill="background1"/>
          <w:lang w:val="ro-MD" w:eastAsia="ru-RU"/>
        </w:rPr>
        <w:t xml:space="preserve"> </w:t>
      </w:r>
      <w:r w:rsidR="0076707B">
        <w:rPr>
          <w:b/>
          <w:i/>
          <w:iCs/>
          <w:noProof w:val="0"/>
          <w:shd w:val="clear" w:color="auto" w:fill="FFFFFF" w:themeFill="background1"/>
          <w:lang w:val="ro-MD" w:eastAsia="ru-RU"/>
        </w:rPr>
        <w:t>Casa Guvernului</w:t>
      </w:r>
    </w:p>
    <w:p w14:paraId="77FEC00D" w14:textId="031AAEBC" w:rsidR="0076707B" w:rsidRPr="009E513A" w:rsidRDefault="0076707B" w:rsidP="009A287E">
      <w:pPr>
        <w:shd w:val="clear" w:color="auto" w:fill="FFFFFF" w:themeFill="background1"/>
        <w:tabs>
          <w:tab w:val="left" w:pos="284"/>
          <w:tab w:val="right" w:pos="9531"/>
        </w:tabs>
        <w:spacing w:before="120"/>
        <w:ind w:left="284" w:hanging="426"/>
        <w:rPr>
          <w:b/>
          <w:i/>
          <w:iCs/>
          <w:noProof w:val="0"/>
          <w:lang w:val="ro-MD" w:eastAsia="ru-RU"/>
        </w:rPr>
      </w:pPr>
      <w:r w:rsidRPr="009E513A">
        <w:rPr>
          <w:b/>
          <w:noProof w:val="0"/>
          <w:shd w:val="clear" w:color="auto" w:fill="FFFFFF" w:themeFill="background1"/>
          <w:lang w:val="ro-MD" w:eastAsia="ru-RU"/>
        </w:rPr>
        <w:t xml:space="preserve">   </w:t>
      </w:r>
      <w:r w:rsidR="00435C57" w:rsidRPr="00A40BB6">
        <w:rPr>
          <w:bCs/>
        </w:rPr>
        <w:t>Autoritatea</w:t>
      </w:r>
      <w:r w:rsidR="00A60A69">
        <w:rPr>
          <w:bCs/>
        </w:rPr>
        <w:t xml:space="preserve"> </w:t>
      </w:r>
      <w:r w:rsidR="00435C57" w:rsidRPr="00A40BB6">
        <w:rPr>
          <w:bCs/>
        </w:rPr>
        <w:t>contractantă</w:t>
      </w:r>
      <w:r w:rsidRPr="0076707B">
        <w:rPr>
          <w:b/>
          <w:i/>
          <w:iCs/>
          <w:noProof w:val="0"/>
          <w:sz w:val="22"/>
          <w:szCs w:val="22"/>
          <w:lang w:val="ro-MD" w:eastAsia="ru-RU"/>
        </w:rPr>
        <w:t xml:space="preserve"> </w:t>
      </w:r>
      <w:r w:rsidRPr="009E513A">
        <w:rPr>
          <w:b/>
          <w:i/>
          <w:iCs/>
          <w:noProof w:val="0"/>
          <w:sz w:val="22"/>
          <w:szCs w:val="22"/>
          <w:lang w:val="ro-MD" w:eastAsia="ru-RU"/>
        </w:rPr>
        <w:t xml:space="preserve">I.P.  Direcția </w:t>
      </w:r>
      <w:r w:rsidRPr="009E513A">
        <w:rPr>
          <w:rFonts w:eastAsia="Calibri"/>
          <w:b/>
          <w:i/>
          <w:iCs/>
          <w:noProof w:val="0"/>
          <w:sz w:val="22"/>
          <w:szCs w:val="22"/>
          <w:lang w:val="ro-MD" w:eastAsia="ru-RU"/>
        </w:rPr>
        <w:t xml:space="preserve"> generală </w:t>
      </w:r>
      <w:r w:rsidRPr="009E513A">
        <w:rPr>
          <w:b/>
          <w:i/>
          <w:iCs/>
          <w:noProof w:val="0"/>
          <w:sz w:val="22"/>
          <w:szCs w:val="22"/>
          <w:lang w:val="ro-MD" w:eastAsia="ru-RU"/>
        </w:rPr>
        <w:t xml:space="preserve"> pentru  administrarea </w:t>
      </w:r>
      <w:r w:rsidRPr="009E513A">
        <w:rPr>
          <w:rFonts w:eastAsia="Calibri"/>
          <w:b/>
          <w:i/>
          <w:iCs/>
          <w:noProof w:val="0"/>
          <w:sz w:val="22"/>
          <w:szCs w:val="22"/>
          <w:lang w:val="ro-MD" w:eastAsia="ru-RU"/>
        </w:rPr>
        <w:t xml:space="preserve">clădirilor </w:t>
      </w:r>
      <w:r w:rsidRPr="009E513A">
        <w:rPr>
          <w:b/>
          <w:i/>
          <w:iCs/>
          <w:noProof w:val="0"/>
          <w:sz w:val="22"/>
          <w:szCs w:val="22"/>
          <w:lang w:val="ro-MD" w:eastAsia="ru-RU"/>
        </w:rPr>
        <w:t xml:space="preserve">    Guvernului  Republicii  Moldova</w:t>
      </w:r>
    </w:p>
    <w:p w14:paraId="4FC9C315" w14:textId="3D5FA9DD" w:rsidR="009A287E" w:rsidRPr="009A287E" w:rsidRDefault="009A287E" w:rsidP="007D20C3">
      <w:pPr>
        <w:pStyle w:val="aff3"/>
        <w:numPr>
          <w:ilvl w:val="0"/>
          <w:numId w:val="22"/>
        </w:numPr>
        <w:spacing w:line="276" w:lineRule="auto"/>
        <w:jc w:val="both"/>
        <w:rPr>
          <w:rFonts w:ascii="Times New Roman" w:hAnsi="Times New Roman"/>
          <w:b/>
          <w:sz w:val="24"/>
          <w:szCs w:val="24"/>
          <w:lang w:val="en-US"/>
        </w:rPr>
      </w:pPr>
      <w:bookmarkStart w:id="109" w:name="_Hlk65747910"/>
      <w:r w:rsidRPr="009A287E">
        <w:rPr>
          <w:rFonts w:ascii="Times New Roman" w:hAnsi="Times New Roman"/>
          <w:b/>
          <w:sz w:val="24"/>
          <w:szCs w:val="24"/>
          <w:lang w:val="en-US"/>
        </w:rPr>
        <w:t>Obiectul achiziției</w:t>
      </w:r>
    </w:p>
    <w:p w14:paraId="0A4DDB44" w14:textId="77777777" w:rsidR="009A287E" w:rsidRPr="009A287E" w:rsidRDefault="009A287E" w:rsidP="009A287E">
      <w:pPr>
        <w:pStyle w:val="aff3"/>
        <w:spacing w:line="276" w:lineRule="auto"/>
        <w:ind w:firstLine="567"/>
        <w:jc w:val="both"/>
        <w:rPr>
          <w:rFonts w:ascii="Times New Roman" w:hAnsi="Times New Roman"/>
          <w:sz w:val="24"/>
          <w:szCs w:val="24"/>
          <w:lang w:val="en-US"/>
        </w:rPr>
      </w:pPr>
      <w:r w:rsidRPr="009A287E">
        <w:rPr>
          <w:rFonts w:ascii="Times New Roman" w:hAnsi="Times New Roman"/>
          <w:sz w:val="24"/>
          <w:szCs w:val="24"/>
          <w:lang w:val="en-US"/>
        </w:rPr>
        <w:t xml:space="preserve">Achiziționarea, demontarea ascensorului existent și </w:t>
      </w:r>
      <w:r w:rsidRPr="009A287E">
        <w:rPr>
          <w:rStyle w:val="aff0"/>
          <w:rFonts w:ascii="Times New Roman" w:hAnsi="Times New Roman"/>
          <w:b w:val="0"/>
          <w:sz w:val="24"/>
          <w:szCs w:val="24"/>
          <w:lang w:val="en-US"/>
        </w:rPr>
        <w:t>proiectarea, montarea, punerea în funcțiune și recepția tehnică a unui ascensor nou</w:t>
      </w:r>
      <w:r w:rsidRPr="009A287E">
        <w:rPr>
          <w:rFonts w:ascii="Times New Roman" w:hAnsi="Times New Roman"/>
          <w:b/>
          <w:sz w:val="24"/>
          <w:szCs w:val="24"/>
          <w:lang w:val="en-US"/>
        </w:rPr>
        <w:t xml:space="preserve">, </w:t>
      </w:r>
      <w:r w:rsidRPr="009A287E">
        <w:rPr>
          <w:rFonts w:ascii="Times New Roman" w:hAnsi="Times New Roman"/>
          <w:sz w:val="24"/>
          <w:szCs w:val="24"/>
          <w:lang w:val="en-US"/>
        </w:rPr>
        <w:t>conform cerințelor standardelor SM EN 81</w:t>
      </w:r>
      <w:r w:rsidRPr="009A287E">
        <w:rPr>
          <w:rFonts w:ascii="Times New Roman" w:hAnsi="Times New Roman"/>
          <w:sz w:val="24"/>
          <w:szCs w:val="24"/>
          <w:lang w:val="en-US"/>
        </w:rPr>
        <w:noBreakHyphen/>
        <w:t>20/50 și legislației RM.</w:t>
      </w:r>
    </w:p>
    <w:tbl>
      <w:tblPr>
        <w:tblStyle w:val="af2"/>
        <w:tblW w:w="0" w:type="auto"/>
        <w:tblInd w:w="108" w:type="dxa"/>
        <w:tblLook w:val="04A0" w:firstRow="1" w:lastRow="0" w:firstColumn="1" w:lastColumn="0" w:noHBand="0" w:noVBand="1"/>
      </w:tblPr>
      <w:tblGrid>
        <w:gridCol w:w="956"/>
        <w:gridCol w:w="2189"/>
        <w:gridCol w:w="862"/>
        <w:gridCol w:w="1558"/>
        <w:gridCol w:w="1066"/>
        <w:gridCol w:w="2016"/>
      </w:tblGrid>
      <w:tr w:rsidR="009A287E" w:rsidRPr="009A287E" w14:paraId="2D926BC6" w14:textId="77777777" w:rsidTr="009A287E">
        <w:tc>
          <w:tcPr>
            <w:tcW w:w="956" w:type="dxa"/>
            <w:vAlign w:val="center"/>
          </w:tcPr>
          <w:p w14:paraId="516B0218" w14:textId="77777777" w:rsidR="009A287E" w:rsidRPr="009A287E" w:rsidRDefault="009A287E" w:rsidP="009A287E">
            <w:pPr>
              <w:pStyle w:val="aff3"/>
              <w:spacing w:line="276" w:lineRule="auto"/>
              <w:jc w:val="center"/>
              <w:rPr>
                <w:rFonts w:ascii="Times New Roman" w:hAnsi="Times New Roman"/>
                <w:b/>
                <w:sz w:val="24"/>
                <w:szCs w:val="24"/>
                <w:lang w:val="ro-MD"/>
              </w:rPr>
            </w:pPr>
            <w:r w:rsidRPr="009A287E">
              <w:rPr>
                <w:rFonts w:ascii="Times New Roman" w:hAnsi="Times New Roman"/>
                <w:b/>
                <w:sz w:val="24"/>
                <w:szCs w:val="24"/>
              </w:rPr>
              <w:t>Nr. poziție</w:t>
            </w:r>
          </w:p>
        </w:tc>
        <w:tc>
          <w:tcPr>
            <w:tcW w:w="2189" w:type="dxa"/>
            <w:vAlign w:val="center"/>
          </w:tcPr>
          <w:p w14:paraId="113C38ED" w14:textId="77777777" w:rsidR="009A287E" w:rsidRPr="009A287E" w:rsidRDefault="009A287E" w:rsidP="009A287E">
            <w:pPr>
              <w:pStyle w:val="aff3"/>
              <w:spacing w:line="276" w:lineRule="auto"/>
              <w:jc w:val="center"/>
              <w:rPr>
                <w:rFonts w:ascii="Times New Roman" w:hAnsi="Times New Roman"/>
                <w:b/>
                <w:sz w:val="24"/>
                <w:szCs w:val="24"/>
                <w:lang w:val="ro-MD"/>
              </w:rPr>
            </w:pPr>
            <w:r w:rsidRPr="009A287E">
              <w:rPr>
                <w:rFonts w:ascii="Times New Roman" w:hAnsi="Times New Roman"/>
                <w:b/>
                <w:sz w:val="24"/>
                <w:szCs w:val="24"/>
              </w:rPr>
              <w:t>Denumirea bunului</w:t>
            </w:r>
          </w:p>
        </w:tc>
        <w:tc>
          <w:tcPr>
            <w:tcW w:w="862" w:type="dxa"/>
            <w:vAlign w:val="center"/>
          </w:tcPr>
          <w:p w14:paraId="4E608648" w14:textId="77777777" w:rsidR="009A287E" w:rsidRPr="009A287E" w:rsidRDefault="009A287E" w:rsidP="009A287E">
            <w:pPr>
              <w:pStyle w:val="aff3"/>
              <w:spacing w:line="276" w:lineRule="auto"/>
              <w:jc w:val="center"/>
              <w:rPr>
                <w:rFonts w:ascii="Times New Roman" w:hAnsi="Times New Roman"/>
                <w:b/>
                <w:sz w:val="24"/>
                <w:szCs w:val="24"/>
                <w:lang w:val="ro-MD"/>
              </w:rPr>
            </w:pPr>
            <w:r w:rsidRPr="009A287E">
              <w:rPr>
                <w:rFonts w:ascii="Times New Roman" w:hAnsi="Times New Roman"/>
                <w:b/>
                <w:sz w:val="24"/>
                <w:szCs w:val="24"/>
              </w:rPr>
              <w:t>UM</w:t>
            </w:r>
          </w:p>
        </w:tc>
        <w:tc>
          <w:tcPr>
            <w:tcW w:w="1558" w:type="dxa"/>
            <w:vAlign w:val="center"/>
          </w:tcPr>
          <w:p w14:paraId="680C5C1C" w14:textId="77777777" w:rsidR="009A287E" w:rsidRPr="009A287E" w:rsidRDefault="009A287E" w:rsidP="009A287E">
            <w:pPr>
              <w:pStyle w:val="aff3"/>
              <w:spacing w:line="276" w:lineRule="auto"/>
              <w:jc w:val="center"/>
              <w:rPr>
                <w:rFonts w:ascii="Times New Roman" w:hAnsi="Times New Roman"/>
                <w:b/>
                <w:sz w:val="24"/>
                <w:szCs w:val="24"/>
                <w:lang w:val="ro-MD"/>
              </w:rPr>
            </w:pPr>
            <w:r w:rsidRPr="009A287E">
              <w:rPr>
                <w:rFonts w:ascii="Times New Roman" w:hAnsi="Times New Roman"/>
                <w:b/>
                <w:sz w:val="24"/>
                <w:szCs w:val="24"/>
              </w:rPr>
              <w:t>Capacitate</w:t>
            </w:r>
          </w:p>
          <w:p w14:paraId="3D3683DA" w14:textId="77777777" w:rsidR="009A287E" w:rsidRPr="009A287E" w:rsidRDefault="009A287E" w:rsidP="009A287E">
            <w:pPr>
              <w:pStyle w:val="aff3"/>
              <w:spacing w:line="276" w:lineRule="auto"/>
              <w:jc w:val="center"/>
              <w:rPr>
                <w:rFonts w:ascii="Times New Roman" w:hAnsi="Times New Roman"/>
                <w:b/>
                <w:sz w:val="24"/>
                <w:szCs w:val="24"/>
                <w:lang w:val="ro-MD"/>
              </w:rPr>
            </w:pPr>
            <w:r w:rsidRPr="009A287E">
              <w:rPr>
                <w:rFonts w:ascii="Times New Roman" w:hAnsi="Times New Roman"/>
                <w:b/>
                <w:sz w:val="24"/>
                <w:szCs w:val="24"/>
              </w:rPr>
              <w:t xml:space="preserve"> (kg)</w:t>
            </w:r>
          </w:p>
        </w:tc>
        <w:tc>
          <w:tcPr>
            <w:tcW w:w="1066" w:type="dxa"/>
            <w:vAlign w:val="center"/>
          </w:tcPr>
          <w:p w14:paraId="6F6D0853" w14:textId="77777777" w:rsidR="009A287E" w:rsidRPr="009A287E" w:rsidRDefault="009A287E" w:rsidP="009A287E">
            <w:pPr>
              <w:pStyle w:val="aff3"/>
              <w:spacing w:line="276" w:lineRule="auto"/>
              <w:jc w:val="center"/>
              <w:rPr>
                <w:rFonts w:ascii="Times New Roman" w:hAnsi="Times New Roman"/>
                <w:b/>
                <w:sz w:val="24"/>
                <w:szCs w:val="24"/>
                <w:lang w:val="ro-MD"/>
              </w:rPr>
            </w:pPr>
            <w:r w:rsidRPr="009A287E">
              <w:rPr>
                <w:rFonts w:ascii="Times New Roman" w:hAnsi="Times New Roman"/>
                <w:b/>
                <w:sz w:val="24"/>
                <w:szCs w:val="24"/>
              </w:rPr>
              <w:t>Nr. stații</w:t>
            </w:r>
          </w:p>
        </w:tc>
        <w:tc>
          <w:tcPr>
            <w:tcW w:w="2016" w:type="dxa"/>
            <w:vAlign w:val="center"/>
          </w:tcPr>
          <w:p w14:paraId="44E558F4" w14:textId="77777777" w:rsidR="009A287E" w:rsidRPr="009A287E" w:rsidRDefault="009A287E" w:rsidP="009A287E">
            <w:pPr>
              <w:pStyle w:val="aff3"/>
              <w:spacing w:line="276" w:lineRule="auto"/>
              <w:jc w:val="center"/>
              <w:rPr>
                <w:rFonts w:ascii="Times New Roman" w:hAnsi="Times New Roman"/>
                <w:b/>
                <w:sz w:val="24"/>
                <w:szCs w:val="24"/>
                <w:lang w:val="ro-MD"/>
              </w:rPr>
            </w:pPr>
            <w:r w:rsidRPr="009A287E">
              <w:rPr>
                <w:rFonts w:ascii="Times New Roman" w:hAnsi="Times New Roman"/>
                <w:b/>
                <w:sz w:val="24"/>
                <w:szCs w:val="24"/>
              </w:rPr>
              <w:t>Adresa instalării</w:t>
            </w:r>
          </w:p>
        </w:tc>
      </w:tr>
      <w:tr w:rsidR="009A287E" w:rsidRPr="009A287E" w14:paraId="32117DB0" w14:textId="77777777" w:rsidTr="009A287E">
        <w:tc>
          <w:tcPr>
            <w:tcW w:w="956" w:type="dxa"/>
          </w:tcPr>
          <w:p w14:paraId="653D4A51" w14:textId="77777777" w:rsidR="009A287E" w:rsidRPr="009A287E" w:rsidRDefault="009A287E" w:rsidP="009A287E">
            <w:pPr>
              <w:pStyle w:val="aff3"/>
              <w:spacing w:line="276" w:lineRule="auto"/>
              <w:jc w:val="center"/>
              <w:rPr>
                <w:rFonts w:ascii="Times New Roman" w:hAnsi="Times New Roman"/>
                <w:sz w:val="24"/>
                <w:szCs w:val="24"/>
                <w:lang w:val="ro-MD"/>
              </w:rPr>
            </w:pPr>
            <w:r w:rsidRPr="009A287E">
              <w:rPr>
                <w:rFonts w:ascii="Times New Roman" w:hAnsi="Times New Roman"/>
                <w:sz w:val="24"/>
                <w:szCs w:val="24"/>
                <w:lang w:val="ro-MD"/>
              </w:rPr>
              <w:t>1</w:t>
            </w:r>
          </w:p>
        </w:tc>
        <w:tc>
          <w:tcPr>
            <w:tcW w:w="2189" w:type="dxa"/>
            <w:vAlign w:val="center"/>
          </w:tcPr>
          <w:p w14:paraId="7B58F8E3" w14:textId="77777777" w:rsidR="009A287E" w:rsidRPr="009A287E" w:rsidRDefault="009A287E" w:rsidP="009A287E">
            <w:pPr>
              <w:pStyle w:val="aff3"/>
              <w:spacing w:line="276" w:lineRule="auto"/>
              <w:jc w:val="center"/>
              <w:rPr>
                <w:rFonts w:ascii="Times New Roman" w:hAnsi="Times New Roman"/>
                <w:sz w:val="24"/>
                <w:szCs w:val="24"/>
                <w:lang w:val="ro-MD"/>
              </w:rPr>
            </w:pPr>
            <w:r w:rsidRPr="009A287E">
              <w:rPr>
                <w:rFonts w:ascii="Times New Roman" w:hAnsi="Times New Roman"/>
                <w:sz w:val="24"/>
                <w:szCs w:val="24"/>
              </w:rPr>
              <w:t>Ascensor pentru persoane</w:t>
            </w:r>
          </w:p>
        </w:tc>
        <w:tc>
          <w:tcPr>
            <w:tcW w:w="862" w:type="dxa"/>
            <w:vAlign w:val="center"/>
          </w:tcPr>
          <w:p w14:paraId="1F511926" w14:textId="77777777" w:rsidR="009A287E" w:rsidRPr="009A287E" w:rsidRDefault="009A287E" w:rsidP="009A287E">
            <w:pPr>
              <w:pStyle w:val="aff3"/>
              <w:spacing w:line="276" w:lineRule="auto"/>
              <w:jc w:val="center"/>
              <w:rPr>
                <w:rFonts w:ascii="Times New Roman" w:hAnsi="Times New Roman"/>
                <w:sz w:val="24"/>
                <w:szCs w:val="24"/>
                <w:lang w:val="ro-MD"/>
              </w:rPr>
            </w:pPr>
            <w:r w:rsidRPr="009A287E">
              <w:rPr>
                <w:rFonts w:ascii="Times New Roman" w:hAnsi="Times New Roman"/>
                <w:sz w:val="24"/>
                <w:szCs w:val="24"/>
              </w:rPr>
              <w:t>buc.</w:t>
            </w:r>
          </w:p>
        </w:tc>
        <w:tc>
          <w:tcPr>
            <w:tcW w:w="1558" w:type="dxa"/>
          </w:tcPr>
          <w:p w14:paraId="053E83E0" w14:textId="77777777" w:rsidR="009A287E" w:rsidRPr="009A287E" w:rsidRDefault="009A287E" w:rsidP="009A287E">
            <w:pPr>
              <w:pStyle w:val="aff3"/>
              <w:spacing w:line="276" w:lineRule="auto"/>
              <w:jc w:val="center"/>
              <w:rPr>
                <w:rFonts w:ascii="Times New Roman" w:hAnsi="Times New Roman"/>
                <w:sz w:val="24"/>
                <w:szCs w:val="24"/>
                <w:lang w:val="ro-MD"/>
              </w:rPr>
            </w:pPr>
          </w:p>
          <w:p w14:paraId="4A55DD46" w14:textId="77777777" w:rsidR="009A287E" w:rsidRPr="009A287E" w:rsidRDefault="009A287E" w:rsidP="009A287E">
            <w:pPr>
              <w:pStyle w:val="aff3"/>
              <w:spacing w:line="276" w:lineRule="auto"/>
              <w:jc w:val="center"/>
              <w:rPr>
                <w:rFonts w:ascii="Times New Roman" w:hAnsi="Times New Roman"/>
                <w:sz w:val="24"/>
                <w:szCs w:val="24"/>
                <w:lang w:val="ro-MD"/>
              </w:rPr>
            </w:pPr>
            <w:r w:rsidRPr="009A287E">
              <w:rPr>
                <w:rFonts w:ascii="Times New Roman" w:hAnsi="Times New Roman"/>
                <w:sz w:val="24"/>
                <w:szCs w:val="24"/>
                <w:lang w:val="ro-MD"/>
              </w:rPr>
              <w:t>8</w:t>
            </w:r>
            <w:r w:rsidRPr="009A287E">
              <w:rPr>
                <w:rFonts w:ascii="Times New Roman" w:hAnsi="Times New Roman"/>
                <w:sz w:val="24"/>
                <w:szCs w:val="24"/>
              </w:rPr>
              <w:t>00</w:t>
            </w:r>
          </w:p>
        </w:tc>
        <w:tc>
          <w:tcPr>
            <w:tcW w:w="1066" w:type="dxa"/>
          </w:tcPr>
          <w:p w14:paraId="5B16A969" w14:textId="77777777" w:rsidR="009A287E" w:rsidRPr="009A287E" w:rsidRDefault="009A287E" w:rsidP="009A287E">
            <w:pPr>
              <w:pStyle w:val="aff3"/>
              <w:spacing w:line="276" w:lineRule="auto"/>
              <w:jc w:val="center"/>
              <w:rPr>
                <w:rFonts w:ascii="Times New Roman" w:hAnsi="Times New Roman"/>
                <w:sz w:val="24"/>
                <w:szCs w:val="24"/>
                <w:lang w:val="ro-MD"/>
              </w:rPr>
            </w:pPr>
          </w:p>
          <w:p w14:paraId="0F6DF8F7" w14:textId="77777777" w:rsidR="009A287E" w:rsidRPr="009A287E" w:rsidRDefault="009A287E" w:rsidP="009A287E">
            <w:pPr>
              <w:pStyle w:val="aff3"/>
              <w:spacing w:line="276" w:lineRule="auto"/>
              <w:jc w:val="center"/>
              <w:rPr>
                <w:rFonts w:ascii="Times New Roman" w:hAnsi="Times New Roman"/>
                <w:sz w:val="24"/>
                <w:szCs w:val="24"/>
                <w:lang w:val="ro-MD"/>
              </w:rPr>
            </w:pPr>
            <w:r w:rsidRPr="009A287E">
              <w:rPr>
                <w:rFonts w:ascii="Times New Roman" w:hAnsi="Times New Roman"/>
                <w:sz w:val="24"/>
                <w:szCs w:val="24"/>
              </w:rPr>
              <w:t>6</w:t>
            </w:r>
          </w:p>
        </w:tc>
        <w:tc>
          <w:tcPr>
            <w:tcW w:w="2016" w:type="dxa"/>
          </w:tcPr>
          <w:p w14:paraId="08F4CAB7" w14:textId="77777777" w:rsidR="009A287E" w:rsidRPr="009A287E" w:rsidRDefault="009A287E" w:rsidP="009A287E">
            <w:pPr>
              <w:pStyle w:val="aff3"/>
              <w:spacing w:line="276" w:lineRule="auto"/>
              <w:jc w:val="center"/>
              <w:rPr>
                <w:rFonts w:ascii="Times New Roman" w:hAnsi="Times New Roman"/>
                <w:sz w:val="24"/>
                <w:szCs w:val="24"/>
                <w:lang w:val="ro-MD"/>
              </w:rPr>
            </w:pPr>
            <w:r w:rsidRPr="009A287E">
              <w:rPr>
                <w:rFonts w:ascii="Times New Roman" w:hAnsi="Times New Roman"/>
                <w:sz w:val="24"/>
                <w:szCs w:val="24"/>
                <w:lang w:val="en-US"/>
              </w:rPr>
              <w:t>Casa Guvernului, PMAN 1, mun. Chișinău</w:t>
            </w:r>
          </w:p>
        </w:tc>
      </w:tr>
      <w:tr w:rsidR="009A287E" w:rsidRPr="009A287E" w14:paraId="5D7CF0E3" w14:textId="77777777" w:rsidTr="009A287E">
        <w:tc>
          <w:tcPr>
            <w:tcW w:w="956" w:type="dxa"/>
            <w:vAlign w:val="center"/>
          </w:tcPr>
          <w:p w14:paraId="640F8D0C" w14:textId="77777777" w:rsidR="009A287E" w:rsidRPr="009A287E" w:rsidRDefault="009A287E" w:rsidP="009A287E">
            <w:pPr>
              <w:pStyle w:val="aff3"/>
              <w:spacing w:line="276" w:lineRule="auto"/>
              <w:jc w:val="center"/>
              <w:rPr>
                <w:rFonts w:ascii="Times New Roman" w:hAnsi="Times New Roman"/>
                <w:sz w:val="24"/>
                <w:szCs w:val="24"/>
                <w:lang w:val="ro-MD"/>
              </w:rPr>
            </w:pPr>
            <w:r w:rsidRPr="009A287E">
              <w:rPr>
                <w:rStyle w:val="aff0"/>
                <w:rFonts w:ascii="Times New Roman" w:hAnsi="Times New Roman"/>
                <w:sz w:val="24"/>
                <w:szCs w:val="24"/>
              </w:rPr>
              <w:t>Total</w:t>
            </w:r>
          </w:p>
        </w:tc>
        <w:tc>
          <w:tcPr>
            <w:tcW w:w="2189" w:type="dxa"/>
            <w:vAlign w:val="center"/>
          </w:tcPr>
          <w:p w14:paraId="43A2E378" w14:textId="77777777" w:rsidR="009A287E" w:rsidRPr="009A287E" w:rsidRDefault="009A287E" w:rsidP="009A287E">
            <w:pPr>
              <w:pStyle w:val="aff3"/>
              <w:spacing w:line="276" w:lineRule="auto"/>
              <w:jc w:val="center"/>
              <w:rPr>
                <w:rFonts w:ascii="Times New Roman" w:hAnsi="Times New Roman"/>
                <w:sz w:val="24"/>
                <w:szCs w:val="24"/>
                <w:lang w:val="ro-MD"/>
              </w:rPr>
            </w:pPr>
          </w:p>
        </w:tc>
        <w:tc>
          <w:tcPr>
            <w:tcW w:w="862" w:type="dxa"/>
            <w:vAlign w:val="center"/>
          </w:tcPr>
          <w:p w14:paraId="5AFD51D4" w14:textId="77777777" w:rsidR="009A287E" w:rsidRPr="009A287E" w:rsidRDefault="009A287E" w:rsidP="009A287E">
            <w:pPr>
              <w:pStyle w:val="aff3"/>
              <w:spacing w:line="276" w:lineRule="auto"/>
              <w:jc w:val="center"/>
              <w:rPr>
                <w:rFonts w:ascii="Times New Roman" w:hAnsi="Times New Roman"/>
                <w:sz w:val="24"/>
                <w:szCs w:val="24"/>
                <w:lang w:val="ro-MD"/>
              </w:rPr>
            </w:pPr>
            <w:r w:rsidRPr="009A287E">
              <w:rPr>
                <w:rStyle w:val="aff0"/>
                <w:rFonts w:ascii="Times New Roman" w:hAnsi="Times New Roman"/>
                <w:sz w:val="24"/>
                <w:szCs w:val="24"/>
              </w:rPr>
              <w:t>1 buc.</w:t>
            </w:r>
          </w:p>
        </w:tc>
        <w:tc>
          <w:tcPr>
            <w:tcW w:w="1558" w:type="dxa"/>
            <w:vAlign w:val="center"/>
          </w:tcPr>
          <w:p w14:paraId="433906AF" w14:textId="77777777" w:rsidR="009A287E" w:rsidRPr="009A287E" w:rsidRDefault="009A287E" w:rsidP="009A287E">
            <w:pPr>
              <w:pStyle w:val="aff3"/>
              <w:spacing w:line="276" w:lineRule="auto"/>
              <w:jc w:val="center"/>
              <w:rPr>
                <w:rFonts w:ascii="Times New Roman" w:hAnsi="Times New Roman"/>
                <w:sz w:val="24"/>
                <w:szCs w:val="24"/>
                <w:lang w:val="ro-MD"/>
              </w:rPr>
            </w:pPr>
          </w:p>
        </w:tc>
        <w:tc>
          <w:tcPr>
            <w:tcW w:w="1066" w:type="dxa"/>
          </w:tcPr>
          <w:p w14:paraId="7DC24B27" w14:textId="77777777" w:rsidR="009A287E" w:rsidRPr="009A287E" w:rsidRDefault="009A287E" w:rsidP="009A287E">
            <w:pPr>
              <w:pStyle w:val="aff3"/>
              <w:spacing w:line="276" w:lineRule="auto"/>
              <w:jc w:val="center"/>
              <w:rPr>
                <w:rFonts w:ascii="Times New Roman" w:hAnsi="Times New Roman"/>
                <w:sz w:val="24"/>
                <w:szCs w:val="24"/>
                <w:lang w:val="ro-MD"/>
              </w:rPr>
            </w:pPr>
          </w:p>
        </w:tc>
        <w:tc>
          <w:tcPr>
            <w:tcW w:w="2016" w:type="dxa"/>
          </w:tcPr>
          <w:p w14:paraId="21CA005F" w14:textId="77777777" w:rsidR="009A287E" w:rsidRPr="009A287E" w:rsidRDefault="009A287E" w:rsidP="009A287E">
            <w:pPr>
              <w:pStyle w:val="aff3"/>
              <w:spacing w:line="276" w:lineRule="auto"/>
              <w:jc w:val="center"/>
              <w:rPr>
                <w:rFonts w:ascii="Times New Roman" w:hAnsi="Times New Roman"/>
                <w:sz w:val="24"/>
                <w:szCs w:val="24"/>
                <w:lang w:val="ro-MD"/>
              </w:rPr>
            </w:pPr>
          </w:p>
        </w:tc>
      </w:tr>
    </w:tbl>
    <w:p w14:paraId="1D320D08" w14:textId="77777777" w:rsidR="009A287E" w:rsidRPr="009A287E" w:rsidRDefault="009A287E" w:rsidP="009A287E">
      <w:pPr>
        <w:pStyle w:val="aff3"/>
        <w:spacing w:line="276" w:lineRule="auto"/>
        <w:jc w:val="both"/>
        <w:rPr>
          <w:rFonts w:ascii="Times New Roman" w:hAnsi="Times New Roman"/>
          <w:sz w:val="24"/>
          <w:szCs w:val="24"/>
          <w:lang w:val="ro-MD"/>
        </w:rPr>
      </w:pPr>
    </w:p>
    <w:p w14:paraId="242ABA35" w14:textId="33C8621F" w:rsidR="009A287E" w:rsidRPr="009A287E" w:rsidRDefault="009A287E" w:rsidP="009A287E">
      <w:pPr>
        <w:pStyle w:val="aff3"/>
        <w:spacing w:line="276" w:lineRule="auto"/>
        <w:ind w:firstLine="567"/>
        <w:jc w:val="both"/>
        <w:rPr>
          <w:rFonts w:ascii="Times New Roman" w:hAnsi="Times New Roman"/>
          <w:b/>
          <w:sz w:val="24"/>
          <w:szCs w:val="24"/>
          <w:lang w:val="ro-MD"/>
        </w:rPr>
      </w:pPr>
      <w:r w:rsidRPr="009A287E">
        <w:rPr>
          <w:rFonts w:ascii="Times New Roman" w:hAnsi="Times New Roman"/>
          <w:b/>
          <w:sz w:val="24"/>
          <w:szCs w:val="24"/>
          <w:lang w:val="en-US"/>
        </w:rPr>
        <w:t>2.</w:t>
      </w:r>
      <w:r w:rsidR="00F86D9E">
        <w:rPr>
          <w:rFonts w:ascii="Times New Roman" w:hAnsi="Times New Roman"/>
          <w:b/>
          <w:sz w:val="24"/>
          <w:szCs w:val="24"/>
          <w:lang w:val="en-US"/>
        </w:rPr>
        <w:t xml:space="preserve"> </w:t>
      </w:r>
      <w:r w:rsidRPr="009A287E">
        <w:rPr>
          <w:rFonts w:ascii="Times New Roman" w:hAnsi="Times New Roman"/>
          <w:b/>
          <w:sz w:val="24"/>
          <w:szCs w:val="24"/>
          <w:lang w:val="en-US"/>
        </w:rPr>
        <w:t>Descriere generală</w:t>
      </w:r>
    </w:p>
    <w:p w14:paraId="163655FA" w14:textId="6D6AC304" w:rsidR="009A287E" w:rsidRPr="009A287E" w:rsidRDefault="009A287E" w:rsidP="009A287E">
      <w:pPr>
        <w:pStyle w:val="aff3"/>
        <w:spacing w:line="276" w:lineRule="auto"/>
        <w:ind w:firstLine="567"/>
        <w:jc w:val="both"/>
        <w:rPr>
          <w:rFonts w:ascii="Times New Roman" w:hAnsi="Times New Roman"/>
          <w:b/>
          <w:sz w:val="24"/>
          <w:szCs w:val="24"/>
          <w:lang w:val="en-US"/>
        </w:rPr>
      </w:pPr>
      <w:r w:rsidRPr="009A287E">
        <w:rPr>
          <w:rFonts w:ascii="Times New Roman" w:hAnsi="Times New Roman"/>
          <w:sz w:val="24"/>
          <w:szCs w:val="24"/>
          <w:lang w:val="en-US"/>
        </w:rPr>
        <w:t>2.1.</w:t>
      </w:r>
      <w:r w:rsidR="00F86D9E">
        <w:rPr>
          <w:rFonts w:ascii="Times New Roman" w:hAnsi="Times New Roman"/>
          <w:sz w:val="24"/>
          <w:szCs w:val="24"/>
          <w:lang w:val="en-US"/>
        </w:rPr>
        <w:t xml:space="preserve"> </w:t>
      </w:r>
      <w:r w:rsidRPr="009A287E">
        <w:rPr>
          <w:rFonts w:ascii="Times New Roman" w:hAnsi="Times New Roman"/>
          <w:sz w:val="24"/>
          <w:szCs w:val="24"/>
          <w:lang w:val="en-US"/>
        </w:rPr>
        <w:t>Demontarea ascensorului existent și predarea echipamentului demontat la depozitul autorității contractante;</w:t>
      </w:r>
    </w:p>
    <w:p w14:paraId="3D8D1FAD" w14:textId="14ADDFAE" w:rsidR="009A287E" w:rsidRPr="009A287E" w:rsidRDefault="009A287E" w:rsidP="009A287E">
      <w:pPr>
        <w:pStyle w:val="aff3"/>
        <w:spacing w:line="276" w:lineRule="auto"/>
        <w:ind w:firstLine="567"/>
        <w:jc w:val="both"/>
        <w:rPr>
          <w:rFonts w:ascii="Times New Roman" w:hAnsi="Times New Roman"/>
          <w:b/>
          <w:sz w:val="24"/>
          <w:szCs w:val="24"/>
          <w:lang w:val="en-US"/>
        </w:rPr>
      </w:pPr>
      <w:r w:rsidRPr="009A287E">
        <w:rPr>
          <w:rFonts w:ascii="Times New Roman" w:hAnsi="Times New Roman"/>
          <w:sz w:val="24"/>
          <w:szCs w:val="24"/>
          <w:lang w:val="en-US"/>
        </w:rPr>
        <w:t>2.2.</w:t>
      </w:r>
      <w:r w:rsidR="00F86D9E">
        <w:rPr>
          <w:rFonts w:ascii="Times New Roman" w:hAnsi="Times New Roman"/>
          <w:sz w:val="24"/>
          <w:szCs w:val="24"/>
          <w:lang w:val="en-US"/>
        </w:rPr>
        <w:t xml:space="preserve"> </w:t>
      </w:r>
      <w:r w:rsidRPr="009A287E">
        <w:rPr>
          <w:rFonts w:ascii="Times New Roman" w:hAnsi="Times New Roman"/>
          <w:sz w:val="24"/>
          <w:szCs w:val="24"/>
          <w:lang w:val="en-US"/>
        </w:rPr>
        <w:t>Pregătirea puțului și infrastructurii pentru montajul ascensorului nou;</w:t>
      </w:r>
    </w:p>
    <w:p w14:paraId="6A05111A" w14:textId="2B81267A" w:rsidR="009A287E" w:rsidRPr="009A287E" w:rsidRDefault="009A287E" w:rsidP="009A287E">
      <w:pPr>
        <w:pStyle w:val="aff3"/>
        <w:spacing w:line="276" w:lineRule="auto"/>
        <w:ind w:firstLine="567"/>
        <w:jc w:val="both"/>
        <w:rPr>
          <w:rFonts w:ascii="Times New Roman" w:hAnsi="Times New Roman"/>
          <w:b/>
          <w:sz w:val="24"/>
          <w:szCs w:val="24"/>
          <w:lang w:val="en-US"/>
        </w:rPr>
      </w:pPr>
      <w:r w:rsidRPr="009A287E">
        <w:rPr>
          <w:rFonts w:ascii="Times New Roman" w:hAnsi="Times New Roman"/>
          <w:sz w:val="24"/>
          <w:szCs w:val="24"/>
          <w:lang w:val="en-US"/>
        </w:rPr>
        <w:t>2.3.</w:t>
      </w:r>
      <w:r w:rsidR="00F86D9E">
        <w:rPr>
          <w:rFonts w:ascii="Times New Roman" w:hAnsi="Times New Roman"/>
          <w:sz w:val="24"/>
          <w:szCs w:val="24"/>
          <w:lang w:val="en-US"/>
        </w:rPr>
        <w:t xml:space="preserve"> </w:t>
      </w:r>
      <w:r w:rsidRPr="009A287E">
        <w:rPr>
          <w:rFonts w:ascii="Times New Roman" w:hAnsi="Times New Roman"/>
          <w:sz w:val="24"/>
          <w:szCs w:val="24"/>
          <w:lang w:val="en-US"/>
        </w:rPr>
        <w:t>Instalarea ascensorului nou conform specificațiilor tehnice și standardelor;</w:t>
      </w:r>
    </w:p>
    <w:p w14:paraId="5F6E09CE" w14:textId="775FA671" w:rsidR="009A287E" w:rsidRPr="009A287E" w:rsidRDefault="009A287E" w:rsidP="009A287E">
      <w:pPr>
        <w:pStyle w:val="aff3"/>
        <w:spacing w:line="276" w:lineRule="auto"/>
        <w:ind w:firstLine="567"/>
        <w:jc w:val="both"/>
        <w:rPr>
          <w:rFonts w:ascii="Times New Roman" w:hAnsi="Times New Roman"/>
          <w:sz w:val="24"/>
          <w:szCs w:val="24"/>
          <w:lang w:val="en-US"/>
        </w:rPr>
      </w:pPr>
      <w:r w:rsidRPr="009A287E">
        <w:rPr>
          <w:rFonts w:ascii="Times New Roman" w:hAnsi="Times New Roman"/>
          <w:sz w:val="24"/>
          <w:szCs w:val="24"/>
          <w:lang w:val="en-US"/>
        </w:rPr>
        <w:t>2.4.</w:t>
      </w:r>
      <w:r w:rsidR="00F86D9E">
        <w:rPr>
          <w:rFonts w:ascii="Times New Roman" w:hAnsi="Times New Roman"/>
          <w:sz w:val="24"/>
          <w:szCs w:val="24"/>
          <w:lang w:val="en-US"/>
        </w:rPr>
        <w:t xml:space="preserve"> </w:t>
      </w:r>
      <w:r w:rsidRPr="009A287E">
        <w:rPr>
          <w:rFonts w:ascii="Times New Roman" w:hAnsi="Times New Roman"/>
          <w:sz w:val="24"/>
          <w:szCs w:val="24"/>
          <w:lang w:val="en-US"/>
        </w:rPr>
        <w:t>Toate cheltuielile pentru pregătire, transport și montaj sunt suportate de agentul economic desemnat câștigător.</w:t>
      </w:r>
    </w:p>
    <w:p w14:paraId="5A6AF01C" w14:textId="7EFE285E" w:rsidR="009A287E" w:rsidRPr="009A287E" w:rsidRDefault="009A287E" w:rsidP="009A287E">
      <w:pPr>
        <w:pStyle w:val="aff3"/>
        <w:spacing w:line="276" w:lineRule="auto"/>
        <w:ind w:firstLine="567"/>
        <w:jc w:val="both"/>
        <w:rPr>
          <w:rFonts w:ascii="Times New Roman" w:hAnsi="Times New Roman"/>
          <w:b/>
          <w:sz w:val="24"/>
          <w:szCs w:val="24"/>
          <w:lang w:val="en-US"/>
        </w:rPr>
      </w:pPr>
      <w:r w:rsidRPr="009A287E">
        <w:rPr>
          <w:rFonts w:ascii="Times New Roman" w:hAnsi="Times New Roman"/>
          <w:b/>
          <w:sz w:val="24"/>
          <w:szCs w:val="24"/>
          <w:lang w:val="en-US"/>
        </w:rPr>
        <w:t>3.</w:t>
      </w:r>
      <w:r w:rsidR="00F86D9E">
        <w:rPr>
          <w:rFonts w:ascii="Times New Roman" w:hAnsi="Times New Roman"/>
          <w:b/>
          <w:sz w:val="24"/>
          <w:szCs w:val="24"/>
          <w:lang w:val="en-US"/>
        </w:rPr>
        <w:t xml:space="preserve"> </w:t>
      </w:r>
      <w:r w:rsidRPr="009A287E">
        <w:rPr>
          <w:rFonts w:ascii="Times New Roman" w:hAnsi="Times New Roman"/>
          <w:b/>
          <w:sz w:val="24"/>
          <w:szCs w:val="24"/>
          <w:lang w:val="en-US"/>
        </w:rPr>
        <w:t>Normative și standarde obligatorii</w:t>
      </w:r>
    </w:p>
    <w:p w14:paraId="538A50EA" w14:textId="62D0CABA" w:rsidR="009A287E" w:rsidRPr="009A287E" w:rsidRDefault="009A287E" w:rsidP="009A287E">
      <w:pPr>
        <w:pStyle w:val="aff3"/>
        <w:spacing w:line="276" w:lineRule="auto"/>
        <w:ind w:firstLine="567"/>
        <w:jc w:val="both"/>
        <w:rPr>
          <w:rFonts w:ascii="Times New Roman" w:hAnsi="Times New Roman"/>
          <w:b/>
          <w:sz w:val="24"/>
          <w:szCs w:val="24"/>
          <w:lang w:val="en-US"/>
        </w:rPr>
      </w:pPr>
      <w:r w:rsidRPr="009A287E">
        <w:rPr>
          <w:rFonts w:ascii="Times New Roman" w:hAnsi="Times New Roman"/>
          <w:sz w:val="24"/>
          <w:szCs w:val="24"/>
          <w:lang w:val="en-US"/>
        </w:rPr>
        <w:t>3.1.</w:t>
      </w:r>
      <w:r w:rsidR="00F86D9E">
        <w:rPr>
          <w:rFonts w:ascii="Times New Roman" w:hAnsi="Times New Roman"/>
          <w:sz w:val="24"/>
          <w:szCs w:val="24"/>
          <w:lang w:val="en-US"/>
        </w:rPr>
        <w:t xml:space="preserve"> </w:t>
      </w:r>
      <w:r w:rsidRPr="009A287E">
        <w:rPr>
          <w:rFonts w:ascii="Times New Roman" w:hAnsi="Times New Roman"/>
          <w:sz w:val="24"/>
          <w:szCs w:val="24"/>
          <w:lang w:val="en-US"/>
        </w:rPr>
        <w:t>SM EN 81</w:t>
      </w:r>
      <w:r w:rsidRPr="009A287E">
        <w:rPr>
          <w:rFonts w:ascii="Times New Roman" w:hAnsi="Times New Roman"/>
          <w:sz w:val="24"/>
          <w:szCs w:val="24"/>
          <w:lang w:val="en-US"/>
        </w:rPr>
        <w:noBreakHyphen/>
        <w:t>20:2015 - Proiectare și construcție ascensoare;</w:t>
      </w:r>
    </w:p>
    <w:p w14:paraId="7C4F0CAD" w14:textId="622FE77E" w:rsidR="009A287E" w:rsidRPr="009A287E" w:rsidRDefault="009A287E" w:rsidP="009A287E">
      <w:pPr>
        <w:pStyle w:val="aff3"/>
        <w:spacing w:line="276" w:lineRule="auto"/>
        <w:ind w:firstLine="567"/>
        <w:jc w:val="both"/>
        <w:rPr>
          <w:rFonts w:ascii="Times New Roman" w:hAnsi="Times New Roman"/>
          <w:b/>
          <w:sz w:val="24"/>
          <w:szCs w:val="24"/>
          <w:lang w:val="en-US"/>
        </w:rPr>
      </w:pPr>
      <w:r w:rsidRPr="009A287E">
        <w:rPr>
          <w:rFonts w:ascii="Times New Roman" w:hAnsi="Times New Roman"/>
          <w:sz w:val="24"/>
          <w:szCs w:val="24"/>
          <w:lang w:val="en-US"/>
        </w:rPr>
        <w:t>3.2.</w:t>
      </w:r>
      <w:r w:rsidR="00F86D9E">
        <w:rPr>
          <w:rFonts w:ascii="Times New Roman" w:hAnsi="Times New Roman"/>
          <w:sz w:val="24"/>
          <w:szCs w:val="24"/>
          <w:lang w:val="en-US"/>
        </w:rPr>
        <w:t xml:space="preserve"> </w:t>
      </w:r>
      <w:r w:rsidRPr="009A287E">
        <w:rPr>
          <w:rFonts w:ascii="Times New Roman" w:hAnsi="Times New Roman"/>
          <w:sz w:val="24"/>
          <w:szCs w:val="24"/>
          <w:lang w:val="en-US"/>
        </w:rPr>
        <w:t>CP K.01.01:2025    - Regulile de montare a ascensoarelor în RM;</w:t>
      </w:r>
    </w:p>
    <w:p w14:paraId="7FA649B9" w14:textId="29EF7388" w:rsidR="009A287E" w:rsidRPr="009A287E" w:rsidRDefault="009A287E" w:rsidP="009A287E">
      <w:pPr>
        <w:pStyle w:val="aff3"/>
        <w:spacing w:line="276" w:lineRule="auto"/>
        <w:ind w:firstLine="567"/>
        <w:jc w:val="both"/>
        <w:rPr>
          <w:rFonts w:ascii="Times New Roman" w:hAnsi="Times New Roman"/>
          <w:sz w:val="24"/>
          <w:szCs w:val="24"/>
          <w:lang w:val="en-US"/>
        </w:rPr>
      </w:pPr>
      <w:r w:rsidRPr="009A287E">
        <w:rPr>
          <w:rFonts w:ascii="Times New Roman" w:hAnsi="Times New Roman"/>
          <w:sz w:val="24"/>
          <w:szCs w:val="24"/>
          <w:lang w:val="en-US"/>
        </w:rPr>
        <w:t>3.3.</w:t>
      </w:r>
      <w:r w:rsidR="00F86D9E">
        <w:rPr>
          <w:rFonts w:ascii="Times New Roman" w:hAnsi="Times New Roman"/>
          <w:sz w:val="24"/>
          <w:szCs w:val="24"/>
          <w:lang w:val="en-US"/>
        </w:rPr>
        <w:t xml:space="preserve"> </w:t>
      </w:r>
      <w:r w:rsidRPr="009A287E">
        <w:rPr>
          <w:rFonts w:ascii="Times New Roman" w:hAnsi="Times New Roman"/>
          <w:sz w:val="24"/>
          <w:szCs w:val="24"/>
          <w:lang w:val="en-US"/>
        </w:rPr>
        <w:t>SM EN 81</w:t>
      </w:r>
      <w:r w:rsidRPr="009A287E">
        <w:rPr>
          <w:rFonts w:ascii="Times New Roman" w:hAnsi="Times New Roman"/>
          <w:sz w:val="24"/>
          <w:szCs w:val="24"/>
          <w:lang w:val="en-US"/>
        </w:rPr>
        <w:noBreakHyphen/>
        <w:t>50:2015 - Testare și verificare componente;</w:t>
      </w:r>
    </w:p>
    <w:p w14:paraId="2967283B" w14:textId="2690E63D" w:rsidR="009A287E" w:rsidRPr="009A287E" w:rsidRDefault="009A287E" w:rsidP="009A287E">
      <w:pPr>
        <w:pStyle w:val="aff3"/>
        <w:spacing w:line="276" w:lineRule="auto"/>
        <w:ind w:firstLine="567"/>
        <w:jc w:val="both"/>
        <w:rPr>
          <w:rFonts w:ascii="Times New Roman" w:hAnsi="Times New Roman"/>
          <w:sz w:val="24"/>
          <w:szCs w:val="24"/>
          <w:lang w:val="en-US"/>
        </w:rPr>
      </w:pPr>
      <w:r w:rsidRPr="009A287E">
        <w:rPr>
          <w:rFonts w:ascii="Times New Roman" w:eastAsia="Times New Roman" w:hAnsi="Times New Roman"/>
          <w:bCs/>
          <w:sz w:val="24"/>
          <w:szCs w:val="24"/>
          <w:lang w:val="en-US" w:eastAsia="ro-RO"/>
        </w:rPr>
        <w:t>3.4.</w:t>
      </w:r>
      <w:r w:rsidR="00F86D9E">
        <w:rPr>
          <w:rFonts w:ascii="Times New Roman" w:eastAsia="Times New Roman" w:hAnsi="Times New Roman"/>
          <w:bCs/>
          <w:sz w:val="24"/>
          <w:szCs w:val="24"/>
          <w:lang w:val="en-US" w:eastAsia="ro-RO"/>
        </w:rPr>
        <w:t xml:space="preserve"> </w:t>
      </w:r>
      <w:r w:rsidRPr="009A287E">
        <w:rPr>
          <w:rFonts w:ascii="Times New Roman" w:eastAsia="Times New Roman" w:hAnsi="Times New Roman"/>
          <w:bCs/>
          <w:sz w:val="24"/>
          <w:szCs w:val="24"/>
          <w:lang w:val="en-US" w:eastAsia="ro-RO"/>
        </w:rPr>
        <w:t>HG</w:t>
      </w:r>
      <w:r w:rsidRPr="009A287E">
        <w:rPr>
          <w:rFonts w:ascii="Times New Roman" w:eastAsia="Times New Roman" w:hAnsi="Times New Roman"/>
          <w:b/>
          <w:bCs/>
          <w:sz w:val="24"/>
          <w:szCs w:val="24"/>
          <w:lang w:val="en-US" w:eastAsia="ro-RO"/>
        </w:rPr>
        <w:t xml:space="preserve"> </w:t>
      </w:r>
      <w:r w:rsidRPr="009A287E">
        <w:rPr>
          <w:rFonts w:ascii="Times New Roman" w:eastAsia="Times New Roman" w:hAnsi="Times New Roman"/>
          <w:sz w:val="24"/>
          <w:szCs w:val="24"/>
          <w:lang w:val="en-US" w:eastAsia="ro-RO"/>
        </w:rPr>
        <w:t>Nr.506 din 05.07.2017</w:t>
      </w:r>
      <w:r w:rsidRPr="009A287E">
        <w:rPr>
          <w:rFonts w:ascii="Times New Roman" w:eastAsia="Times New Roman" w:hAnsi="Times New Roman"/>
          <w:b/>
          <w:bCs/>
          <w:sz w:val="24"/>
          <w:szCs w:val="24"/>
          <w:lang w:val="en-US" w:eastAsia="ro-RO"/>
        </w:rPr>
        <w:t xml:space="preserve"> </w:t>
      </w:r>
      <w:r w:rsidRPr="009A287E">
        <w:rPr>
          <w:rFonts w:ascii="Times New Roman" w:eastAsia="Times New Roman" w:hAnsi="Times New Roman"/>
          <w:bCs/>
          <w:color w:val="000000"/>
          <w:sz w:val="24"/>
          <w:szCs w:val="24"/>
          <w:lang w:val="en-US" w:eastAsia="ro-RO"/>
        </w:rPr>
        <w:t>pentru aprobarea Cerințelor minime de securitate </w:t>
      </w:r>
      <w:r w:rsidRPr="009A287E">
        <w:rPr>
          <w:rFonts w:ascii="Times New Roman" w:eastAsia="Times New Roman" w:hAnsi="Times New Roman"/>
          <w:bCs/>
          <w:sz w:val="24"/>
          <w:szCs w:val="24"/>
          <w:lang w:val="en-US" w:eastAsia="ro-RO"/>
        </w:rPr>
        <w:t xml:space="preserve"> </w:t>
      </w:r>
      <w:r w:rsidR="00F86D9E">
        <w:rPr>
          <w:rFonts w:ascii="Times New Roman" w:eastAsia="Times New Roman" w:hAnsi="Times New Roman"/>
          <w:bCs/>
          <w:sz w:val="24"/>
          <w:szCs w:val="24"/>
          <w:lang w:val="en-US" w:eastAsia="ro-RO"/>
        </w:rPr>
        <w:t xml:space="preserve"> </w:t>
      </w:r>
      <w:r w:rsidRPr="009A287E">
        <w:rPr>
          <w:rFonts w:ascii="Times New Roman" w:eastAsia="Times New Roman" w:hAnsi="Times New Roman"/>
          <w:bCs/>
          <w:color w:val="000000"/>
          <w:sz w:val="24"/>
          <w:szCs w:val="24"/>
          <w:lang w:val="en-US" w:eastAsia="ro-RO"/>
        </w:rPr>
        <w:t>privind exploatarea ascensoarelor.</w:t>
      </w:r>
    </w:p>
    <w:p w14:paraId="757F3A2B" w14:textId="53DC461C" w:rsidR="009A287E" w:rsidRPr="009A287E" w:rsidRDefault="009A287E" w:rsidP="009A287E">
      <w:pPr>
        <w:pStyle w:val="aff3"/>
        <w:spacing w:line="276" w:lineRule="auto"/>
        <w:ind w:firstLine="567"/>
        <w:jc w:val="both"/>
        <w:rPr>
          <w:rFonts w:ascii="Times New Roman" w:hAnsi="Times New Roman"/>
          <w:b/>
          <w:sz w:val="24"/>
          <w:szCs w:val="24"/>
          <w:lang w:val="en-US"/>
        </w:rPr>
      </w:pPr>
      <w:r w:rsidRPr="009A287E">
        <w:rPr>
          <w:rFonts w:ascii="Times New Roman" w:hAnsi="Times New Roman"/>
          <w:sz w:val="24"/>
          <w:szCs w:val="24"/>
          <w:lang w:val="en-US"/>
        </w:rPr>
        <w:t>3.5.</w:t>
      </w:r>
      <w:r w:rsidR="00F86D9E">
        <w:rPr>
          <w:rFonts w:ascii="Times New Roman" w:hAnsi="Times New Roman"/>
          <w:sz w:val="24"/>
          <w:szCs w:val="24"/>
          <w:lang w:val="en-US"/>
        </w:rPr>
        <w:t xml:space="preserve"> </w:t>
      </w:r>
      <w:r w:rsidRPr="009A287E">
        <w:rPr>
          <w:rFonts w:ascii="Times New Roman" w:hAnsi="Times New Roman"/>
          <w:sz w:val="24"/>
          <w:szCs w:val="24"/>
          <w:lang w:val="en-US"/>
        </w:rPr>
        <w:t>Norme SSM și legislația RM privind instalațiile electrice și mecanice;</w:t>
      </w:r>
    </w:p>
    <w:p w14:paraId="2CE7828D" w14:textId="535A4E79" w:rsidR="009A287E" w:rsidRPr="009A287E" w:rsidRDefault="009A287E" w:rsidP="009A287E">
      <w:pPr>
        <w:pStyle w:val="aff3"/>
        <w:spacing w:line="276" w:lineRule="auto"/>
        <w:ind w:firstLine="567"/>
        <w:jc w:val="both"/>
        <w:rPr>
          <w:rFonts w:ascii="Times New Roman" w:hAnsi="Times New Roman"/>
          <w:sz w:val="24"/>
          <w:szCs w:val="24"/>
          <w:lang w:val="en-US"/>
        </w:rPr>
      </w:pPr>
      <w:r w:rsidRPr="009A287E">
        <w:rPr>
          <w:rFonts w:ascii="Times New Roman" w:hAnsi="Times New Roman"/>
          <w:sz w:val="24"/>
          <w:szCs w:val="24"/>
          <w:lang w:val="en-US"/>
        </w:rPr>
        <w:t>3.6.</w:t>
      </w:r>
      <w:r w:rsidR="00F86D9E">
        <w:rPr>
          <w:rFonts w:ascii="Times New Roman" w:hAnsi="Times New Roman"/>
          <w:sz w:val="24"/>
          <w:szCs w:val="24"/>
          <w:lang w:val="en-US"/>
        </w:rPr>
        <w:t xml:space="preserve"> </w:t>
      </w:r>
      <w:r w:rsidRPr="009A287E">
        <w:rPr>
          <w:rFonts w:ascii="Times New Roman" w:hAnsi="Times New Roman"/>
          <w:sz w:val="24"/>
          <w:szCs w:val="24"/>
          <w:lang w:val="en-US"/>
        </w:rPr>
        <w:t>Respectarea cerințelor de accesibilitate și siguranță pentru clădiri administrative.</w:t>
      </w:r>
    </w:p>
    <w:p w14:paraId="2AB38C25" w14:textId="6CA00E87" w:rsidR="009A287E" w:rsidRPr="009A287E" w:rsidRDefault="009A287E" w:rsidP="009A287E">
      <w:pPr>
        <w:pStyle w:val="aff3"/>
        <w:spacing w:line="276" w:lineRule="auto"/>
        <w:ind w:firstLine="567"/>
        <w:jc w:val="both"/>
        <w:rPr>
          <w:rFonts w:ascii="Times New Roman" w:hAnsi="Times New Roman"/>
          <w:b/>
          <w:sz w:val="24"/>
          <w:szCs w:val="24"/>
          <w:lang w:val="en-US"/>
        </w:rPr>
      </w:pPr>
      <w:r w:rsidRPr="009A287E">
        <w:rPr>
          <w:rFonts w:ascii="Times New Roman" w:hAnsi="Times New Roman"/>
          <w:b/>
          <w:sz w:val="24"/>
          <w:szCs w:val="24"/>
          <w:lang w:val="en-US"/>
        </w:rPr>
        <w:t>4.</w:t>
      </w:r>
      <w:r w:rsidR="00F86D9E">
        <w:rPr>
          <w:rFonts w:ascii="Times New Roman" w:hAnsi="Times New Roman"/>
          <w:b/>
          <w:sz w:val="24"/>
          <w:szCs w:val="24"/>
          <w:lang w:val="en-US"/>
        </w:rPr>
        <w:t xml:space="preserve"> </w:t>
      </w:r>
      <w:r w:rsidRPr="009A287E">
        <w:rPr>
          <w:rFonts w:ascii="Times New Roman" w:hAnsi="Times New Roman"/>
          <w:b/>
          <w:sz w:val="24"/>
          <w:szCs w:val="24"/>
          <w:lang w:val="en-US"/>
        </w:rPr>
        <w:t>Proiectarea ascensorului</w:t>
      </w:r>
    </w:p>
    <w:p w14:paraId="4514270E" w14:textId="4A81547E" w:rsidR="009A287E" w:rsidRPr="009A287E" w:rsidRDefault="009A287E" w:rsidP="009A287E">
      <w:pPr>
        <w:pStyle w:val="aff3"/>
        <w:spacing w:line="276" w:lineRule="auto"/>
        <w:ind w:firstLine="567"/>
        <w:jc w:val="both"/>
        <w:rPr>
          <w:rFonts w:ascii="Times New Roman" w:hAnsi="Times New Roman"/>
          <w:b/>
          <w:sz w:val="24"/>
          <w:szCs w:val="24"/>
          <w:lang w:val="en-US"/>
        </w:rPr>
      </w:pPr>
      <w:r w:rsidRPr="009A287E">
        <w:rPr>
          <w:rFonts w:ascii="Times New Roman" w:hAnsi="Times New Roman"/>
          <w:sz w:val="24"/>
          <w:szCs w:val="24"/>
          <w:lang w:val="en-US"/>
        </w:rPr>
        <w:t>4.1.</w:t>
      </w:r>
      <w:r w:rsidR="00F86D9E">
        <w:rPr>
          <w:rFonts w:ascii="Times New Roman" w:hAnsi="Times New Roman"/>
          <w:sz w:val="24"/>
          <w:szCs w:val="24"/>
          <w:lang w:val="en-US"/>
        </w:rPr>
        <w:t xml:space="preserve"> </w:t>
      </w:r>
      <w:r w:rsidRPr="009A287E">
        <w:rPr>
          <w:rFonts w:ascii="Times New Roman" w:hAnsi="Times New Roman"/>
          <w:sz w:val="24"/>
          <w:szCs w:val="24"/>
          <w:lang w:val="en-US"/>
        </w:rPr>
        <w:t>Obligații generale</w:t>
      </w:r>
    </w:p>
    <w:p w14:paraId="312B2618" w14:textId="77777777" w:rsidR="009A287E" w:rsidRPr="009A287E" w:rsidRDefault="009A287E" w:rsidP="009A287E">
      <w:pPr>
        <w:pStyle w:val="aff3"/>
        <w:spacing w:line="276" w:lineRule="auto"/>
        <w:ind w:firstLine="567"/>
        <w:jc w:val="both"/>
        <w:rPr>
          <w:rFonts w:ascii="Times New Roman" w:hAnsi="Times New Roman"/>
          <w:b/>
          <w:sz w:val="24"/>
          <w:szCs w:val="24"/>
          <w:lang w:val="en-US"/>
        </w:rPr>
      </w:pPr>
      <w:r w:rsidRPr="009A287E">
        <w:rPr>
          <w:rFonts w:ascii="Times New Roman" w:hAnsi="Times New Roman"/>
          <w:sz w:val="24"/>
          <w:szCs w:val="24"/>
          <w:lang w:val="en-US"/>
        </w:rPr>
        <w:t xml:space="preserve">*Agentul economic trebuie să elaboreze </w:t>
      </w:r>
      <w:r w:rsidRPr="009A287E">
        <w:rPr>
          <w:rStyle w:val="aff0"/>
          <w:rFonts w:ascii="Times New Roman" w:hAnsi="Times New Roman"/>
          <w:b w:val="0"/>
          <w:sz w:val="24"/>
          <w:szCs w:val="24"/>
          <w:lang w:val="en-US"/>
        </w:rPr>
        <w:t>proiectul tehnic complet</w:t>
      </w:r>
      <w:r w:rsidRPr="009A287E">
        <w:rPr>
          <w:rFonts w:ascii="Times New Roman" w:hAnsi="Times New Roman"/>
          <w:sz w:val="24"/>
          <w:szCs w:val="24"/>
          <w:lang w:val="en-US"/>
        </w:rPr>
        <w:t xml:space="preserve"> pentru ascensor, realizat de o instituție de proiectare autorizată, cu toate avizele și certificările necesare.</w:t>
      </w:r>
    </w:p>
    <w:p w14:paraId="5F6130AC" w14:textId="5E934C20" w:rsidR="009A287E" w:rsidRPr="009A287E" w:rsidRDefault="009A287E" w:rsidP="009A287E">
      <w:pPr>
        <w:pStyle w:val="aff3"/>
        <w:spacing w:line="276" w:lineRule="auto"/>
        <w:ind w:firstLine="567"/>
        <w:jc w:val="both"/>
        <w:rPr>
          <w:rFonts w:ascii="Times New Roman" w:hAnsi="Times New Roman"/>
          <w:b/>
          <w:sz w:val="24"/>
          <w:szCs w:val="24"/>
          <w:lang w:val="en-US"/>
        </w:rPr>
      </w:pPr>
      <w:r w:rsidRPr="009A287E">
        <w:rPr>
          <w:rFonts w:ascii="Times New Roman" w:hAnsi="Times New Roman"/>
          <w:sz w:val="24"/>
          <w:szCs w:val="24"/>
          <w:lang w:val="en-US"/>
        </w:rPr>
        <w:t>4.2.</w:t>
      </w:r>
      <w:r w:rsidR="00F86D9E">
        <w:rPr>
          <w:rFonts w:ascii="Times New Roman" w:hAnsi="Times New Roman"/>
          <w:sz w:val="24"/>
          <w:szCs w:val="24"/>
          <w:lang w:val="en-US"/>
        </w:rPr>
        <w:t xml:space="preserve"> </w:t>
      </w:r>
      <w:r w:rsidRPr="009A287E">
        <w:rPr>
          <w:rFonts w:ascii="Times New Roman" w:hAnsi="Times New Roman"/>
          <w:sz w:val="24"/>
          <w:szCs w:val="24"/>
          <w:lang w:val="en-US"/>
        </w:rPr>
        <w:t>Documentația de proiect trebuie să cuprindă:</w:t>
      </w:r>
    </w:p>
    <w:p w14:paraId="2E951B0A" w14:textId="77777777" w:rsidR="009A287E" w:rsidRPr="009A287E" w:rsidRDefault="009A287E" w:rsidP="009A287E">
      <w:pPr>
        <w:pStyle w:val="aff3"/>
        <w:spacing w:line="276" w:lineRule="auto"/>
        <w:ind w:firstLine="567"/>
        <w:jc w:val="both"/>
        <w:rPr>
          <w:rFonts w:ascii="Times New Roman" w:hAnsi="Times New Roman"/>
          <w:b/>
          <w:sz w:val="24"/>
          <w:szCs w:val="24"/>
          <w:lang w:val="en-US"/>
        </w:rPr>
      </w:pPr>
      <w:r w:rsidRPr="009A287E">
        <w:rPr>
          <w:rStyle w:val="aff0"/>
          <w:rFonts w:ascii="Times New Roman" w:hAnsi="Times New Roman"/>
          <w:b w:val="0"/>
          <w:sz w:val="24"/>
          <w:szCs w:val="24"/>
          <w:lang w:val="en-US"/>
        </w:rPr>
        <w:t>*Planuri arhitecturale și structurale ale puțului</w:t>
      </w:r>
    </w:p>
    <w:p w14:paraId="293B1F55" w14:textId="77777777" w:rsidR="009A287E" w:rsidRPr="009A287E" w:rsidRDefault="009A287E" w:rsidP="009A287E">
      <w:pPr>
        <w:pStyle w:val="aff3"/>
        <w:spacing w:line="276" w:lineRule="auto"/>
        <w:ind w:firstLine="567"/>
        <w:jc w:val="both"/>
        <w:rPr>
          <w:rFonts w:ascii="Times New Roman" w:hAnsi="Times New Roman"/>
          <w:b/>
          <w:sz w:val="24"/>
          <w:szCs w:val="24"/>
          <w:lang w:val="en-US"/>
        </w:rPr>
      </w:pPr>
      <w:r w:rsidRPr="009A287E">
        <w:rPr>
          <w:rStyle w:val="aff0"/>
          <w:rFonts w:ascii="Times New Roman" w:hAnsi="Times New Roman"/>
          <w:b w:val="0"/>
          <w:sz w:val="24"/>
          <w:szCs w:val="24"/>
          <w:lang w:val="en-US"/>
        </w:rPr>
        <w:t>*Scheme electrice și de control</w:t>
      </w:r>
    </w:p>
    <w:p w14:paraId="5C2DCB68" w14:textId="77777777" w:rsidR="009A287E" w:rsidRPr="009A287E" w:rsidRDefault="009A287E" w:rsidP="009A287E">
      <w:pPr>
        <w:pStyle w:val="aff3"/>
        <w:spacing w:line="276" w:lineRule="auto"/>
        <w:ind w:firstLine="567"/>
        <w:jc w:val="both"/>
        <w:rPr>
          <w:rFonts w:ascii="Times New Roman" w:hAnsi="Times New Roman"/>
          <w:b/>
          <w:sz w:val="24"/>
          <w:szCs w:val="24"/>
          <w:lang w:val="en-US"/>
        </w:rPr>
      </w:pPr>
      <w:r w:rsidRPr="009A287E">
        <w:rPr>
          <w:rStyle w:val="aff0"/>
          <w:rFonts w:ascii="Times New Roman" w:hAnsi="Times New Roman"/>
          <w:b w:val="0"/>
          <w:sz w:val="24"/>
          <w:szCs w:val="24"/>
          <w:lang w:val="en-US"/>
        </w:rPr>
        <w:t>*Calcul mecanic și structural al componentelor</w:t>
      </w:r>
    </w:p>
    <w:p w14:paraId="63E13237" w14:textId="77777777" w:rsidR="009A287E" w:rsidRPr="009A287E" w:rsidRDefault="009A287E" w:rsidP="009A287E">
      <w:pPr>
        <w:pStyle w:val="aff3"/>
        <w:spacing w:line="276" w:lineRule="auto"/>
        <w:ind w:firstLine="567"/>
        <w:jc w:val="both"/>
        <w:rPr>
          <w:rFonts w:ascii="Times New Roman" w:hAnsi="Times New Roman"/>
          <w:b/>
          <w:sz w:val="24"/>
          <w:szCs w:val="24"/>
          <w:lang w:val="en-US"/>
        </w:rPr>
      </w:pPr>
      <w:r w:rsidRPr="009A287E">
        <w:rPr>
          <w:rStyle w:val="aff0"/>
          <w:rFonts w:ascii="Times New Roman" w:hAnsi="Times New Roman"/>
          <w:b w:val="0"/>
          <w:sz w:val="24"/>
          <w:szCs w:val="24"/>
          <w:lang w:val="en-US"/>
        </w:rPr>
        <w:t>*Detalii cabina și ușile</w:t>
      </w:r>
    </w:p>
    <w:p w14:paraId="5150553A" w14:textId="77777777" w:rsidR="009A287E" w:rsidRPr="009A287E" w:rsidRDefault="009A287E" w:rsidP="009A287E">
      <w:pPr>
        <w:pStyle w:val="aff3"/>
        <w:spacing w:line="276" w:lineRule="auto"/>
        <w:ind w:firstLine="567"/>
        <w:jc w:val="both"/>
        <w:rPr>
          <w:rFonts w:ascii="Times New Roman" w:hAnsi="Times New Roman"/>
          <w:b/>
          <w:sz w:val="24"/>
          <w:szCs w:val="24"/>
          <w:lang w:val="en-US"/>
        </w:rPr>
      </w:pPr>
      <w:r w:rsidRPr="009A287E">
        <w:rPr>
          <w:rStyle w:val="aff0"/>
          <w:rFonts w:ascii="Times New Roman" w:hAnsi="Times New Roman"/>
          <w:b w:val="0"/>
          <w:sz w:val="24"/>
          <w:szCs w:val="24"/>
          <w:lang w:val="en-US"/>
        </w:rPr>
        <w:t>*Analiza de risc și soluții de siguranță</w:t>
      </w:r>
    </w:p>
    <w:p w14:paraId="11E26578" w14:textId="77777777" w:rsidR="009A287E" w:rsidRPr="009A287E" w:rsidRDefault="009A287E" w:rsidP="009A287E">
      <w:pPr>
        <w:pStyle w:val="aff3"/>
        <w:spacing w:line="276" w:lineRule="auto"/>
        <w:ind w:firstLine="567"/>
        <w:jc w:val="both"/>
        <w:rPr>
          <w:rFonts w:ascii="Times New Roman" w:hAnsi="Times New Roman"/>
          <w:b/>
          <w:sz w:val="24"/>
          <w:szCs w:val="24"/>
          <w:lang w:val="en-US"/>
        </w:rPr>
      </w:pPr>
      <w:r w:rsidRPr="009A287E">
        <w:rPr>
          <w:rStyle w:val="aff0"/>
          <w:rFonts w:ascii="Times New Roman" w:hAnsi="Times New Roman"/>
          <w:b w:val="0"/>
          <w:sz w:val="24"/>
          <w:szCs w:val="24"/>
          <w:lang w:val="en-US"/>
        </w:rPr>
        <w:t>*Plan de testare și punere în funcțiune</w:t>
      </w:r>
    </w:p>
    <w:p w14:paraId="355B6670" w14:textId="77777777" w:rsidR="009A287E" w:rsidRPr="009A287E" w:rsidRDefault="009A287E" w:rsidP="009A287E">
      <w:pPr>
        <w:pStyle w:val="aff3"/>
        <w:spacing w:line="276" w:lineRule="auto"/>
        <w:ind w:firstLine="567"/>
        <w:jc w:val="both"/>
        <w:rPr>
          <w:rFonts w:ascii="Times New Roman" w:hAnsi="Times New Roman"/>
          <w:b/>
          <w:sz w:val="24"/>
          <w:szCs w:val="24"/>
          <w:lang w:val="en-US"/>
        </w:rPr>
      </w:pPr>
      <w:r w:rsidRPr="009A287E">
        <w:rPr>
          <w:rStyle w:val="aff0"/>
          <w:rFonts w:ascii="Times New Roman" w:hAnsi="Times New Roman"/>
          <w:b w:val="0"/>
          <w:sz w:val="24"/>
          <w:szCs w:val="24"/>
          <w:lang w:val="en-US"/>
        </w:rPr>
        <w:t>*Instrucțiuni de operare și întreținere</w:t>
      </w:r>
    </w:p>
    <w:p w14:paraId="0E75B939" w14:textId="64325D08" w:rsidR="009A287E" w:rsidRPr="009A287E" w:rsidRDefault="009A287E" w:rsidP="009A287E">
      <w:pPr>
        <w:pStyle w:val="aff3"/>
        <w:spacing w:line="276" w:lineRule="auto"/>
        <w:ind w:firstLine="567"/>
        <w:jc w:val="both"/>
        <w:rPr>
          <w:rFonts w:ascii="Times New Roman" w:hAnsi="Times New Roman"/>
          <w:b/>
          <w:sz w:val="24"/>
          <w:szCs w:val="24"/>
          <w:lang w:val="en-US"/>
        </w:rPr>
      </w:pPr>
      <w:r w:rsidRPr="009A287E">
        <w:rPr>
          <w:rFonts w:ascii="Times New Roman" w:hAnsi="Times New Roman"/>
          <w:sz w:val="24"/>
          <w:szCs w:val="24"/>
          <w:lang w:val="en-US"/>
        </w:rPr>
        <w:lastRenderedPageBreak/>
        <w:t>4.3.</w:t>
      </w:r>
      <w:r w:rsidR="00F86D9E">
        <w:rPr>
          <w:rFonts w:ascii="Times New Roman" w:hAnsi="Times New Roman"/>
          <w:sz w:val="24"/>
          <w:szCs w:val="24"/>
          <w:lang w:val="en-US"/>
        </w:rPr>
        <w:t xml:space="preserve"> </w:t>
      </w:r>
      <w:r w:rsidRPr="009A287E">
        <w:rPr>
          <w:rFonts w:ascii="Times New Roman" w:hAnsi="Times New Roman"/>
          <w:sz w:val="24"/>
          <w:szCs w:val="24"/>
          <w:lang w:val="en-US"/>
        </w:rPr>
        <w:t>Certificarea proiectului</w:t>
      </w:r>
    </w:p>
    <w:p w14:paraId="554F6DB6" w14:textId="77777777" w:rsidR="009A287E" w:rsidRPr="009A287E" w:rsidRDefault="009A287E" w:rsidP="009A287E">
      <w:pPr>
        <w:pStyle w:val="aff3"/>
        <w:spacing w:line="276" w:lineRule="auto"/>
        <w:ind w:firstLine="567"/>
        <w:jc w:val="both"/>
        <w:rPr>
          <w:rFonts w:ascii="Times New Roman" w:hAnsi="Times New Roman"/>
          <w:b/>
          <w:sz w:val="24"/>
          <w:szCs w:val="24"/>
          <w:lang w:val="en-US"/>
        </w:rPr>
      </w:pPr>
      <w:r w:rsidRPr="009A287E">
        <w:rPr>
          <w:rFonts w:ascii="Times New Roman" w:hAnsi="Times New Roman"/>
          <w:b/>
          <w:sz w:val="24"/>
          <w:szCs w:val="24"/>
          <w:lang w:val="en-US"/>
        </w:rPr>
        <w:t>*</w:t>
      </w:r>
      <w:r w:rsidRPr="009A287E">
        <w:rPr>
          <w:rFonts w:ascii="Times New Roman" w:hAnsi="Times New Roman"/>
          <w:sz w:val="24"/>
          <w:szCs w:val="24"/>
          <w:lang w:val="en-US"/>
        </w:rPr>
        <w:t>Proiectul trebuie să fie avizat de un proiectant autorizat și să respecte standardele SM EN 81</w:t>
      </w:r>
      <w:r w:rsidRPr="009A287E">
        <w:rPr>
          <w:rFonts w:ascii="Times New Roman" w:hAnsi="Times New Roman"/>
          <w:sz w:val="24"/>
          <w:szCs w:val="24"/>
          <w:lang w:val="en-US"/>
        </w:rPr>
        <w:noBreakHyphen/>
        <w:t>20/50 și legislația RM;</w:t>
      </w:r>
    </w:p>
    <w:p w14:paraId="6330CD2F" w14:textId="77777777" w:rsidR="009A287E" w:rsidRPr="009A287E" w:rsidRDefault="009A287E" w:rsidP="009A287E">
      <w:pPr>
        <w:pStyle w:val="aff3"/>
        <w:spacing w:line="276" w:lineRule="auto"/>
        <w:ind w:firstLine="567"/>
        <w:jc w:val="both"/>
        <w:rPr>
          <w:rFonts w:ascii="Times New Roman" w:hAnsi="Times New Roman"/>
          <w:b/>
          <w:sz w:val="24"/>
          <w:szCs w:val="24"/>
          <w:lang w:val="en-US"/>
        </w:rPr>
      </w:pPr>
      <w:r w:rsidRPr="009A287E">
        <w:rPr>
          <w:rFonts w:ascii="Times New Roman" w:hAnsi="Times New Roman"/>
          <w:b/>
          <w:sz w:val="24"/>
          <w:szCs w:val="24"/>
          <w:lang w:val="en-US"/>
        </w:rPr>
        <w:t>*</w:t>
      </w:r>
      <w:r w:rsidRPr="009A287E">
        <w:rPr>
          <w:rFonts w:ascii="Times New Roman" w:hAnsi="Times New Roman"/>
          <w:sz w:val="24"/>
          <w:szCs w:val="24"/>
          <w:lang w:val="en-US"/>
        </w:rPr>
        <w:t>Modificările în faza de execuție se fac doar cu acordul autorității contractante și al proiectantului;</w:t>
      </w:r>
    </w:p>
    <w:p w14:paraId="623C7DC2" w14:textId="77777777" w:rsidR="009A287E" w:rsidRPr="009A287E" w:rsidRDefault="009A287E" w:rsidP="009A287E">
      <w:pPr>
        <w:pStyle w:val="aff3"/>
        <w:spacing w:line="276" w:lineRule="auto"/>
        <w:ind w:firstLine="567"/>
        <w:jc w:val="both"/>
        <w:rPr>
          <w:rFonts w:ascii="Times New Roman" w:hAnsi="Times New Roman"/>
          <w:sz w:val="24"/>
          <w:szCs w:val="24"/>
          <w:lang w:val="en-US"/>
        </w:rPr>
      </w:pPr>
      <w:r w:rsidRPr="009A287E">
        <w:rPr>
          <w:rFonts w:ascii="Times New Roman" w:hAnsi="Times New Roman"/>
          <w:b/>
          <w:sz w:val="24"/>
          <w:szCs w:val="24"/>
          <w:lang w:val="en-US"/>
        </w:rPr>
        <w:t>*</w:t>
      </w:r>
      <w:r w:rsidRPr="009A287E">
        <w:rPr>
          <w:rFonts w:ascii="Times New Roman" w:hAnsi="Times New Roman"/>
          <w:sz w:val="24"/>
          <w:szCs w:val="24"/>
          <w:lang w:val="en-US"/>
        </w:rPr>
        <w:t>Documentația se predă beneficiarului înainte de recepția finală.</w:t>
      </w:r>
    </w:p>
    <w:p w14:paraId="45B154B7" w14:textId="7B27DE49" w:rsidR="009A287E" w:rsidRPr="009A287E" w:rsidRDefault="009A287E" w:rsidP="009A287E">
      <w:pPr>
        <w:pStyle w:val="aff3"/>
        <w:spacing w:line="276" w:lineRule="auto"/>
        <w:ind w:firstLine="567"/>
        <w:jc w:val="both"/>
        <w:rPr>
          <w:rFonts w:ascii="Times New Roman" w:hAnsi="Times New Roman"/>
          <w:b/>
          <w:sz w:val="24"/>
          <w:szCs w:val="24"/>
          <w:lang w:val="en-US"/>
        </w:rPr>
      </w:pPr>
      <w:r w:rsidRPr="009A287E">
        <w:rPr>
          <w:rFonts w:ascii="Times New Roman" w:hAnsi="Times New Roman"/>
          <w:b/>
          <w:sz w:val="24"/>
          <w:szCs w:val="24"/>
          <w:lang w:val="en-US"/>
        </w:rPr>
        <w:t>5.</w:t>
      </w:r>
      <w:r w:rsidR="00F86D9E">
        <w:rPr>
          <w:rFonts w:ascii="Times New Roman" w:hAnsi="Times New Roman"/>
          <w:b/>
          <w:sz w:val="24"/>
          <w:szCs w:val="24"/>
          <w:lang w:val="en-US"/>
        </w:rPr>
        <w:t xml:space="preserve"> </w:t>
      </w:r>
      <w:r w:rsidRPr="009A287E">
        <w:rPr>
          <w:rFonts w:ascii="Times New Roman" w:hAnsi="Times New Roman"/>
          <w:b/>
          <w:sz w:val="24"/>
          <w:szCs w:val="24"/>
          <w:lang w:val="en-US"/>
        </w:rPr>
        <w:t>Montajul și punerea în funcțiune</w:t>
      </w:r>
    </w:p>
    <w:p w14:paraId="3F0BD722" w14:textId="77777777" w:rsidR="009A287E" w:rsidRPr="009A287E" w:rsidRDefault="009A287E" w:rsidP="009A287E">
      <w:pPr>
        <w:pStyle w:val="aff3"/>
        <w:spacing w:line="276" w:lineRule="auto"/>
        <w:ind w:firstLine="567"/>
        <w:jc w:val="both"/>
        <w:rPr>
          <w:rFonts w:ascii="Times New Roman" w:hAnsi="Times New Roman"/>
          <w:b/>
          <w:sz w:val="24"/>
          <w:szCs w:val="24"/>
          <w:lang w:val="en-US"/>
        </w:rPr>
      </w:pPr>
      <w:r w:rsidRPr="009A287E">
        <w:rPr>
          <w:rFonts w:ascii="Times New Roman" w:hAnsi="Times New Roman"/>
          <w:sz w:val="24"/>
          <w:szCs w:val="24"/>
          <w:lang w:val="en-US"/>
        </w:rPr>
        <w:t xml:space="preserve">*Montajul va fi efectuat de personal </w:t>
      </w:r>
      <w:r w:rsidRPr="009A287E">
        <w:rPr>
          <w:rStyle w:val="aff0"/>
          <w:rFonts w:ascii="Times New Roman" w:hAnsi="Times New Roman"/>
          <w:b w:val="0"/>
          <w:sz w:val="24"/>
          <w:szCs w:val="24"/>
          <w:lang w:val="en-US"/>
        </w:rPr>
        <w:t>autorizat și calificat</w:t>
      </w:r>
      <w:r w:rsidRPr="009A287E">
        <w:rPr>
          <w:rFonts w:ascii="Times New Roman" w:hAnsi="Times New Roman"/>
          <w:b/>
          <w:sz w:val="24"/>
          <w:szCs w:val="24"/>
          <w:lang w:val="en-US"/>
        </w:rPr>
        <w:t>;</w:t>
      </w:r>
    </w:p>
    <w:p w14:paraId="44490759" w14:textId="77777777" w:rsidR="009A287E" w:rsidRPr="009A287E" w:rsidRDefault="009A287E" w:rsidP="009A287E">
      <w:pPr>
        <w:pStyle w:val="aff3"/>
        <w:spacing w:line="276" w:lineRule="auto"/>
        <w:ind w:firstLine="567"/>
        <w:jc w:val="both"/>
        <w:rPr>
          <w:rFonts w:ascii="Times New Roman" w:hAnsi="Times New Roman"/>
          <w:b/>
          <w:sz w:val="24"/>
          <w:szCs w:val="24"/>
          <w:lang w:val="en-US"/>
        </w:rPr>
      </w:pPr>
      <w:r w:rsidRPr="009A287E">
        <w:rPr>
          <w:rFonts w:ascii="Times New Roman" w:hAnsi="Times New Roman"/>
          <w:sz w:val="24"/>
          <w:szCs w:val="24"/>
          <w:lang w:val="en-US"/>
        </w:rPr>
        <w:t>*Respectarea normelor de SSM și protecția lucrătorilor și bunurilor;</w:t>
      </w:r>
    </w:p>
    <w:p w14:paraId="40ABAC8F" w14:textId="77777777" w:rsidR="009A287E" w:rsidRPr="009A287E" w:rsidRDefault="009A287E" w:rsidP="009A287E">
      <w:pPr>
        <w:pStyle w:val="aff3"/>
        <w:spacing w:line="276" w:lineRule="auto"/>
        <w:ind w:firstLine="567"/>
        <w:jc w:val="both"/>
        <w:rPr>
          <w:rFonts w:ascii="Times New Roman" w:hAnsi="Times New Roman"/>
          <w:b/>
          <w:sz w:val="24"/>
          <w:szCs w:val="24"/>
          <w:lang w:val="en-US"/>
        </w:rPr>
      </w:pPr>
      <w:r w:rsidRPr="009A287E">
        <w:rPr>
          <w:rFonts w:ascii="Times New Roman" w:hAnsi="Times New Roman"/>
          <w:sz w:val="24"/>
          <w:szCs w:val="24"/>
          <w:lang w:val="en-US"/>
        </w:rPr>
        <w:t>*Testarea completă a ascensorului: funcționalitate, siguranță mecanică și electrică, sarcină nominală și suprasarcină;</w:t>
      </w:r>
    </w:p>
    <w:p w14:paraId="1507D1E1" w14:textId="77777777" w:rsidR="009A287E" w:rsidRPr="009A287E" w:rsidRDefault="009A287E" w:rsidP="009A287E">
      <w:pPr>
        <w:pStyle w:val="aff3"/>
        <w:spacing w:line="276" w:lineRule="auto"/>
        <w:ind w:firstLine="567"/>
        <w:jc w:val="both"/>
        <w:rPr>
          <w:rFonts w:ascii="Times New Roman" w:hAnsi="Times New Roman"/>
          <w:b/>
          <w:sz w:val="24"/>
          <w:szCs w:val="24"/>
          <w:lang w:val="en-US"/>
        </w:rPr>
      </w:pPr>
      <w:r w:rsidRPr="009A287E">
        <w:rPr>
          <w:rFonts w:ascii="Times New Roman" w:hAnsi="Times New Roman"/>
          <w:sz w:val="24"/>
          <w:szCs w:val="24"/>
          <w:lang w:val="en-US"/>
        </w:rPr>
        <w:t>*Instalarea și verificarea sistemelor de alarmă, comunicații și descentrare automată;</w:t>
      </w:r>
    </w:p>
    <w:p w14:paraId="680B55BD" w14:textId="77777777" w:rsidR="009A287E" w:rsidRPr="009A287E" w:rsidRDefault="009A287E" w:rsidP="009A287E">
      <w:pPr>
        <w:pStyle w:val="aff3"/>
        <w:spacing w:line="276" w:lineRule="auto"/>
        <w:ind w:firstLine="567"/>
        <w:jc w:val="both"/>
        <w:rPr>
          <w:rFonts w:ascii="Times New Roman" w:hAnsi="Times New Roman"/>
          <w:b/>
          <w:sz w:val="24"/>
          <w:szCs w:val="24"/>
          <w:lang w:val="en-US"/>
        </w:rPr>
      </w:pPr>
      <w:r w:rsidRPr="009A287E">
        <w:rPr>
          <w:rFonts w:ascii="Times New Roman" w:hAnsi="Times New Roman"/>
          <w:sz w:val="24"/>
          <w:szCs w:val="24"/>
          <w:lang w:val="en-US"/>
        </w:rPr>
        <w:t xml:space="preserve">*Punerea în funcțiune se face doar după obținerea </w:t>
      </w:r>
      <w:r w:rsidRPr="009A287E">
        <w:rPr>
          <w:rStyle w:val="aff0"/>
          <w:rFonts w:ascii="Times New Roman" w:hAnsi="Times New Roman"/>
          <w:b w:val="0"/>
          <w:sz w:val="24"/>
          <w:szCs w:val="24"/>
          <w:lang w:val="en-US"/>
        </w:rPr>
        <w:t>certificatelor de conformitate și avizelor legale</w:t>
      </w:r>
      <w:r w:rsidRPr="009A287E">
        <w:rPr>
          <w:rFonts w:ascii="Times New Roman" w:hAnsi="Times New Roman"/>
          <w:b/>
          <w:sz w:val="24"/>
          <w:szCs w:val="24"/>
          <w:lang w:val="en-US"/>
        </w:rPr>
        <w:t>;</w:t>
      </w:r>
    </w:p>
    <w:p w14:paraId="15E52BEC" w14:textId="77777777" w:rsidR="009A287E" w:rsidRPr="009A287E" w:rsidRDefault="009A287E" w:rsidP="009A287E">
      <w:pPr>
        <w:pStyle w:val="aff3"/>
        <w:spacing w:line="276" w:lineRule="auto"/>
        <w:ind w:firstLine="567"/>
        <w:jc w:val="both"/>
        <w:rPr>
          <w:rFonts w:ascii="Times New Roman" w:hAnsi="Times New Roman"/>
          <w:sz w:val="24"/>
          <w:szCs w:val="24"/>
          <w:lang w:val="en-US"/>
        </w:rPr>
      </w:pPr>
      <w:r w:rsidRPr="009A287E">
        <w:rPr>
          <w:rFonts w:ascii="Times New Roman" w:hAnsi="Times New Roman"/>
          <w:sz w:val="24"/>
          <w:szCs w:val="24"/>
          <w:lang w:val="en-US"/>
        </w:rPr>
        <w:t>*Înregistrarea la Inspectoratul Național pentru Supraveghere Tehnică (INSP).</w:t>
      </w:r>
    </w:p>
    <w:p w14:paraId="13D2C4AB" w14:textId="43878351" w:rsidR="009A287E" w:rsidRPr="009A287E" w:rsidRDefault="009A287E" w:rsidP="009A287E">
      <w:pPr>
        <w:pStyle w:val="aff3"/>
        <w:spacing w:line="276" w:lineRule="auto"/>
        <w:ind w:firstLine="567"/>
        <w:jc w:val="both"/>
        <w:rPr>
          <w:rFonts w:ascii="Times New Roman" w:hAnsi="Times New Roman"/>
          <w:b/>
          <w:sz w:val="24"/>
          <w:szCs w:val="24"/>
          <w:lang w:val="en-US"/>
        </w:rPr>
      </w:pPr>
      <w:r w:rsidRPr="009A287E">
        <w:rPr>
          <w:rFonts w:ascii="Times New Roman" w:hAnsi="Times New Roman"/>
          <w:b/>
          <w:sz w:val="24"/>
          <w:szCs w:val="24"/>
          <w:lang w:val="en-US"/>
        </w:rPr>
        <w:t>6.</w:t>
      </w:r>
      <w:r w:rsidR="00F86D9E">
        <w:rPr>
          <w:rFonts w:ascii="Times New Roman" w:hAnsi="Times New Roman"/>
          <w:b/>
          <w:sz w:val="24"/>
          <w:szCs w:val="24"/>
          <w:lang w:val="en-US"/>
        </w:rPr>
        <w:t xml:space="preserve"> </w:t>
      </w:r>
      <w:r w:rsidRPr="009A287E">
        <w:rPr>
          <w:rFonts w:ascii="Times New Roman" w:hAnsi="Times New Roman"/>
          <w:b/>
          <w:sz w:val="24"/>
          <w:szCs w:val="24"/>
          <w:lang w:val="en-US"/>
        </w:rPr>
        <w:t>Teste, garanții și deservire</w:t>
      </w:r>
    </w:p>
    <w:p w14:paraId="17CF95FC" w14:textId="25D990B3" w:rsidR="009A287E" w:rsidRPr="009A287E" w:rsidRDefault="009A287E" w:rsidP="009A287E">
      <w:pPr>
        <w:pStyle w:val="aff3"/>
        <w:spacing w:line="276" w:lineRule="auto"/>
        <w:ind w:firstLine="567"/>
        <w:jc w:val="both"/>
        <w:rPr>
          <w:rFonts w:ascii="Times New Roman" w:hAnsi="Times New Roman"/>
          <w:b/>
          <w:sz w:val="24"/>
          <w:szCs w:val="24"/>
          <w:lang w:val="en-US"/>
        </w:rPr>
      </w:pPr>
      <w:r w:rsidRPr="009A287E">
        <w:rPr>
          <w:rFonts w:ascii="Times New Roman" w:hAnsi="Times New Roman"/>
          <w:sz w:val="24"/>
          <w:szCs w:val="24"/>
          <w:lang w:val="en-US"/>
        </w:rPr>
        <w:t xml:space="preserve">*Garanția minimă: </w:t>
      </w:r>
      <w:r w:rsidRPr="009A287E">
        <w:rPr>
          <w:rStyle w:val="aff0"/>
          <w:rFonts w:ascii="Times New Roman" w:hAnsi="Times New Roman"/>
          <w:b w:val="0"/>
          <w:sz w:val="24"/>
          <w:szCs w:val="24"/>
          <w:lang w:val="en-US"/>
        </w:rPr>
        <w:t>24 l</w:t>
      </w:r>
      <w:r w:rsidR="00F86D9E">
        <w:rPr>
          <w:rStyle w:val="aff0"/>
          <w:rFonts w:ascii="Times New Roman" w:hAnsi="Times New Roman"/>
          <w:b w:val="0"/>
          <w:sz w:val="24"/>
          <w:szCs w:val="24"/>
          <w:lang w:val="en-US"/>
        </w:rPr>
        <w:t xml:space="preserve"> </w:t>
      </w:r>
      <w:r w:rsidRPr="009A287E">
        <w:rPr>
          <w:rStyle w:val="aff0"/>
          <w:rFonts w:ascii="Times New Roman" w:hAnsi="Times New Roman"/>
          <w:b w:val="0"/>
          <w:sz w:val="24"/>
          <w:szCs w:val="24"/>
          <w:lang w:val="en-US"/>
        </w:rPr>
        <w:t>uni de la punerea în funcțiune</w:t>
      </w:r>
      <w:r w:rsidRPr="009A287E">
        <w:rPr>
          <w:rFonts w:ascii="Times New Roman" w:hAnsi="Times New Roman"/>
          <w:b/>
          <w:sz w:val="24"/>
          <w:szCs w:val="24"/>
          <w:lang w:val="en-US"/>
        </w:rPr>
        <w:t>;</w:t>
      </w:r>
    </w:p>
    <w:p w14:paraId="11B9B16D" w14:textId="77777777" w:rsidR="009A287E" w:rsidRPr="009A287E" w:rsidRDefault="009A287E" w:rsidP="009A287E">
      <w:pPr>
        <w:pStyle w:val="aff3"/>
        <w:spacing w:line="276" w:lineRule="auto"/>
        <w:ind w:firstLine="567"/>
        <w:jc w:val="both"/>
        <w:rPr>
          <w:rFonts w:ascii="Times New Roman" w:hAnsi="Times New Roman"/>
          <w:b/>
          <w:sz w:val="24"/>
          <w:szCs w:val="24"/>
          <w:lang w:val="en-US"/>
        </w:rPr>
      </w:pPr>
      <w:r w:rsidRPr="009A287E">
        <w:rPr>
          <w:rFonts w:ascii="Times New Roman" w:hAnsi="Times New Roman"/>
          <w:sz w:val="24"/>
          <w:szCs w:val="24"/>
          <w:lang w:val="en-US"/>
        </w:rPr>
        <w:t xml:space="preserve">*Pe perioada garanției, ascensorul va fi </w:t>
      </w:r>
      <w:r w:rsidRPr="009A287E">
        <w:rPr>
          <w:rStyle w:val="aff0"/>
          <w:rFonts w:ascii="Times New Roman" w:hAnsi="Times New Roman"/>
          <w:b w:val="0"/>
          <w:sz w:val="24"/>
          <w:szCs w:val="24"/>
          <w:lang w:val="en-US"/>
        </w:rPr>
        <w:t>deservit de prestatorul desemnat</w:t>
      </w:r>
      <w:r w:rsidRPr="009A287E">
        <w:rPr>
          <w:rFonts w:ascii="Times New Roman" w:hAnsi="Times New Roman"/>
          <w:b/>
          <w:sz w:val="24"/>
          <w:szCs w:val="24"/>
          <w:lang w:val="en-US"/>
        </w:rPr>
        <w:t>,</w:t>
      </w:r>
      <w:r w:rsidRPr="009A287E">
        <w:rPr>
          <w:rFonts w:ascii="Times New Roman" w:hAnsi="Times New Roman"/>
          <w:sz w:val="24"/>
          <w:szCs w:val="24"/>
          <w:lang w:val="en-US"/>
        </w:rPr>
        <w:t xml:space="preserve"> care asigură întreținere preventivă și remedierea defecțiunilor;</w:t>
      </w:r>
    </w:p>
    <w:p w14:paraId="1BD86403" w14:textId="77777777" w:rsidR="009A287E" w:rsidRPr="009A287E" w:rsidRDefault="009A287E" w:rsidP="009A287E">
      <w:pPr>
        <w:pStyle w:val="aff3"/>
        <w:spacing w:line="276" w:lineRule="auto"/>
        <w:ind w:firstLine="567"/>
        <w:jc w:val="both"/>
        <w:rPr>
          <w:rFonts w:ascii="Times New Roman" w:hAnsi="Times New Roman"/>
          <w:b/>
          <w:sz w:val="24"/>
          <w:szCs w:val="24"/>
          <w:lang w:val="en-US"/>
        </w:rPr>
      </w:pPr>
      <w:r w:rsidRPr="009A287E">
        <w:rPr>
          <w:rFonts w:ascii="Times New Roman" w:hAnsi="Times New Roman"/>
          <w:sz w:val="24"/>
          <w:szCs w:val="24"/>
          <w:lang w:val="en-US"/>
        </w:rPr>
        <w:t>*Termene intervenție: max.24 ore, remediere completă: max.48 ore;</w:t>
      </w:r>
    </w:p>
    <w:p w14:paraId="57819085" w14:textId="77777777" w:rsidR="009A287E" w:rsidRPr="009A287E" w:rsidRDefault="009A287E" w:rsidP="009A287E">
      <w:pPr>
        <w:pStyle w:val="aff3"/>
        <w:spacing w:line="276" w:lineRule="auto"/>
        <w:ind w:firstLine="567"/>
        <w:jc w:val="both"/>
        <w:rPr>
          <w:rFonts w:ascii="Times New Roman" w:hAnsi="Times New Roman"/>
          <w:sz w:val="24"/>
          <w:szCs w:val="24"/>
          <w:lang w:val="en-US"/>
        </w:rPr>
      </w:pPr>
      <w:r w:rsidRPr="009A287E">
        <w:rPr>
          <w:rFonts w:ascii="Times New Roman" w:hAnsi="Times New Roman"/>
          <w:sz w:val="24"/>
          <w:szCs w:val="24"/>
          <w:lang w:val="en-US"/>
        </w:rPr>
        <w:t>*Documentația tehnică și certificatele se predau beneficiarului la recepția finală.</w:t>
      </w:r>
    </w:p>
    <w:p w14:paraId="20921875" w14:textId="40C58A60" w:rsidR="009A287E" w:rsidRPr="009A287E" w:rsidRDefault="009A287E" w:rsidP="009A287E">
      <w:pPr>
        <w:pStyle w:val="aff3"/>
        <w:spacing w:line="276" w:lineRule="auto"/>
        <w:ind w:firstLine="567"/>
        <w:jc w:val="both"/>
        <w:rPr>
          <w:rFonts w:ascii="Times New Roman" w:hAnsi="Times New Roman"/>
          <w:b/>
          <w:sz w:val="24"/>
          <w:szCs w:val="24"/>
          <w:lang w:val="en-US"/>
        </w:rPr>
      </w:pPr>
      <w:r w:rsidRPr="009A287E">
        <w:rPr>
          <w:rFonts w:ascii="Times New Roman" w:hAnsi="Times New Roman"/>
          <w:b/>
          <w:sz w:val="24"/>
          <w:szCs w:val="24"/>
          <w:lang w:val="en-US"/>
        </w:rPr>
        <w:t>7.</w:t>
      </w:r>
      <w:r w:rsidR="00F86D9E">
        <w:rPr>
          <w:rFonts w:ascii="Times New Roman" w:hAnsi="Times New Roman"/>
          <w:b/>
          <w:sz w:val="24"/>
          <w:szCs w:val="24"/>
          <w:lang w:val="en-US"/>
        </w:rPr>
        <w:t xml:space="preserve"> </w:t>
      </w:r>
      <w:r w:rsidRPr="009A287E">
        <w:rPr>
          <w:rFonts w:ascii="Times New Roman" w:hAnsi="Times New Roman"/>
          <w:b/>
          <w:sz w:val="24"/>
          <w:szCs w:val="24"/>
          <w:lang w:val="en-US"/>
        </w:rPr>
        <w:t>Experiența și calificarea agentului economic</w:t>
      </w:r>
    </w:p>
    <w:p w14:paraId="1FC107B0" w14:textId="77777777" w:rsidR="009A287E" w:rsidRPr="009A287E" w:rsidRDefault="009A287E" w:rsidP="009A287E">
      <w:pPr>
        <w:pStyle w:val="aff3"/>
        <w:spacing w:line="276" w:lineRule="auto"/>
        <w:ind w:firstLine="567"/>
        <w:jc w:val="both"/>
        <w:rPr>
          <w:rFonts w:ascii="Times New Roman" w:hAnsi="Times New Roman"/>
          <w:b/>
          <w:sz w:val="24"/>
          <w:szCs w:val="24"/>
          <w:lang w:val="en-US"/>
        </w:rPr>
      </w:pPr>
      <w:r w:rsidRPr="009A287E">
        <w:rPr>
          <w:rFonts w:ascii="Times New Roman" w:hAnsi="Times New Roman"/>
          <w:sz w:val="24"/>
          <w:szCs w:val="24"/>
          <w:lang w:val="en-US"/>
        </w:rPr>
        <w:t>*Certificat de practică în instalarea ascensoarelor – minimum 5 ani;</w:t>
      </w:r>
    </w:p>
    <w:p w14:paraId="4B50B3D8" w14:textId="77777777" w:rsidR="009A287E" w:rsidRPr="009A287E" w:rsidRDefault="009A287E" w:rsidP="009A287E">
      <w:pPr>
        <w:pStyle w:val="aff3"/>
        <w:spacing w:line="276" w:lineRule="auto"/>
        <w:ind w:firstLine="567"/>
        <w:jc w:val="both"/>
        <w:rPr>
          <w:rFonts w:ascii="Times New Roman" w:hAnsi="Times New Roman"/>
          <w:b/>
          <w:sz w:val="24"/>
          <w:szCs w:val="24"/>
          <w:lang w:val="en-US"/>
        </w:rPr>
      </w:pPr>
      <w:r w:rsidRPr="009A287E">
        <w:rPr>
          <w:rFonts w:ascii="Times New Roman" w:hAnsi="Times New Roman"/>
          <w:sz w:val="24"/>
          <w:szCs w:val="24"/>
          <w:lang w:val="en-US"/>
        </w:rPr>
        <w:t>*CV-uri și calificări ale personalului implicat;</w:t>
      </w:r>
    </w:p>
    <w:p w14:paraId="72103531" w14:textId="77777777" w:rsidR="009A287E" w:rsidRPr="009A287E" w:rsidRDefault="009A287E" w:rsidP="009A287E">
      <w:pPr>
        <w:pStyle w:val="aff3"/>
        <w:spacing w:line="276" w:lineRule="auto"/>
        <w:ind w:firstLine="567"/>
        <w:jc w:val="both"/>
        <w:rPr>
          <w:rFonts w:ascii="Times New Roman" w:hAnsi="Times New Roman"/>
          <w:sz w:val="24"/>
          <w:szCs w:val="24"/>
          <w:lang w:val="en-US"/>
        </w:rPr>
      </w:pPr>
      <w:r w:rsidRPr="009A287E">
        <w:rPr>
          <w:rFonts w:ascii="Times New Roman" w:hAnsi="Times New Roman"/>
          <w:sz w:val="24"/>
          <w:szCs w:val="24"/>
          <w:lang w:val="en-US"/>
        </w:rPr>
        <w:t>*Referințe, recomandări și documentație a lucrărilor similare.</w:t>
      </w:r>
    </w:p>
    <w:p w14:paraId="72D57CD4" w14:textId="755A5771" w:rsidR="009A287E" w:rsidRPr="009A287E" w:rsidRDefault="009A287E" w:rsidP="009A287E">
      <w:pPr>
        <w:pStyle w:val="aff3"/>
        <w:spacing w:line="276" w:lineRule="auto"/>
        <w:ind w:firstLine="567"/>
        <w:jc w:val="both"/>
        <w:rPr>
          <w:rFonts w:ascii="Times New Roman" w:hAnsi="Times New Roman"/>
          <w:b/>
          <w:sz w:val="24"/>
          <w:szCs w:val="24"/>
          <w:lang w:val="en-US"/>
        </w:rPr>
      </w:pPr>
      <w:r w:rsidRPr="009A287E">
        <w:rPr>
          <w:rFonts w:ascii="Times New Roman" w:hAnsi="Times New Roman"/>
          <w:b/>
          <w:sz w:val="24"/>
          <w:szCs w:val="24"/>
          <w:lang w:val="en-US"/>
        </w:rPr>
        <w:t>8.</w:t>
      </w:r>
      <w:r w:rsidR="00F86D9E">
        <w:rPr>
          <w:rFonts w:ascii="Times New Roman" w:hAnsi="Times New Roman"/>
          <w:b/>
          <w:sz w:val="24"/>
          <w:szCs w:val="24"/>
          <w:lang w:val="en-US"/>
        </w:rPr>
        <w:t xml:space="preserve"> </w:t>
      </w:r>
      <w:r w:rsidRPr="009A287E">
        <w:rPr>
          <w:rFonts w:ascii="Times New Roman" w:hAnsi="Times New Roman"/>
          <w:b/>
          <w:sz w:val="24"/>
          <w:szCs w:val="24"/>
          <w:lang w:val="en-US"/>
        </w:rPr>
        <w:t xml:space="preserve">Termenul-limită de dare în exploatare a ascensorului: </w:t>
      </w:r>
    </w:p>
    <w:p w14:paraId="0322BDBE" w14:textId="4B0B9926" w:rsidR="009A287E" w:rsidRDefault="009A287E" w:rsidP="009A287E">
      <w:pPr>
        <w:pStyle w:val="aff3"/>
        <w:spacing w:line="276" w:lineRule="auto"/>
        <w:ind w:firstLine="567"/>
        <w:jc w:val="both"/>
        <w:rPr>
          <w:rFonts w:ascii="Times New Roman" w:hAnsi="Times New Roman"/>
          <w:sz w:val="24"/>
          <w:szCs w:val="24"/>
          <w:lang w:val="en-US"/>
        </w:rPr>
      </w:pPr>
      <w:r w:rsidRPr="009A287E">
        <w:rPr>
          <w:rFonts w:ascii="Times New Roman" w:hAnsi="Times New Roman"/>
          <w:sz w:val="24"/>
          <w:szCs w:val="24"/>
          <w:lang w:val="en-US"/>
        </w:rPr>
        <w:t>-nu mai târziu de 01 iunie 2026, calculat de la data semnării contractului, conform caietului de sarcini.</w:t>
      </w:r>
    </w:p>
    <w:p w14:paraId="16FF170E" w14:textId="77777777" w:rsidR="009A287E" w:rsidRDefault="009A287E">
      <w:pPr>
        <w:spacing w:after="160" w:line="259" w:lineRule="auto"/>
        <w:rPr>
          <w:rFonts w:eastAsia="Calibri"/>
          <w:noProof w:val="0"/>
          <w:lang w:val="en-US"/>
        </w:rPr>
      </w:pPr>
      <w:r>
        <w:rPr>
          <w:lang w:val="en-US"/>
        </w:rPr>
        <w:br w:type="page"/>
      </w:r>
    </w:p>
    <w:p w14:paraId="7F4667DE" w14:textId="30250D6C" w:rsidR="009A287E" w:rsidRDefault="009A287E" w:rsidP="009A287E">
      <w:pPr>
        <w:pStyle w:val="aff3"/>
        <w:spacing w:line="276" w:lineRule="auto"/>
        <w:ind w:firstLine="567"/>
        <w:jc w:val="right"/>
        <w:rPr>
          <w:rFonts w:ascii="Times New Roman" w:hAnsi="Times New Roman"/>
          <w:sz w:val="24"/>
          <w:szCs w:val="24"/>
          <w:lang w:val="en-US"/>
        </w:rPr>
      </w:pPr>
      <w:r>
        <w:rPr>
          <w:rFonts w:ascii="Times New Roman" w:hAnsi="Times New Roman"/>
          <w:sz w:val="24"/>
          <w:szCs w:val="24"/>
          <w:lang w:val="en-US"/>
        </w:rPr>
        <w:lastRenderedPageBreak/>
        <w:t>Anexa nr. 1 la caietul de sarcini</w:t>
      </w:r>
    </w:p>
    <w:p w14:paraId="1880ACDF" w14:textId="77777777" w:rsidR="009A287E" w:rsidRPr="009A287E" w:rsidRDefault="009A287E" w:rsidP="009A287E">
      <w:pPr>
        <w:pStyle w:val="aff3"/>
        <w:spacing w:line="276" w:lineRule="auto"/>
        <w:ind w:firstLine="567"/>
        <w:jc w:val="right"/>
        <w:rPr>
          <w:rFonts w:ascii="Times New Roman" w:hAnsi="Times New Roman"/>
          <w:sz w:val="24"/>
          <w:szCs w:val="24"/>
          <w:lang w:val="en-US"/>
        </w:rPr>
      </w:pPr>
    </w:p>
    <w:tbl>
      <w:tblPr>
        <w:tblStyle w:val="af2"/>
        <w:tblW w:w="0" w:type="auto"/>
        <w:tblLook w:val="04A0" w:firstRow="1" w:lastRow="0" w:firstColumn="1" w:lastColumn="0" w:noHBand="0" w:noVBand="1"/>
      </w:tblPr>
      <w:tblGrid>
        <w:gridCol w:w="704"/>
        <w:gridCol w:w="1276"/>
        <w:gridCol w:w="992"/>
        <w:gridCol w:w="1559"/>
        <w:gridCol w:w="4224"/>
      </w:tblGrid>
      <w:tr w:rsidR="009A287E" w14:paraId="3808A396" w14:textId="77777777" w:rsidTr="009A287E">
        <w:tc>
          <w:tcPr>
            <w:tcW w:w="704" w:type="dxa"/>
          </w:tcPr>
          <w:p w14:paraId="612069EC" w14:textId="77777777" w:rsidR="009A287E" w:rsidRPr="00D3443B" w:rsidRDefault="009A287E" w:rsidP="009A287E">
            <w:pPr>
              <w:pStyle w:val="aff3"/>
              <w:rPr>
                <w:rFonts w:ascii="Times New Roman" w:hAnsi="Times New Roman"/>
                <w:b/>
                <w:color w:val="000000"/>
                <w:lang w:val="ro-RO"/>
              </w:rPr>
            </w:pPr>
            <w:r w:rsidRPr="00D3443B">
              <w:rPr>
                <w:rFonts w:ascii="Times New Roman" w:hAnsi="Times New Roman"/>
                <w:b/>
                <w:color w:val="000000"/>
                <w:lang w:val="ro-RO"/>
              </w:rPr>
              <w:t>Nr.</w:t>
            </w:r>
          </w:p>
          <w:p w14:paraId="1D306448" w14:textId="338C7FDE" w:rsidR="009A287E" w:rsidRDefault="009A287E" w:rsidP="009A287E">
            <w:pPr>
              <w:pStyle w:val="aff3"/>
              <w:spacing w:line="276" w:lineRule="auto"/>
              <w:jc w:val="both"/>
              <w:rPr>
                <w:rFonts w:ascii="Times New Roman" w:hAnsi="Times New Roman"/>
                <w:sz w:val="28"/>
                <w:szCs w:val="28"/>
                <w:lang w:val="en-US"/>
              </w:rPr>
            </w:pPr>
            <w:r w:rsidRPr="00D3443B">
              <w:rPr>
                <w:rFonts w:ascii="Times New Roman" w:hAnsi="Times New Roman"/>
                <w:b/>
                <w:color w:val="000000"/>
                <w:lang w:val="ro-RO"/>
              </w:rPr>
              <w:t>d/o</w:t>
            </w:r>
          </w:p>
        </w:tc>
        <w:tc>
          <w:tcPr>
            <w:tcW w:w="1276" w:type="dxa"/>
          </w:tcPr>
          <w:p w14:paraId="6483EDF4" w14:textId="6F416266" w:rsidR="009A287E" w:rsidRDefault="009A287E" w:rsidP="009A287E">
            <w:pPr>
              <w:pStyle w:val="aff3"/>
              <w:spacing w:line="276" w:lineRule="auto"/>
              <w:jc w:val="both"/>
              <w:rPr>
                <w:rFonts w:ascii="Times New Roman" w:hAnsi="Times New Roman"/>
                <w:sz w:val="28"/>
                <w:szCs w:val="28"/>
                <w:lang w:val="en-US"/>
              </w:rPr>
            </w:pPr>
            <w:r w:rsidRPr="00D3443B">
              <w:rPr>
                <w:rFonts w:ascii="Times New Roman" w:hAnsi="Times New Roman"/>
                <w:b/>
                <w:color w:val="000000"/>
                <w:lang w:val="ro-RO"/>
              </w:rPr>
              <w:t>Denumirea bunului (model ascensor)</w:t>
            </w:r>
          </w:p>
        </w:tc>
        <w:tc>
          <w:tcPr>
            <w:tcW w:w="992" w:type="dxa"/>
          </w:tcPr>
          <w:p w14:paraId="344C94A4" w14:textId="3B672429" w:rsidR="009A287E" w:rsidRDefault="009A287E" w:rsidP="009A287E">
            <w:pPr>
              <w:pStyle w:val="aff3"/>
              <w:spacing w:line="276" w:lineRule="auto"/>
              <w:jc w:val="both"/>
              <w:rPr>
                <w:rFonts w:ascii="Times New Roman" w:hAnsi="Times New Roman"/>
                <w:sz w:val="28"/>
                <w:szCs w:val="28"/>
                <w:lang w:val="en-US"/>
              </w:rPr>
            </w:pPr>
            <w:r>
              <w:rPr>
                <w:rFonts w:ascii="Times New Roman" w:hAnsi="Times New Roman"/>
                <w:b/>
                <w:color w:val="000000"/>
                <w:lang w:val="ro-RO"/>
              </w:rPr>
              <w:t>Unitatea  măsură (buc.</w:t>
            </w:r>
            <w:r w:rsidRPr="00D3443B">
              <w:rPr>
                <w:rFonts w:ascii="Times New Roman" w:hAnsi="Times New Roman"/>
                <w:b/>
                <w:color w:val="000000"/>
                <w:lang w:val="ro-RO"/>
              </w:rPr>
              <w:t>)</w:t>
            </w:r>
          </w:p>
        </w:tc>
        <w:tc>
          <w:tcPr>
            <w:tcW w:w="1559" w:type="dxa"/>
          </w:tcPr>
          <w:p w14:paraId="78EF19BD" w14:textId="2FD3FD3B" w:rsidR="009A287E" w:rsidRDefault="009A287E" w:rsidP="009A287E">
            <w:pPr>
              <w:pStyle w:val="aff3"/>
              <w:spacing w:line="276" w:lineRule="auto"/>
              <w:jc w:val="both"/>
              <w:rPr>
                <w:rFonts w:ascii="Times New Roman" w:hAnsi="Times New Roman"/>
                <w:sz w:val="28"/>
                <w:szCs w:val="28"/>
                <w:lang w:val="en-US"/>
              </w:rPr>
            </w:pPr>
            <w:r w:rsidRPr="00D3443B">
              <w:rPr>
                <w:rFonts w:ascii="Times New Roman" w:hAnsi="Times New Roman"/>
                <w:b/>
                <w:color w:val="000000"/>
                <w:lang w:val="ro-RO"/>
              </w:rPr>
              <w:t>Adresa amplasării</w:t>
            </w:r>
          </w:p>
        </w:tc>
        <w:tc>
          <w:tcPr>
            <w:tcW w:w="4224" w:type="dxa"/>
          </w:tcPr>
          <w:p w14:paraId="25CFAEF9" w14:textId="77777777" w:rsidR="009A287E" w:rsidRPr="009873B1" w:rsidRDefault="009A287E" w:rsidP="009A287E">
            <w:pPr>
              <w:pStyle w:val="aff3"/>
              <w:jc w:val="center"/>
              <w:rPr>
                <w:rFonts w:ascii="Times New Roman" w:hAnsi="Times New Roman"/>
                <w:b/>
                <w:sz w:val="24"/>
                <w:szCs w:val="24"/>
                <w:lang w:val="en-US" w:eastAsia="ru-RU"/>
              </w:rPr>
            </w:pPr>
            <w:r w:rsidRPr="009873B1">
              <w:rPr>
                <w:rFonts w:ascii="Times New Roman" w:hAnsi="Times New Roman"/>
                <w:b/>
                <w:sz w:val="24"/>
                <w:szCs w:val="24"/>
                <w:lang w:val="en-US" w:eastAsia="ru-RU"/>
              </w:rPr>
              <w:t>Specificația tehnică completă și</w:t>
            </w:r>
          </w:p>
          <w:p w14:paraId="07BB506A" w14:textId="2B783D15" w:rsidR="009A287E" w:rsidRDefault="009A287E" w:rsidP="009A287E">
            <w:pPr>
              <w:pStyle w:val="aff3"/>
              <w:spacing w:line="276" w:lineRule="auto"/>
              <w:jc w:val="both"/>
              <w:rPr>
                <w:rFonts w:ascii="Times New Roman" w:hAnsi="Times New Roman"/>
                <w:sz w:val="28"/>
                <w:szCs w:val="28"/>
                <w:lang w:val="en-US"/>
              </w:rPr>
            </w:pPr>
            <w:r w:rsidRPr="009873B1">
              <w:rPr>
                <w:rFonts w:ascii="Times New Roman" w:hAnsi="Times New Roman"/>
                <w:b/>
                <w:sz w:val="24"/>
                <w:szCs w:val="24"/>
                <w:lang w:val="en-US" w:eastAsia="ru-RU"/>
              </w:rPr>
              <w:t>standarde de referință</w:t>
            </w:r>
          </w:p>
        </w:tc>
      </w:tr>
      <w:tr w:rsidR="009A287E" w14:paraId="54DBF8E9" w14:textId="77777777" w:rsidTr="009A287E">
        <w:tc>
          <w:tcPr>
            <w:tcW w:w="704" w:type="dxa"/>
          </w:tcPr>
          <w:p w14:paraId="3E788A5C" w14:textId="613E8A4C" w:rsidR="009A287E" w:rsidRDefault="009A287E" w:rsidP="009A287E">
            <w:pPr>
              <w:pStyle w:val="aff3"/>
              <w:spacing w:line="276" w:lineRule="auto"/>
              <w:jc w:val="both"/>
              <w:rPr>
                <w:rFonts w:ascii="Times New Roman" w:hAnsi="Times New Roman"/>
                <w:sz w:val="28"/>
                <w:szCs w:val="28"/>
                <w:lang w:val="en-US"/>
              </w:rPr>
            </w:pPr>
            <w:r>
              <w:rPr>
                <w:rFonts w:ascii="Times New Roman" w:hAnsi="Times New Roman"/>
                <w:sz w:val="28"/>
                <w:szCs w:val="28"/>
                <w:lang w:val="en-US"/>
              </w:rPr>
              <w:t>1</w:t>
            </w:r>
          </w:p>
        </w:tc>
        <w:tc>
          <w:tcPr>
            <w:tcW w:w="1276" w:type="dxa"/>
          </w:tcPr>
          <w:p w14:paraId="3160AF3C" w14:textId="0A917273" w:rsidR="009A287E" w:rsidRDefault="009A287E" w:rsidP="009A287E">
            <w:pPr>
              <w:pStyle w:val="aff3"/>
              <w:spacing w:line="276" w:lineRule="auto"/>
              <w:jc w:val="both"/>
              <w:rPr>
                <w:rFonts w:ascii="Times New Roman" w:hAnsi="Times New Roman"/>
                <w:sz w:val="28"/>
                <w:szCs w:val="28"/>
                <w:lang w:val="en-US"/>
              </w:rPr>
            </w:pPr>
            <w:r>
              <w:rPr>
                <w:rFonts w:ascii="Times New Roman" w:hAnsi="Times New Roman"/>
                <w:sz w:val="28"/>
                <w:szCs w:val="28"/>
                <w:lang w:val="en-US"/>
              </w:rPr>
              <w:t>Ascensor</w:t>
            </w:r>
          </w:p>
        </w:tc>
        <w:tc>
          <w:tcPr>
            <w:tcW w:w="992" w:type="dxa"/>
          </w:tcPr>
          <w:p w14:paraId="652F5308" w14:textId="08E05BCE" w:rsidR="009A287E" w:rsidRDefault="009A287E" w:rsidP="009A287E">
            <w:pPr>
              <w:pStyle w:val="aff3"/>
              <w:spacing w:line="276" w:lineRule="auto"/>
              <w:jc w:val="both"/>
              <w:rPr>
                <w:rFonts w:ascii="Times New Roman" w:hAnsi="Times New Roman"/>
                <w:sz w:val="28"/>
                <w:szCs w:val="28"/>
                <w:lang w:val="en-US"/>
              </w:rPr>
            </w:pPr>
            <w:r>
              <w:rPr>
                <w:rFonts w:ascii="Times New Roman" w:hAnsi="Times New Roman"/>
                <w:sz w:val="28"/>
                <w:szCs w:val="28"/>
                <w:lang w:val="en-US"/>
              </w:rPr>
              <w:t>1 buc</w:t>
            </w:r>
          </w:p>
        </w:tc>
        <w:tc>
          <w:tcPr>
            <w:tcW w:w="1559" w:type="dxa"/>
          </w:tcPr>
          <w:p w14:paraId="6391499F" w14:textId="741D5AFA" w:rsidR="009A287E" w:rsidRDefault="009A287E" w:rsidP="009A287E">
            <w:pPr>
              <w:pStyle w:val="aff3"/>
              <w:spacing w:line="276" w:lineRule="auto"/>
              <w:jc w:val="both"/>
              <w:rPr>
                <w:rFonts w:ascii="Times New Roman" w:hAnsi="Times New Roman"/>
                <w:sz w:val="28"/>
                <w:szCs w:val="28"/>
                <w:lang w:val="en-US"/>
              </w:rPr>
            </w:pPr>
            <w:r>
              <w:rPr>
                <w:rFonts w:ascii="Times New Roman" w:hAnsi="Times New Roman"/>
                <w:b/>
                <w:lang w:val="en-US" w:eastAsia="ru-RU"/>
              </w:rPr>
              <w:t>Clădirea A</w:t>
            </w:r>
            <w:r w:rsidRPr="00C7794C">
              <w:rPr>
                <w:rFonts w:ascii="Times New Roman" w:hAnsi="Times New Roman"/>
                <w:b/>
                <w:lang w:val="en-US" w:eastAsia="ru-RU"/>
              </w:rPr>
              <w:t xml:space="preserve">dministrativă din </w:t>
            </w:r>
            <w:r w:rsidRPr="00C7794C">
              <w:rPr>
                <w:rFonts w:ascii="Times New Roman" w:hAnsi="Times New Roman"/>
                <w:b/>
                <w:bCs/>
                <w:lang w:val="en-US"/>
              </w:rPr>
              <w:t xml:space="preserve"> </w:t>
            </w:r>
            <w:r w:rsidRPr="007A18BB">
              <w:rPr>
                <w:rFonts w:ascii="Times New Roman" w:hAnsi="Times New Roman"/>
                <w:b/>
                <w:lang w:val="it-IT" w:eastAsia="ro-RO"/>
              </w:rPr>
              <w:t xml:space="preserve">PMAN 1, </w:t>
            </w:r>
            <w:r w:rsidRPr="00C7794C">
              <w:rPr>
                <w:rFonts w:ascii="Times New Roman" w:hAnsi="Times New Roman"/>
                <w:b/>
                <w:bCs/>
                <w:lang w:val="en-US"/>
              </w:rPr>
              <w:t xml:space="preserve">mun. </w:t>
            </w:r>
            <w:r w:rsidRPr="00433A76">
              <w:rPr>
                <w:rFonts w:ascii="Times New Roman" w:hAnsi="Times New Roman"/>
                <w:b/>
                <w:bCs/>
                <w:lang w:val="en-US"/>
              </w:rPr>
              <w:t>Chișinău</w:t>
            </w:r>
          </w:p>
        </w:tc>
        <w:tc>
          <w:tcPr>
            <w:tcW w:w="4224" w:type="dxa"/>
          </w:tcPr>
          <w:p w14:paraId="50ACD1BB" w14:textId="77777777" w:rsidR="009A287E" w:rsidRPr="00D90EBD" w:rsidRDefault="009A287E" w:rsidP="009A287E">
            <w:pPr>
              <w:pStyle w:val="aff3"/>
              <w:jc w:val="both"/>
              <w:rPr>
                <w:rFonts w:ascii="Times New Roman" w:hAnsi="Times New Roman"/>
                <w:sz w:val="22"/>
                <w:szCs w:val="22"/>
                <w:lang w:val="en-US"/>
              </w:rPr>
            </w:pPr>
            <w:r w:rsidRPr="00D90EBD">
              <w:rPr>
                <w:rFonts w:ascii="Times New Roman" w:hAnsi="Times New Roman"/>
                <w:sz w:val="22"/>
                <w:szCs w:val="22"/>
                <w:lang w:val="ro-MD"/>
              </w:rPr>
              <w:t>1.</w:t>
            </w:r>
            <w:r w:rsidRPr="00D90EBD">
              <w:rPr>
                <w:rFonts w:ascii="Times New Roman" w:hAnsi="Times New Roman"/>
                <w:sz w:val="22"/>
                <w:szCs w:val="22"/>
                <w:lang w:val="en-US"/>
              </w:rPr>
              <w:t>Sarcina nominală: - 800 kg.</w:t>
            </w:r>
          </w:p>
          <w:p w14:paraId="10F6CD86" w14:textId="77777777" w:rsidR="009A287E" w:rsidRPr="00D90EBD" w:rsidRDefault="009A287E" w:rsidP="009A287E">
            <w:pPr>
              <w:pStyle w:val="aff3"/>
              <w:jc w:val="both"/>
              <w:rPr>
                <w:rFonts w:ascii="Times New Roman" w:hAnsi="Times New Roman"/>
                <w:sz w:val="22"/>
                <w:szCs w:val="22"/>
                <w:lang w:val="en-US"/>
              </w:rPr>
            </w:pPr>
            <w:r w:rsidRPr="00D90EBD">
              <w:rPr>
                <w:rFonts w:ascii="Times New Roman" w:hAnsi="Times New Roman"/>
                <w:sz w:val="22"/>
                <w:szCs w:val="22"/>
                <w:lang w:val="en-US"/>
              </w:rPr>
              <w:t>2.Numărul de stații: 6.</w:t>
            </w:r>
          </w:p>
          <w:p w14:paraId="6737584E" w14:textId="77777777" w:rsidR="009A287E" w:rsidRPr="00D90EBD" w:rsidRDefault="009A287E" w:rsidP="009A287E">
            <w:pPr>
              <w:pStyle w:val="aff3"/>
              <w:jc w:val="both"/>
              <w:rPr>
                <w:rFonts w:ascii="Times New Roman" w:hAnsi="Times New Roman"/>
                <w:sz w:val="22"/>
                <w:szCs w:val="22"/>
                <w:lang w:val="en-US"/>
              </w:rPr>
            </w:pPr>
            <w:r w:rsidRPr="00D90EBD">
              <w:rPr>
                <w:rFonts w:ascii="Times New Roman" w:hAnsi="Times New Roman"/>
                <w:sz w:val="22"/>
                <w:szCs w:val="22"/>
                <w:lang w:val="ro-MD"/>
              </w:rPr>
              <w:t>3.</w:t>
            </w:r>
            <w:r w:rsidRPr="00D90EBD">
              <w:rPr>
                <w:rFonts w:ascii="Times New Roman" w:hAnsi="Times New Roman"/>
                <w:sz w:val="22"/>
                <w:szCs w:val="22"/>
                <w:lang w:val="en-US"/>
              </w:rPr>
              <w:t>Deminsiunile cabinei (lațimea x adîncimea x înalțimea)</w:t>
            </w:r>
          </w:p>
          <w:p w14:paraId="5143A53E" w14:textId="77777777" w:rsidR="009A287E" w:rsidRPr="00D90EBD" w:rsidRDefault="009A287E" w:rsidP="009A287E">
            <w:pPr>
              <w:pStyle w:val="aff3"/>
              <w:jc w:val="both"/>
              <w:rPr>
                <w:rFonts w:ascii="Times New Roman" w:hAnsi="Times New Roman"/>
                <w:sz w:val="22"/>
                <w:szCs w:val="22"/>
                <w:lang w:val="en-US"/>
              </w:rPr>
            </w:pPr>
            <w:r w:rsidRPr="00D90EBD">
              <w:rPr>
                <w:rFonts w:ascii="Times New Roman" w:hAnsi="Times New Roman"/>
                <w:sz w:val="22"/>
                <w:szCs w:val="22"/>
                <w:lang w:val="en-US"/>
              </w:rPr>
              <w:t>- lățimea:  -  1500 mm;</w:t>
            </w:r>
          </w:p>
          <w:p w14:paraId="2B270D7F" w14:textId="77777777" w:rsidR="009A287E" w:rsidRPr="00D90EBD" w:rsidRDefault="009A287E" w:rsidP="009A287E">
            <w:pPr>
              <w:pStyle w:val="aff3"/>
              <w:jc w:val="both"/>
              <w:rPr>
                <w:rFonts w:ascii="Times New Roman" w:hAnsi="Times New Roman"/>
                <w:sz w:val="22"/>
                <w:szCs w:val="22"/>
                <w:lang w:val="en-US"/>
              </w:rPr>
            </w:pPr>
            <w:r w:rsidRPr="00D90EBD">
              <w:rPr>
                <w:rFonts w:ascii="Times New Roman" w:hAnsi="Times New Roman"/>
                <w:sz w:val="22"/>
                <w:szCs w:val="22"/>
                <w:lang w:val="en-US"/>
              </w:rPr>
              <w:t>- adîncimea -1500 mm;</w:t>
            </w:r>
          </w:p>
          <w:p w14:paraId="143D900A" w14:textId="77777777" w:rsidR="009A287E" w:rsidRPr="00D90EBD" w:rsidRDefault="009A287E" w:rsidP="009A287E">
            <w:pPr>
              <w:pStyle w:val="aff3"/>
              <w:jc w:val="both"/>
              <w:rPr>
                <w:rFonts w:ascii="Times New Roman" w:hAnsi="Times New Roman"/>
                <w:sz w:val="22"/>
                <w:szCs w:val="22"/>
                <w:lang w:val="en-US"/>
              </w:rPr>
            </w:pPr>
            <w:r w:rsidRPr="00D90EBD">
              <w:rPr>
                <w:rFonts w:ascii="Times New Roman" w:hAnsi="Times New Roman"/>
                <w:sz w:val="22"/>
                <w:szCs w:val="22"/>
                <w:lang w:val="en-US"/>
              </w:rPr>
              <w:t>- înălțimea:  -2100 mm.</w:t>
            </w:r>
          </w:p>
          <w:p w14:paraId="18CB8D60" w14:textId="77777777" w:rsidR="009A287E" w:rsidRPr="00D90EBD" w:rsidRDefault="009A287E" w:rsidP="009A287E">
            <w:pPr>
              <w:pStyle w:val="aff3"/>
              <w:jc w:val="both"/>
              <w:rPr>
                <w:rFonts w:ascii="Times New Roman" w:hAnsi="Times New Roman"/>
                <w:sz w:val="22"/>
                <w:szCs w:val="22"/>
                <w:lang w:val="en-US"/>
              </w:rPr>
            </w:pPr>
            <w:r w:rsidRPr="00D90EBD">
              <w:rPr>
                <w:rFonts w:ascii="Times New Roman" w:hAnsi="Times New Roman"/>
                <w:sz w:val="22"/>
                <w:szCs w:val="22"/>
                <w:lang w:val="en-US"/>
              </w:rPr>
              <w:t>- demensiunile puțului 1850 mm x 1980 mm.</w:t>
            </w:r>
          </w:p>
          <w:p w14:paraId="53FB6920" w14:textId="77777777" w:rsidR="009A287E" w:rsidRPr="00D90EBD" w:rsidRDefault="009A287E" w:rsidP="009A287E">
            <w:pPr>
              <w:pStyle w:val="aff3"/>
              <w:jc w:val="both"/>
              <w:rPr>
                <w:rFonts w:ascii="Times New Roman" w:hAnsi="Times New Roman"/>
                <w:sz w:val="22"/>
                <w:szCs w:val="22"/>
                <w:lang w:val="en-US"/>
              </w:rPr>
            </w:pPr>
            <w:r w:rsidRPr="00D90EBD">
              <w:rPr>
                <w:rFonts w:ascii="Times New Roman" w:hAnsi="Times New Roman"/>
                <w:sz w:val="22"/>
                <w:szCs w:val="22"/>
                <w:lang w:val="en-US"/>
              </w:rPr>
              <w:t>- demensiunile ușilor de acces: lățime 800 mm, înălțime 2000 mm.</w:t>
            </w:r>
          </w:p>
          <w:p w14:paraId="6EFCD4E0" w14:textId="77777777" w:rsidR="009A287E" w:rsidRPr="00D90EBD" w:rsidRDefault="009A287E" w:rsidP="009A287E">
            <w:pPr>
              <w:pStyle w:val="aff3"/>
              <w:jc w:val="both"/>
              <w:rPr>
                <w:rFonts w:ascii="Times New Roman" w:hAnsi="Times New Roman"/>
                <w:sz w:val="22"/>
                <w:szCs w:val="22"/>
                <w:lang w:val="en-US"/>
              </w:rPr>
            </w:pPr>
            <w:r w:rsidRPr="00D90EBD">
              <w:rPr>
                <w:rFonts w:ascii="Times New Roman" w:hAnsi="Times New Roman"/>
                <w:sz w:val="22"/>
                <w:szCs w:val="22"/>
                <w:lang w:val="ro-MD"/>
              </w:rPr>
              <w:t>4.</w:t>
            </w:r>
            <w:r w:rsidRPr="00D90EBD">
              <w:rPr>
                <w:rFonts w:ascii="Times New Roman" w:hAnsi="Times New Roman"/>
                <w:sz w:val="22"/>
                <w:szCs w:val="22"/>
                <w:lang w:val="en-US"/>
              </w:rPr>
              <w:t>Destinație: transport pasageri.</w:t>
            </w:r>
          </w:p>
          <w:p w14:paraId="747F96EC" w14:textId="77777777" w:rsidR="009A287E" w:rsidRPr="00D90EBD" w:rsidRDefault="009A287E" w:rsidP="009A287E">
            <w:pPr>
              <w:pStyle w:val="aff3"/>
              <w:jc w:val="both"/>
              <w:rPr>
                <w:rFonts w:ascii="Times New Roman" w:hAnsi="Times New Roman"/>
                <w:sz w:val="22"/>
                <w:szCs w:val="22"/>
                <w:lang w:val="en-US"/>
              </w:rPr>
            </w:pPr>
            <w:r w:rsidRPr="00D90EBD">
              <w:rPr>
                <w:rFonts w:ascii="Times New Roman" w:hAnsi="Times New Roman"/>
                <w:sz w:val="22"/>
                <w:szCs w:val="22"/>
                <w:lang w:val="ro-MD"/>
              </w:rPr>
              <w:t>5.</w:t>
            </w:r>
            <w:r w:rsidRPr="00D90EBD">
              <w:rPr>
                <w:rFonts w:ascii="Times New Roman" w:hAnsi="Times New Roman"/>
                <w:sz w:val="22"/>
                <w:szCs w:val="22"/>
                <w:lang w:val="en-US"/>
              </w:rPr>
              <w:t>Uși din inox tip satin silver.</w:t>
            </w:r>
          </w:p>
          <w:p w14:paraId="5DCDDE2F" w14:textId="77777777" w:rsidR="009A287E" w:rsidRPr="00D90EBD" w:rsidRDefault="009A287E" w:rsidP="009A287E">
            <w:pPr>
              <w:pStyle w:val="aff3"/>
              <w:jc w:val="both"/>
              <w:rPr>
                <w:rFonts w:ascii="Times New Roman" w:hAnsi="Times New Roman"/>
                <w:sz w:val="22"/>
                <w:szCs w:val="22"/>
                <w:lang w:val="en-US"/>
              </w:rPr>
            </w:pPr>
            <w:r w:rsidRPr="00D90EBD">
              <w:rPr>
                <w:rFonts w:ascii="Times New Roman" w:hAnsi="Times New Roman"/>
                <w:sz w:val="22"/>
                <w:szCs w:val="22"/>
                <w:lang w:val="en-US"/>
              </w:rPr>
              <w:t>6.Peretele din spate al cabinei: oglindă, dotată cu bară de protecție.</w:t>
            </w:r>
          </w:p>
          <w:p w14:paraId="3DD1940E" w14:textId="77777777" w:rsidR="009A287E" w:rsidRPr="00D90EBD" w:rsidRDefault="009A287E" w:rsidP="009A287E">
            <w:pPr>
              <w:pStyle w:val="aff3"/>
              <w:jc w:val="both"/>
              <w:rPr>
                <w:rFonts w:ascii="Times New Roman" w:hAnsi="Times New Roman"/>
                <w:sz w:val="22"/>
                <w:szCs w:val="22"/>
                <w:lang w:val="en-US"/>
              </w:rPr>
            </w:pPr>
            <w:r w:rsidRPr="00D90EBD">
              <w:rPr>
                <w:rFonts w:ascii="Times New Roman" w:hAnsi="Times New Roman"/>
                <w:sz w:val="22"/>
                <w:szCs w:val="22"/>
                <w:lang w:val="ro-MD"/>
              </w:rPr>
              <w:t>7.</w:t>
            </w:r>
            <w:r w:rsidRPr="00D90EBD">
              <w:rPr>
                <w:rFonts w:ascii="Times New Roman" w:hAnsi="Times New Roman"/>
                <w:sz w:val="22"/>
                <w:szCs w:val="22"/>
                <w:lang w:val="en-US"/>
              </w:rPr>
              <w:t>Placarea pereților cabinei cu material inoxidabil (inox), oțel laminat cu textură de lemn sau granit roșu (se va prezenta catalogul cu variantele disponibile).</w:t>
            </w:r>
          </w:p>
          <w:p w14:paraId="2C29B4E7" w14:textId="77777777" w:rsidR="009A287E" w:rsidRPr="00D90EBD" w:rsidRDefault="009A287E" w:rsidP="009A287E">
            <w:pPr>
              <w:pStyle w:val="aff3"/>
              <w:jc w:val="both"/>
              <w:rPr>
                <w:rFonts w:ascii="Times New Roman" w:hAnsi="Times New Roman"/>
                <w:sz w:val="22"/>
                <w:szCs w:val="22"/>
                <w:lang w:val="en-US"/>
              </w:rPr>
            </w:pPr>
            <w:r w:rsidRPr="00D90EBD">
              <w:rPr>
                <w:rFonts w:ascii="Times New Roman" w:hAnsi="Times New Roman"/>
                <w:sz w:val="22"/>
                <w:szCs w:val="22"/>
                <w:lang w:val="ro-MD"/>
              </w:rPr>
              <w:t>8.</w:t>
            </w:r>
            <w:r w:rsidRPr="00D90EBD">
              <w:rPr>
                <w:rFonts w:ascii="Times New Roman" w:hAnsi="Times New Roman"/>
                <w:sz w:val="22"/>
                <w:szCs w:val="22"/>
                <w:lang w:val="en-US"/>
              </w:rPr>
              <w:t>Podeaua cabinei: piatră artificială.</w:t>
            </w:r>
          </w:p>
          <w:p w14:paraId="570DD743" w14:textId="77777777" w:rsidR="009A287E" w:rsidRPr="00D90EBD" w:rsidRDefault="009A287E" w:rsidP="009A287E">
            <w:pPr>
              <w:pStyle w:val="aff3"/>
              <w:jc w:val="both"/>
              <w:rPr>
                <w:rFonts w:ascii="Times New Roman" w:hAnsi="Times New Roman"/>
                <w:sz w:val="22"/>
                <w:szCs w:val="22"/>
                <w:lang w:val="en-US"/>
              </w:rPr>
            </w:pPr>
            <w:r w:rsidRPr="00D90EBD">
              <w:rPr>
                <w:rFonts w:ascii="Times New Roman" w:hAnsi="Times New Roman"/>
                <w:sz w:val="22"/>
                <w:szCs w:val="22"/>
                <w:lang w:val="en-US"/>
              </w:rPr>
              <w:t>9</w:t>
            </w:r>
            <w:r w:rsidRPr="00D90EBD">
              <w:rPr>
                <w:rFonts w:ascii="Times New Roman" w:hAnsi="Times New Roman"/>
                <w:sz w:val="22"/>
                <w:szCs w:val="22"/>
                <w:lang w:val="ro-MD"/>
              </w:rPr>
              <w:t>.</w:t>
            </w:r>
            <w:r w:rsidRPr="00D90EBD">
              <w:rPr>
                <w:rFonts w:ascii="Times New Roman" w:hAnsi="Times New Roman"/>
                <w:sz w:val="22"/>
                <w:szCs w:val="22"/>
                <w:lang w:val="en-US"/>
              </w:rPr>
              <w:t>Iluminarea cabinei: corpuri de iluminat tip LED, încorporate în tavan, dispuse în două rânduri, perpendicular pe peretele din spate (se admit și alte soluții echivalente).</w:t>
            </w:r>
          </w:p>
          <w:p w14:paraId="4907FAE8" w14:textId="77777777" w:rsidR="009A287E" w:rsidRPr="00D90EBD" w:rsidRDefault="009A287E" w:rsidP="009A287E">
            <w:pPr>
              <w:pStyle w:val="aff3"/>
              <w:jc w:val="both"/>
              <w:rPr>
                <w:rFonts w:ascii="Times New Roman" w:hAnsi="Times New Roman"/>
                <w:sz w:val="22"/>
                <w:szCs w:val="22"/>
                <w:lang w:val="en-US"/>
              </w:rPr>
            </w:pPr>
            <w:r w:rsidRPr="00D90EBD">
              <w:rPr>
                <w:rFonts w:ascii="Times New Roman" w:hAnsi="Times New Roman"/>
                <w:sz w:val="22"/>
                <w:szCs w:val="22"/>
                <w:lang w:val="en-US"/>
              </w:rPr>
              <w:t>10.Panou intern de comandă confecționat din inox.</w:t>
            </w:r>
          </w:p>
          <w:p w14:paraId="523180C1" w14:textId="77777777" w:rsidR="009A287E" w:rsidRPr="00D90EBD" w:rsidRDefault="009A287E" w:rsidP="009A287E">
            <w:pPr>
              <w:pStyle w:val="aff3"/>
              <w:jc w:val="both"/>
              <w:rPr>
                <w:rFonts w:ascii="Times New Roman" w:hAnsi="Times New Roman"/>
                <w:sz w:val="22"/>
                <w:szCs w:val="22"/>
                <w:lang w:val="en-US"/>
              </w:rPr>
            </w:pPr>
            <w:r w:rsidRPr="00D90EBD">
              <w:rPr>
                <w:rFonts w:ascii="Times New Roman" w:hAnsi="Times New Roman"/>
                <w:sz w:val="22"/>
                <w:szCs w:val="22"/>
                <w:lang w:val="en-US"/>
              </w:rPr>
              <w:t>11.Panou de comandă dotat cu convertor de frecvență și microprocesor.</w:t>
            </w:r>
          </w:p>
          <w:p w14:paraId="50254A39" w14:textId="77777777" w:rsidR="009A287E" w:rsidRPr="00D90EBD" w:rsidRDefault="009A287E" w:rsidP="009A287E">
            <w:pPr>
              <w:pStyle w:val="aff3"/>
              <w:jc w:val="both"/>
              <w:rPr>
                <w:rFonts w:ascii="Times New Roman" w:hAnsi="Times New Roman"/>
                <w:sz w:val="22"/>
                <w:szCs w:val="22"/>
                <w:lang w:val="en-US"/>
              </w:rPr>
            </w:pPr>
            <w:r w:rsidRPr="00D90EBD">
              <w:rPr>
                <w:rFonts w:ascii="Times New Roman" w:hAnsi="Times New Roman"/>
                <w:sz w:val="22"/>
                <w:szCs w:val="22"/>
                <w:lang w:val="en-US"/>
              </w:rPr>
              <w:t>12.Montarea echipamentului în camera de troliu, amplasată la etajul tehnic.</w:t>
            </w:r>
          </w:p>
          <w:p w14:paraId="419D4BF1" w14:textId="77777777" w:rsidR="009A287E" w:rsidRPr="00D90EBD" w:rsidRDefault="009A287E" w:rsidP="009A287E">
            <w:pPr>
              <w:pStyle w:val="aff3"/>
              <w:jc w:val="both"/>
              <w:rPr>
                <w:rFonts w:ascii="Times New Roman" w:hAnsi="Times New Roman"/>
                <w:sz w:val="22"/>
                <w:szCs w:val="22"/>
                <w:lang w:val="en-US"/>
              </w:rPr>
            </w:pPr>
            <w:r w:rsidRPr="00D90EBD">
              <w:rPr>
                <w:rFonts w:ascii="Times New Roman" w:hAnsi="Times New Roman"/>
                <w:sz w:val="22"/>
                <w:szCs w:val="22"/>
                <w:lang w:val="en-US"/>
              </w:rPr>
              <w:t>13.Troliu fără reductor.</w:t>
            </w:r>
          </w:p>
          <w:p w14:paraId="4A773138" w14:textId="77777777" w:rsidR="009A287E" w:rsidRPr="00D90EBD" w:rsidRDefault="009A287E" w:rsidP="009A287E">
            <w:pPr>
              <w:pStyle w:val="aff3"/>
              <w:jc w:val="both"/>
              <w:rPr>
                <w:rFonts w:ascii="Times New Roman" w:hAnsi="Times New Roman"/>
                <w:sz w:val="22"/>
                <w:szCs w:val="22"/>
                <w:lang w:val="en-US"/>
              </w:rPr>
            </w:pPr>
            <w:r w:rsidRPr="00D90EBD">
              <w:rPr>
                <w:rFonts w:ascii="Times New Roman" w:hAnsi="Times New Roman"/>
                <w:sz w:val="22"/>
                <w:szCs w:val="22"/>
                <w:lang w:val="ro-MD"/>
              </w:rPr>
              <w:t>14.</w:t>
            </w:r>
            <w:r w:rsidRPr="00D90EBD">
              <w:rPr>
                <w:rFonts w:ascii="Times New Roman" w:hAnsi="Times New Roman"/>
                <w:sz w:val="22"/>
                <w:szCs w:val="22"/>
                <w:lang w:val="en-US"/>
              </w:rPr>
              <w:t>Panou indicator al mișcării și poziției ascensorului, instalat în interiorul cabinei și la fiecare nivel.</w:t>
            </w:r>
          </w:p>
          <w:p w14:paraId="59A814EC" w14:textId="77777777" w:rsidR="009A287E" w:rsidRPr="00D90EBD" w:rsidRDefault="009A287E" w:rsidP="009A287E">
            <w:pPr>
              <w:pStyle w:val="aff3"/>
              <w:jc w:val="both"/>
              <w:rPr>
                <w:rFonts w:ascii="Times New Roman" w:hAnsi="Times New Roman"/>
                <w:sz w:val="22"/>
                <w:szCs w:val="22"/>
                <w:lang w:val="en-US"/>
              </w:rPr>
            </w:pPr>
            <w:r w:rsidRPr="00D90EBD">
              <w:rPr>
                <w:rFonts w:ascii="Times New Roman" w:hAnsi="Times New Roman"/>
                <w:sz w:val="22"/>
                <w:szCs w:val="22"/>
                <w:lang w:val="en-US"/>
              </w:rPr>
              <w:t>15.Panou de comandă în cabină dotat cu display LCD.</w:t>
            </w:r>
          </w:p>
          <w:p w14:paraId="20378AF0" w14:textId="77777777" w:rsidR="009A287E" w:rsidRPr="00D90EBD" w:rsidRDefault="009A287E" w:rsidP="009A287E">
            <w:pPr>
              <w:pStyle w:val="aff3"/>
              <w:jc w:val="both"/>
              <w:rPr>
                <w:rFonts w:ascii="Times New Roman" w:hAnsi="Times New Roman"/>
                <w:sz w:val="22"/>
                <w:szCs w:val="22"/>
                <w:lang w:val="en-US"/>
              </w:rPr>
            </w:pPr>
            <w:r w:rsidRPr="00D90EBD">
              <w:rPr>
                <w:rFonts w:ascii="Times New Roman" w:hAnsi="Times New Roman"/>
                <w:sz w:val="22"/>
                <w:szCs w:val="22"/>
                <w:lang w:val="ro-MD"/>
              </w:rPr>
              <w:t>16.</w:t>
            </w:r>
            <w:r w:rsidRPr="00D90EBD">
              <w:rPr>
                <w:rFonts w:ascii="Times New Roman" w:hAnsi="Times New Roman"/>
                <w:sz w:val="22"/>
                <w:szCs w:val="22"/>
                <w:lang w:val="en-US"/>
              </w:rPr>
              <w:t>Sistem de alimentare cu energie electrică de rezervă (UPS).</w:t>
            </w:r>
          </w:p>
          <w:p w14:paraId="0DD9CD91" w14:textId="77777777" w:rsidR="009A287E" w:rsidRPr="00D90EBD" w:rsidRDefault="009A287E" w:rsidP="009A287E">
            <w:pPr>
              <w:pStyle w:val="aff3"/>
              <w:jc w:val="both"/>
              <w:rPr>
                <w:rFonts w:ascii="Times New Roman" w:hAnsi="Times New Roman"/>
                <w:sz w:val="22"/>
                <w:szCs w:val="22"/>
                <w:lang w:val="en-US"/>
              </w:rPr>
            </w:pPr>
            <w:r w:rsidRPr="00D90EBD">
              <w:rPr>
                <w:rFonts w:ascii="Times New Roman" w:hAnsi="Times New Roman"/>
                <w:sz w:val="22"/>
                <w:szCs w:val="22"/>
                <w:lang w:val="en-US"/>
              </w:rPr>
              <w:t>17.Buton de chemare antivandal, prevăzut cu iluminare la înregistrarea comenzilor.</w:t>
            </w:r>
          </w:p>
          <w:p w14:paraId="77AFE5E0" w14:textId="77777777" w:rsidR="009A287E" w:rsidRPr="00D90EBD" w:rsidRDefault="009A287E" w:rsidP="009A287E">
            <w:pPr>
              <w:pStyle w:val="aff3"/>
              <w:jc w:val="both"/>
              <w:rPr>
                <w:rFonts w:ascii="Times New Roman" w:hAnsi="Times New Roman"/>
                <w:sz w:val="22"/>
                <w:szCs w:val="22"/>
                <w:lang w:val="en-US"/>
              </w:rPr>
            </w:pPr>
            <w:r w:rsidRPr="00D90EBD">
              <w:rPr>
                <w:rFonts w:ascii="Times New Roman" w:hAnsi="Times New Roman"/>
                <w:sz w:val="22"/>
                <w:szCs w:val="22"/>
                <w:lang w:val="en-US"/>
              </w:rPr>
              <w:t>18.Viteza de deplasare: 1 - 1,5 m/s.</w:t>
            </w:r>
          </w:p>
          <w:p w14:paraId="3212B70A" w14:textId="77777777" w:rsidR="009A287E" w:rsidRPr="00D90EBD" w:rsidRDefault="009A287E" w:rsidP="009A287E">
            <w:pPr>
              <w:pStyle w:val="aff3"/>
              <w:jc w:val="both"/>
              <w:rPr>
                <w:rFonts w:ascii="Times New Roman" w:hAnsi="Times New Roman"/>
                <w:sz w:val="22"/>
                <w:szCs w:val="22"/>
                <w:lang w:val="en-US"/>
              </w:rPr>
            </w:pPr>
            <w:r w:rsidRPr="00D90EBD">
              <w:rPr>
                <w:rFonts w:ascii="Times New Roman" w:hAnsi="Times New Roman"/>
                <w:sz w:val="22"/>
                <w:szCs w:val="22"/>
                <w:lang w:val="en-US"/>
              </w:rPr>
              <w:t>19.Sistem de comunicație telefonică GSM instalat în cabină.</w:t>
            </w:r>
          </w:p>
          <w:p w14:paraId="1304CD6F" w14:textId="77777777" w:rsidR="009A287E" w:rsidRPr="00D90EBD" w:rsidRDefault="009A287E" w:rsidP="009A287E">
            <w:pPr>
              <w:pStyle w:val="aff3"/>
              <w:jc w:val="both"/>
              <w:rPr>
                <w:rFonts w:ascii="Times New Roman" w:hAnsi="Times New Roman"/>
                <w:sz w:val="22"/>
                <w:szCs w:val="22"/>
                <w:lang w:val="en-US"/>
              </w:rPr>
            </w:pPr>
            <w:r w:rsidRPr="00D90EBD">
              <w:rPr>
                <w:rFonts w:ascii="Times New Roman" w:hAnsi="Times New Roman"/>
                <w:sz w:val="22"/>
                <w:szCs w:val="22"/>
                <w:lang w:val="en-US"/>
              </w:rPr>
              <w:t>20.Cabluri de tracțiune confecționate din oțel.</w:t>
            </w:r>
          </w:p>
          <w:p w14:paraId="3A49C3C9" w14:textId="77777777" w:rsidR="009A287E" w:rsidRPr="00D90EBD" w:rsidRDefault="009A287E" w:rsidP="009A287E">
            <w:pPr>
              <w:pStyle w:val="aff3"/>
              <w:jc w:val="both"/>
              <w:rPr>
                <w:rFonts w:ascii="Times New Roman" w:hAnsi="Times New Roman"/>
                <w:sz w:val="22"/>
                <w:szCs w:val="22"/>
                <w:lang w:val="en-US"/>
              </w:rPr>
            </w:pPr>
            <w:r w:rsidRPr="00D90EBD">
              <w:rPr>
                <w:rFonts w:ascii="Times New Roman" w:hAnsi="Times New Roman"/>
                <w:sz w:val="22"/>
                <w:szCs w:val="22"/>
                <w:lang w:val="en-US"/>
              </w:rPr>
              <w:t>21.Posibilitatea integrării sistemului de chemare a cabinei cu sistemul existent de control al accesului prin cartelă.</w:t>
            </w:r>
          </w:p>
          <w:p w14:paraId="3AE8D328" w14:textId="77777777" w:rsidR="009A287E" w:rsidRPr="00D90EBD" w:rsidRDefault="009A287E" w:rsidP="009A287E">
            <w:pPr>
              <w:pStyle w:val="aff3"/>
              <w:jc w:val="both"/>
              <w:rPr>
                <w:rFonts w:ascii="Times New Roman" w:hAnsi="Times New Roman"/>
                <w:sz w:val="22"/>
                <w:szCs w:val="22"/>
                <w:lang w:val="en-US"/>
              </w:rPr>
            </w:pPr>
            <w:r w:rsidRPr="00D90EBD">
              <w:rPr>
                <w:rFonts w:ascii="Times New Roman" w:hAnsi="Times New Roman"/>
                <w:sz w:val="22"/>
                <w:szCs w:val="22"/>
                <w:lang w:val="en-US"/>
              </w:rPr>
              <w:t>22.Elaborarea proiectului de execuție a instalației de ascensor.</w:t>
            </w:r>
          </w:p>
          <w:p w14:paraId="10F976E8" w14:textId="77777777" w:rsidR="009A287E" w:rsidRPr="00D90EBD" w:rsidRDefault="009A287E" w:rsidP="009A287E">
            <w:pPr>
              <w:pStyle w:val="aff3"/>
              <w:jc w:val="both"/>
              <w:rPr>
                <w:rFonts w:ascii="Times New Roman" w:hAnsi="Times New Roman"/>
                <w:sz w:val="22"/>
                <w:szCs w:val="22"/>
                <w:lang w:val="en-US"/>
              </w:rPr>
            </w:pPr>
            <w:r w:rsidRPr="00D90EBD">
              <w:rPr>
                <w:rFonts w:ascii="Times New Roman" w:hAnsi="Times New Roman"/>
                <w:sz w:val="22"/>
                <w:szCs w:val="22"/>
                <w:lang w:val="en-US"/>
              </w:rPr>
              <w:t>23.Garanția de bună execuție: - minimum 2 ani.</w:t>
            </w:r>
          </w:p>
          <w:p w14:paraId="4D535FCC" w14:textId="77777777" w:rsidR="009A287E" w:rsidRPr="00D90EBD" w:rsidRDefault="009A287E" w:rsidP="009A287E">
            <w:pPr>
              <w:pStyle w:val="aff3"/>
              <w:jc w:val="both"/>
              <w:rPr>
                <w:rFonts w:ascii="Times New Roman" w:hAnsi="Times New Roman"/>
                <w:sz w:val="22"/>
                <w:szCs w:val="22"/>
                <w:lang w:val="en-US"/>
              </w:rPr>
            </w:pPr>
            <w:r w:rsidRPr="00D90EBD">
              <w:rPr>
                <w:rFonts w:ascii="Times New Roman" w:hAnsi="Times New Roman"/>
                <w:sz w:val="22"/>
                <w:szCs w:val="22"/>
                <w:lang w:val="en-US"/>
              </w:rPr>
              <w:lastRenderedPageBreak/>
              <w:t>24.Garanția bunurilor (utilaje, materiale și echipamente ale ascensorului): - minimum 5 ani.</w:t>
            </w:r>
          </w:p>
          <w:p w14:paraId="128EF3D2" w14:textId="77777777" w:rsidR="009A287E" w:rsidRPr="00D90EBD" w:rsidRDefault="009A287E" w:rsidP="009A287E">
            <w:pPr>
              <w:pStyle w:val="aff3"/>
              <w:jc w:val="both"/>
              <w:rPr>
                <w:rFonts w:ascii="Times New Roman" w:hAnsi="Times New Roman"/>
                <w:sz w:val="22"/>
                <w:szCs w:val="22"/>
                <w:lang w:val="en-US"/>
              </w:rPr>
            </w:pPr>
            <w:r w:rsidRPr="00D90EBD">
              <w:rPr>
                <w:rFonts w:ascii="Times New Roman" w:hAnsi="Times New Roman"/>
                <w:sz w:val="22"/>
                <w:szCs w:val="22"/>
                <w:lang w:val="en-US"/>
              </w:rPr>
              <w:t xml:space="preserve">25.Termenul-limită de dare în exploatare a ascensorului: </w:t>
            </w:r>
          </w:p>
          <w:p w14:paraId="57C2524B" w14:textId="112C898C" w:rsidR="009A287E" w:rsidRDefault="009A287E" w:rsidP="009A287E">
            <w:pPr>
              <w:pStyle w:val="aff3"/>
              <w:spacing w:line="276" w:lineRule="auto"/>
              <w:jc w:val="both"/>
              <w:rPr>
                <w:rFonts w:ascii="Times New Roman" w:hAnsi="Times New Roman"/>
                <w:sz w:val="28"/>
                <w:szCs w:val="28"/>
                <w:lang w:val="en-US"/>
              </w:rPr>
            </w:pPr>
            <w:r w:rsidRPr="00D90EBD">
              <w:rPr>
                <w:rFonts w:ascii="Times New Roman" w:hAnsi="Times New Roman"/>
                <w:sz w:val="22"/>
                <w:szCs w:val="22"/>
                <w:lang w:val="en-US"/>
              </w:rPr>
              <w:t>-nu mai târziu de 01 iunie 2026, calculat de la data semnării contractului, conform caietului de sarcini.</w:t>
            </w:r>
          </w:p>
        </w:tc>
      </w:tr>
    </w:tbl>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0"/>
    <w:p w14:paraId="0F80AD43" w14:textId="658AE5BB" w:rsidR="009A287E" w:rsidRPr="009A287E" w:rsidRDefault="009A287E" w:rsidP="009A287E">
      <w:pPr>
        <w:pStyle w:val="aff3"/>
        <w:spacing w:line="276" w:lineRule="auto"/>
        <w:ind w:firstLine="567"/>
        <w:jc w:val="both"/>
        <w:rPr>
          <w:rFonts w:ascii="Times New Roman" w:hAnsi="Times New Roman"/>
          <w:b/>
          <w:sz w:val="24"/>
          <w:szCs w:val="24"/>
          <w:lang w:val="en-US"/>
        </w:rPr>
      </w:pPr>
      <w:r w:rsidRPr="009A287E">
        <w:rPr>
          <w:rFonts w:ascii="Times New Roman" w:hAnsi="Times New Roman"/>
          <w:b/>
          <w:sz w:val="24"/>
          <w:szCs w:val="24"/>
          <w:lang w:val="ro-RO" w:eastAsia="ru-RU"/>
        </w:rPr>
        <w:t xml:space="preserve">Notă: </w:t>
      </w:r>
      <w:r w:rsidRPr="009A287E">
        <w:rPr>
          <w:rFonts w:ascii="Times New Roman" w:hAnsi="Times New Roman"/>
          <w:sz w:val="24"/>
          <w:szCs w:val="24"/>
          <w:lang w:val="ro-RO" w:eastAsia="ru-RU"/>
        </w:rPr>
        <w:t>Pe perioada</w:t>
      </w:r>
      <w:r w:rsidRPr="009A287E">
        <w:rPr>
          <w:rFonts w:ascii="Times New Roman" w:hAnsi="Times New Roman"/>
          <w:sz w:val="24"/>
          <w:szCs w:val="24"/>
          <w:lang w:val="ro-MD"/>
        </w:rPr>
        <w:t xml:space="preserve"> </w:t>
      </w:r>
      <w:r w:rsidRPr="009A287E">
        <w:rPr>
          <w:sz w:val="24"/>
          <w:szCs w:val="24"/>
          <w:lang w:val="en-US"/>
        </w:rPr>
        <w:t xml:space="preserve"> </w:t>
      </w:r>
      <w:r w:rsidRPr="009A287E">
        <w:rPr>
          <w:rStyle w:val="aff0"/>
          <w:b w:val="0"/>
          <w:sz w:val="24"/>
          <w:szCs w:val="24"/>
          <w:lang w:val="en-US"/>
        </w:rPr>
        <w:t xml:space="preserve">garanției de bună execuție, </w:t>
      </w:r>
      <w:r w:rsidRPr="009A287E">
        <w:rPr>
          <w:rFonts w:ascii="Times New Roman" w:hAnsi="Times New Roman"/>
          <w:sz w:val="24"/>
          <w:szCs w:val="24"/>
          <w:lang w:val="en-US"/>
        </w:rPr>
        <w:t xml:space="preserve">serviciile de deservire tehnică vor fi asigurate de către </w:t>
      </w:r>
      <w:r w:rsidRPr="009A287E">
        <w:rPr>
          <w:rStyle w:val="aff0"/>
          <w:b w:val="0"/>
          <w:sz w:val="24"/>
          <w:szCs w:val="24"/>
          <w:lang w:val="en-US"/>
        </w:rPr>
        <w:t>executant</w:t>
      </w:r>
      <w:r w:rsidRPr="009A287E">
        <w:rPr>
          <w:rFonts w:ascii="Times New Roman" w:hAnsi="Times New Roman"/>
          <w:b/>
          <w:sz w:val="24"/>
          <w:szCs w:val="24"/>
          <w:lang w:val="en-US"/>
        </w:rPr>
        <w:t>.</w:t>
      </w:r>
    </w:p>
    <w:p w14:paraId="56839C6F" w14:textId="77777777" w:rsidR="009A287E" w:rsidRDefault="009A287E" w:rsidP="009A287E">
      <w:pPr>
        <w:pStyle w:val="aff3"/>
        <w:jc w:val="both"/>
        <w:rPr>
          <w:rFonts w:ascii="Times New Roman" w:hAnsi="Times New Roman"/>
          <w:b/>
          <w:sz w:val="28"/>
          <w:szCs w:val="28"/>
          <w:lang w:val="ro-RO" w:eastAsia="ru-RU"/>
        </w:rPr>
      </w:pPr>
    </w:p>
    <w:p w14:paraId="121537E7" w14:textId="77777777" w:rsidR="009A287E" w:rsidRDefault="009A287E" w:rsidP="009A287E">
      <w:pPr>
        <w:pStyle w:val="aff3"/>
        <w:ind w:firstLine="567"/>
        <w:jc w:val="both"/>
        <w:rPr>
          <w:rFonts w:ascii="Times New Roman" w:hAnsi="Times New Roman"/>
          <w:b/>
          <w:sz w:val="28"/>
          <w:szCs w:val="28"/>
          <w:lang w:val="ro-RO" w:eastAsia="ru-RU"/>
        </w:rPr>
      </w:pPr>
    </w:p>
    <w:p w14:paraId="530E49C5" w14:textId="77777777" w:rsidR="009A287E" w:rsidRDefault="009A287E" w:rsidP="009A287E">
      <w:pPr>
        <w:pStyle w:val="aff3"/>
        <w:ind w:firstLine="567"/>
        <w:rPr>
          <w:rFonts w:ascii="Times New Roman" w:hAnsi="Times New Roman"/>
          <w:b/>
          <w:sz w:val="28"/>
          <w:szCs w:val="28"/>
          <w:lang w:val="ro-RO" w:eastAsia="ru-RU"/>
        </w:rPr>
      </w:pPr>
      <w:r>
        <w:rPr>
          <w:rFonts w:ascii="Times New Roman" w:hAnsi="Times New Roman"/>
          <w:b/>
          <w:sz w:val="28"/>
          <w:szCs w:val="28"/>
          <w:lang w:val="ro-RO" w:eastAsia="ru-RU"/>
        </w:rPr>
        <w:t xml:space="preserve">Șef  Direcția Tehnică </w:t>
      </w:r>
      <w:r>
        <w:rPr>
          <w:rFonts w:ascii="Times New Roman" w:hAnsi="Times New Roman"/>
          <w:b/>
          <w:sz w:val="28"/>
          <w:szCs w:val="28"/>
          <w:lang w:val="ro-RO" w:eastAsia="ru-RU"/>
        </w:rPr>
        <w:tab/>
      </w:r>
      <w:r>
        <w:rPr>
          <w:rFonts w:ascii="Times New Roman" w:hAnsi="Times New Roman"/>
          <w:b/>
          <w:sz w:val="28"/>
          <w:szCs w:val="28"/>
          <w:lang w:val="ro-RO" w:eastAsia="ru-RU"/>
        </w:rPr>
        <w:tab/>
      </w:r>
      <w:r>
        <w:rPr>
          <w:rFonts w:ascii="Times New Roman" w:hAnsi="Times New Roman"/>
          <w:b/>
          <w:sz w:val="28"/>
          <w:szCs w:val="28"/>
          <w:lang w:val="ro-RO" w:eastAsia="ru-RU"/>
        </w:rPr>
        <w:tab/>
        <w:t xml:space="preserve">   </w:t>
      </w:r>
      <w:r>
        <w:rPr>
          <w:rFonts w:ascii="Times New Roman" w:hAnsi="Times New Roman"/>
          <w:b/>
          <w:sz w:val="28"/>
          <w:szCs w:val="28"/>
          <w:lang w:val="ro-RO" w:eastAsia="ru-RU"/>
        </w:rPr>
        <w:tab/>
        <w:t xml:space="preserve">  Iurie Truhin</w:t>
      </w:r>
    </w:p>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700"/>
        <w:gridCol w:w="303"/>
        <w:gridCol w:w="278"/>
        <w:gridCol w:w="1120"/>
        <w:gridCol w:w="993"/>
        <w:gridCol w:w="993"/>
        <w:gridCol w:w="6345"/>
        <w:gridCol w:w="2975"/>
        <w:gridCol w:w="1168"/>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9A287E" w:rsidRDefault="00215125" w:rsidP="00E1122E">
            <w:pPr>
              <w:jc w:val="center"/>
              <w:rPr>
                <w:noProof w:val="0"/>
                <w:sz w:val="20"/>
                <w:szCs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9A287E">
              <w:rPr>
                <w:noProof w:val="0"/>
                <w:sz w:val="20"/>
                <w:szCs w:val="20"/>
                <w:lang w:val="it-IT"/>
              </w:rPr>
              <w:t>Anexa nr.</w:t>
            </w:r>
            <w:r w:rsidR="00FE700E" w:rsidRPr="009A287E">
              <w:rPr>
                <w:noProof w:val="0"/>
                <w:sz w:val="20"/>
                <w:szCs w:val="20"/>
                <w:lang w:val="it-IT"/>
              </w:rPr>
              <w:t xml:space="preserve"> </w:t>
            </w:r>
            <w:r w:rsidR="009613A9" w:rsidRPr="009A287E">
              <w:rPr>
                <w:noProof w:val="0"/>
                <w:sz w:val="20"/>
                <w:szCs w:val="20"/>
                <w:lang w:val="it-IT"/>
              </w:rPr>
              <w:t>2</w:t>
            </w:r>
            <w:r w:rsidR="00B159B9" w:rsidRPr="009A287E">
              <w:rPr>
                <w:noProof w:val="0"/>
                <w:sz w:val="20"/>
                <w:szCs w:val="20"/>
                <w:lang w:val="it-IT"/>
              </w:rPr>
              <w:t>2</w:t>
            </w:r>
          </w:p>
          <w:p w14:paraId="1C0B5E9F" w14:textId="06CD6907" w:rsidR="009613A9" w:rsidRPr="009A287E" w:rsidRDefault="00E1122E" w:rsidP="00E1122E">
            <w:pPr>
              <w:jc w:val="center"/>
              <w:rPr>
                <w:noProof w:val="0"/>
                <w:sz w:val="20"/>
                <w:szCs w:val="20"/>
                <w:lang w:val="it-IT"/>
              </w:rPr>
            </w:pPr>
            <w:r w:rsidRPr="009A287E">
              <w:rPr>
                <w:noProof w:val="0"/>
                <w:sz w:val="20"/>
                <w:szCs w:val="20"/>
                <w:lang w:val="it-IT"/>
              </w:rPr>
              <w:t xml:space="preserve">                                                                                                                                                                                       </w:t>
            </w:r>
            <w:r w:rsidR="009613A9" w:rsidRPr="009A287E">
              <w:rPr>
                <w:noProof w:val="0"/>
                <w:sz w:val="20"/>
                <w:szCs w:val="20"/>
                <w:lang w:val="it-IT"/>
              </w:rPr>
              <w:t xml:space="preserve">la </w:t>
            </w:r>
            <w:r w:rsidR="002838D9" w:rsidRPr="009A287E">
              <w:rPr>
                <w:noProof w:val="0"/>
                <w:sz w:val="20"/>
                <w:szCs w:val="20"/>
                <w:lang w:val="it-IT"/>
              </w:rPr>
              <w:t>D</w:t>
            </w:r>
            <w:r w:rsidR="009613A9" w:rsidRPr="009A287E">
              <w:rPr>
                <w:noProof w:val="0"/>
                <w:sz w:val="20"/>
                <w:szCs w:val="20"/>
                <w:lang w:val="it-IT"/>
              </w:rPr>
              <w:t>ocumentația standard nr.</w:t>
            </w:r>
            <w:r w:rsidR="0076707B" w:rsidRPr="009A287E">
              <w:rPr>
                <w:noProof w:val="0"/>
                <w:sz w:val="20"/>
                <w:szCs w:val="20"/>
                <w:lang w:val="it-IT"/>
              </w:rPr>
              <w:t>115</w:t>
            </w:r>
          </w:p>
          <w:p w14:paraId="7B39AB10" w14:textId="7FF4DC79" w:rsidR="009613A9" w:rsidRPr="009A287E" w:rsidRDefault="00E1122E" w:rsidP="00E1122E">
            <w:pPr>
              <w:jc w:val="center"/>
              <w:rPr>
                <w:noProof w:val="0"/>
                <w:sz w:val="20"/>
                <w:szCs w:val="20"/>
                <w:lang w:val="it-IT"/>
              </w:rPr>
            </w:pPr>
            <w:r w:rsidRPr="009A287E">
              <w:rPr>
                <w:noProof w:val="0"/>
                <w:sz w:val="20"/>
                <w:szCs w:val="20"/>
                <w:lang w:val="it-IT"/>
              </w:rPr>
              <w:t xml:space="preserve">                                                                                                                                                                             </w:t>
            </w:r>
            <w:r w:rsidR="009613A9" w:rsidRPr="009A287E">
              <w:rPr>
                <w:noProof w:val="0"/>
                <w:sz w:val="20"/>
                <w:szCs w:val="20"/>
                <w:lang w:val="it-IT"/>
              </w:rPr>
              <w:t xml:space="preserve">din </w:t>
            </w:r>
            <w:r w:rsidR="0076707B" w:rsidRPr="009A287E">
              <w:rPr>
                <w:noProof w:val="0"/>
                <w:sz w:val="20"/>
                <w:szCs w:val="20"/>
                <w:lang w:val="it-IT"/>
              </w:rPr>
              <w:t>15.09.2021</w:t>
            </w:r>
          </w:p>
          <w:p w14:paraId="77600435" w14:textId="2E240CE7" w:rsidR="00215125" w:rsidRPr="00C00499" w:rsidRDefault="00215125" w:rsidP="0076707B">
            <w:pPr>
              <w:pStyle w:val="2"/>
              <w:jc w:val="center"/>
              <w:rPr>
                <w:sz w:val="24"/>
                <w:lang w:val="en-US"/>
              </w:rPr>
            </w:pPr>
            <w:bookmarkStart w:id="114" w:name="_Hlk77771394"/>
            <w:r w:rsidRPr="00C00499">
              <w:t>Specificaţii tehnice</w:t>
            </w:r>
            <w:bookmarkEnd w:id="111"/>
            <w:bookmarkEnd w:id="112"/>
            <w:bookmarkEnd w:id="113"/>
            <w:bookmarkEnd w:id="114"/>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F9749A2" w:rsidR="00215125" w:rsidRPr="00D178B0" w:rsidRDefault="00573A39" w:rsidP="00D178B0">
            <w:pPr>
              <w:jc w:val="both"/>
              <w:rPr>
                <w:b/>
                <w:i/>
                <w:iCs/>
                <w:noProof w:val="0"/>
                <w:shd w:val="clear" w:color="auto" w:fill="FFFFFF" w:themeFill="background1"/>
                <w:lang w:val="ro-MD" w:eastAsia="ru-RU"/>
              </w:rPr>
            </w:pPr>
            <w:r>
              <w:t>Obiectul</w:t>
            </w:r>
            <w:r w:rsidR="00215125">
              <w:t xml:space="preserve"> achiziție</w:t>
            </w:r>
            <w:r>
              <w:t>i</w:t>
            </w:r>
            <w:r w:rsidR="00215125" w:rsidRPr="00C00499">
              <w:t>:</w:t>
            </w:r>
            <w:r w:rsidR="00D178B0" w:rsidRPr="009E513A">
              <w:rPr>
                <w:b/>
                <w:i/>
                <w:iCs/>
                <w:noProof w:val="0"/>
                <w:lang w:val="ro-MD" w:eastAsia="ru-RU"/>
              </w:rPr>
              <w:t xml:space="preserve"> </w:t>
            </w:r>
            <w:r w:rsidR="00D178B0">
              <w:rPr>
                <w:b/>
                <w:i/>
                <w:iCs/>
                <w:noProof w:val="0"/>
                <w:lang w:val="ro-MD" w:eastAsia="ru-RU"/>
              </w:rPr>
              <w:t xml:space="preserve">         </w:t>
            </w:r>
            <w:r w:rsidR="00D178B0" w:rsidRPr="009E513A">
              <w:rPr>
                <w:b/>
                <w:i/>
                <w:iCs/>
                <w:noProof w:val="0"/>
                <w:lang w:val="ro-MD" w:eastAsia="ru-RU"/>
              </w:rPr>
              <w:t xml:space="preserve">Achiziționarea </w:t>
            </w:r>
            <w:r w:rsidR="00D178B0" w:rsidRPr="009E513A">
              <w:rPr>
                <w:b/>
                <w:i/>
                <w:iCs/>
                <w:noProof w:val="0"/>
                <w:shd w:val="clear" w:color="auto" w:fill="FFFFFF" w:themeFill="background1"/>
                <w:lang w:val="ro-MD" w:eastAsia="ru-RU"/>
              </w:rPr>
              <w:t>și instalarea ascensor</w:t>
            </w:r>
            <w:r w:rsidR="00D178B0">
              <w:rPr>
                <w:b/>
                <w:i/>
                <w:iCs/>
                <w:noProof w:val="0"/>
                <w:shd w:val="clear" w:color="auto" w:fill="FFFFFF" w:themeFill="background1"/>
                <w:lang w:val="ro-MD" w:eastAsia="ru-RU"/>
              </w:rPr>
              <w:t>ului</w:t>
            </w:r>
            <w:r w:rsidR="00D178B0" w:rsidRPr="009E513A">
              <w:rPr>
                <w:b/>
                <w:i/>
                <w:iCs/>
                <w:noProof w:val="0"/>
                <w:shd w:val="clear" w:color="auto" w:fill="FFFFFF" w:themeFill="background1"/>
                <w:lang w:val="ro-MD" w:eastAsia="ru-RU"/>
              </w:rPr>
              <w:t xml:space="preserve"> </w:t>
            </w:r>
            <w:r w:rsidR="00D178B0">
              <w:rPr>
                <w:b/>
                <w:i/>
                <w:iCs/>
                <w:noProof w:val="0"/>
                <w:shd w:val="clear" w:color="auto" w:fill="FFFFFF" w:themeFill="background1"/>
                <w:lang w:val="ro-MD" w:eastAsia="ru-RU"/>
              </w:rPr>
              <w:t>în clădirea</w:t>
            </w:r>
            <w:r w:rsidR="00D178B0" w:rsidRPr="009E513A">
              <w:rPr>
                <w:b/>
                <w:i/>
                <w:iCs/>
                <w:noProof w:val="0"/>
                <w:shd w:val="clear" w:color="auto" w:fill="FFFFFF" w:themeFill="background1"/>
                <w:lang w:val="ro-MD" w:eastAsia="ru-RU"/>
              </w:rPr>
              <w:t xml:space="preserve"> administrativ</w:t>
            </w:r>
            <w:r w:rsidR="00D178B0">
              <w:rPr>
                <w:b/>
                <w:i/>
                <w:iCs/>
                <w:noProof w:val="0"/>
                <w:shd w:val="clear" w:color="auto" w:fill="FFFFFF" w:themeFill="background1"/>
                <w:lang w:val="ro-MD" w:eastAsia="ru-RU"/>
              </w:rPr>
              <w:t>ă</w:t>
            </w:r>
            <w:r w:rsidR="00D178B0" w:rsidRPr="009E513A">
              <w:rPr>
                <w:b/>
                <w:i/>
                <w:iCs/>
                <w:noProof w:val="0"/>
                <w:shd w:val="clear" w:color="auto" w:fill="FFFFFF" w:themeFill="background1"/>
                <w:lang w:val="ro-MD" w:eastAsia="ru-RU"/>
              </w:rPr>
              <w:t xml:space="preserve"> </w:t>
            </w:r>
            <w:r w:rsidR="00D178B0">
              <w:rPr>
                <w:b/>
                <w:i/>
                <w:iCs/>
                <w:noProof w:val="0"/>
                <w:shd w:val="clear" w:color="auto" w:fill="FFFFFF" w:themeFill="background1"/>
                <w:lang w:val="ro-MD" w:eastAsia="ru-RU"/>
              </w:rPr>
              <w:t>Casa Guvernului</w:t>
            </w:r>
          </w:p>
        </w:tc>
      </w:tr>
      <w:tr w:rsidR="00215125" w:rsidRPr="00C00499" w14:paraId="694FCDB5" w14:textId="77777777" w:rsidTr="00D90EBD">
        <w:trPr>
          <w:gridAfter w:val="1"/>
          <w:wAfter w:w="26" w:type="pct"/>
          <w:trHeight w:val="1043"/>
        </w:trPr>
        <w:tc>
          <w:tcPr>
            <w:tcW w:w="533" w:type="pct"/>
            <w:tcBorders>
              <w:top w:val="single" w:sz="4" w:space="0" w:color="auto"/>
              <w:left w:val="single" w:sz="4" w:space="0" w:color="auto"/>
              <w:bottom w:val="single" w:sz="4" w:space="0" w:color="auto"/>
              <w:right w:val="single" w:sz="4" w:space="0" w:color="auto"/>
            </w:tcBorders>
            <w:shd w:val="clear" w:color="auto" w:fill="auto"/>
          </w:tcPr>
          <w:p w14:paraId="3A9C8435" w14:textId="328FCCBA" w:rsidR="00215125" w:rsidRPr="0065496F" w:rsidRDefault="00215125" w:rsidP="009A287E">
            <w:pPr>
              <w:jc w:val="center"/>
              <w:rPr>
                <w:b/>
                <w:sz w:val="20"/>
                <w:szCs w:val="20"/>
              </w:rPr>
            </w:pPr>
            <w:r w:rsidRPr="0065496F">
              <w:rPr>
                <w:b/>
                <w:sz w:val="20"/>
                <w:szCs w:val="20"/>
              </w:rPr>
              <w:t xml:space="preserve">Denumirea bunurilor </w:t>
            </w:r>
          </w:p>
        </w:tc>
        <w:tc>
          <w:tcPr>
            <w:tcW w:w="533"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51ADD196" w:rsidR="00215125" w:rsidRPr="0065496F" w:rsidRDefault="00D33322" w:rsidP="009A287E">
            <w:pPr>
              <w:jc w:val="center"/>
              <w:rPr>
                <w:b/>
                <w:sz w:val="20"/>
                <w:szCs w:val="20"/>
              </w:rPr>
            </w:pPr>
            <w:r w:rsidRPr="00D33322">
              <w:rPr>
                <w:b/>
                <w:sz w:val="20"/>
                <w:szCs w:val="20"/>
              </w:rPr>
              <w:t>Denumirea modelului bunu</w:t>
            </w:r>
            <w:r>
              <w:rPr>
                <w:b/>
                <w:sz w:val="20"/>
                <w:szCs w:val="20"/>
              </w:rPr>
              <w:t>lui</w:t>
            </w:r>
          </w:p>
        </w:tc>
        <w:tc>
          <w:tcPr>
            <w:tcW w:w="31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1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988"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D90EBD">
        <w:trPr>
          <w:gridAfter w:val="1"/>
          <w:wAfter w:w="26" w:type="pct"/>
          <w:trHeight w:val="283"/>
        </w:trPr>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98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76707B" w:rsidRPr="00C00499" w14:paraId="25D68FE3" w14:textId="77777777" w:rsidTr="00D90EBD">
        <w:trPr>
          <w:gridAfter w:val="1"/>
          <w:wAfter w:w="26" w:type="pct"/>
          <w:trHeight w:val="397"/>
        </w:trPr>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DCC6580" w:rsidR="0076707B" w:rsidRPr="0065496F" w:rsidRDefault="00F86D9E" w:rsidP="00D90EBD">
            <w:pPr>
              <w:shd w:val="clear" w:color="auto" w:fill="FFFFFF" w:themeFill="background1"/>
              <w:spacing w:before="120"/>
              <w:rPr>
                <w:b/>
                <w:sz w:val="20"/>
                <w:szCs w:val="20"/>
              </w:rPr>
            </w:pPr>
            <w:r w:rsidRPr="009A287E">
              <w:t>Ascensor pentru persoane</w:t>
            </w:r>
            <w:r>
              <w:rPr>
                <w:b/>
                <w:noProof w:val="0"/>
                <w:sz w:val="20"/>
                <w:szCs w:val="20"/>
                <w:lang w:val="ro-MD" w:eastAsia="ru-RU"/>
              </w:rPr>
              <w:t xml:space="preserve"> </w:t>
            </w:r>
            <w:r w:rsidR="0076707B">
              <w:rPr>
                <w:b/>
                <w:noProof w:val="0"/>
                <w:sz w:val="20"/>
                <w:szCs w:val="20"/>
                <w:lang w:val="ro-MD" w:eastAsia="ru-RU"/>
              </w:rPr>
              <w:t xml:space="preserve">    </w:t>
            </w:r>
          </w:p>
        </w:tc>
        <w:tc>
          <w:tcPr>
            <w:tcW w:w="5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0F8A5CAE" w:rsidR="0076707B" w:rsidRPr="0065496F" w:rsidRDefault="0076707B" w:rsidP="0076707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3C83145C" w:rsidR="0076707B" w:rsidRPr="0065496F" w:rsidRDefault="0076707B" w:rsidP="0076707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6EF4B2FA" w:rsidR="0076707B" w:rsidRPr="0065496F" w:rsidRDefault="0076707B" w:rsidP="0076707B">
            <w:pPr>
              <w:rPr>
                <w:sz w:val="20"/>
                <w:szCs w:val="20"/>
              </w:rPr>
            </w:pPr>
          </w:p>
        </w:tc>
        <w:tc>
          <w:tcPr>
            <w:tcW w:w="1988" w:type="pct"/>
            <w:tcBorders>
              <w:top w:val="single" w:sz="4" w:space="0" w:color="auto"/>
              <w:left w:val="single" w:sz="4" w:space="0" w:color="auto"/>
              <w:bottom w:val="single" w:sz="4" w:space="0" w:color="auto"/>
              <w:right w:val="single" w:sz="4" w:space="0" w:color="auto"/>
            </w:tcBorders>
            <w:shd w:val="clear" w:color="auto" w:fill="auto"/>
            <w:vAlign w:val="center"/>
          </w:tcPr>
          <w:p w14:paraId="5DD7A438" w14:textId="3CA86929" w:rsidR="00D90EBD" w:rsidRPr="00D90EBD" w:rsidRDefault="00D90EBD" w:rsidP="00D90EBD">
            <w:pPr>
              <w:pStyle w:val="aff3"/>
              <w:jc w:val="both"/>
              <w:rPr>
                <w:rFonts w:ascii="Times New Roman" w:hAnsi="Times New Roman"/>
                <w:lang w:val="en-US"/>
              </w:rPr>
            </w:pPr>
            <w:r w:rsidRPr="00D90EBD">
              <w:rPr>
                <w:rFonts w:ascii="Times New Roman" w:hAnsi="Times New Roman"/>
                <w:lang w:val="ro-MD"/>
              </w:rPr>
              <w:t>1.</w:t>
            </w:r>
            <w:r w:rsidRPr="00D90EBD">
              <w:rPr>
                <w:rFonts w:ascii="Times New Roman" w:hAnsi="Times New Roman"/>
                <w:lang w:val="en-US"/>
              </w:rPr>
              <w:t>Sarcina nominală: - 800 kg.</w:t>
            </w:r>
            <w:r>
              <w:rPr>
                <w:rFonts w:ascii="Times New Roman" w:hAnsi="Times New Roman"/>
                <w:lang w:val="en-US"/>
              </w:rPr>
              <w:t xml:space="preserve">  </w:t>
            </w:r>
            <w:r w:rsidRPr="00D90EBD">
              <w:rPr>
                <w:rFonts w:ascii="Times New Roman" w:hAnsi="Times New Roman"/>
                <w:lang w:val="en-US"/>
              </w:rPr>
              <w:t>2.Numărul de stații: 6.</w:t>
            </w:r>
          </w:p>
          <w:p w14:paraId="34C3D8ED" w14:textId="77777777" w:rsidR="00D90EBD" w:rsidRPr="00D90EBD" w:rsidRDefault="00D90EBD" w:rsidP="00D90EBD">
            <w:pPr>
              <w:pStyle w:val="aff3"/>
              <w:jc w:val="both"/>
              <w:rPr>
                <w:rFonts w:ascii="Times New Roman" w:hAnsi="Times New Roman"/>
                <w:lang w:val="en-US"/>
              </w:rPr>
            </w:pPr>
            <w:r w:rsidRPr="00D90EBD">
              <w:rPr>
                <w:rFonts w:ascii="Times New Roman" w:hAnsi="Times New Roman"/>
                <w:lang w:val="ro-MD"/>
              </w:rPr>
              <w:t>3.</w:t>
            </w:r>
            <w:r w:rsidRPr="00D90EBD">
              <w:rPr>
                <w:rFonts w:ascii="Times New Roman" w:hAnsi="Times New Roman"/>
                <w:lang w:val="en-US"/>
              </w:rPr>
              <w:t>Deminsiunile cabinei (lațimea x adîncimea x înalțimea)</w:t>
            </w:r>
          </w:p>
          <w:p w14:paraId="73C640C4" w14:textId="5FF19FB3" w:rsidR="00D90EBD" w:rsidRPr="00D90EBD" w:rsidRDefault="00D90EBD" w:rsidP="00D90EBD">
            <w:pPr>
              <w:pStyle w:val="aff3"/>
              <w:jc w:val="both"/>
              <w:rPr>
                <w:rFonts w:ascii="Times New Roman" w:hAnsi="Times New Roman"/>
                <w:lang w:val="en-US"/>
              </w:rPr>
            </w:pPr>
            <w:r w:rsidRPr="00D90EBD">
              <w:rPr>
                <w:rFonts w:ascii="Times New Roman" w:hAnsi="Times New Roman"/>
                <w:lang w:val="en-US"/>
              </w:rPr>
              <w:t>- lățimea:  -  1500 mm;</w:t>
            </w:r>
            <w:r>
              <w:rPr>
                <w:rFonts w:ascii="Times New Roman" w:hAnsi="Times New Roman"/>
                <w:lang w:val="en-US"/>
              </w:rPr>
              <w:t xml:space="preserve"> </w:t>
            </w:r>
            <w:r w:rsidRPr="00D90EBD">
              <w:rPr>
                <w:rFonts w:ascii="Times New Roman" w:hAnsi="Times New Roman"/>
                <w:lang w:val="en-US"/>
              </w:rPr>
              <w:t>- adîncimea -1500 mm;</w:t>
            </w:r>
            <w:r>
              <w:rPr>
                <w:rFonts w:ascii="Times New Roman" w:hAnsi="Times New Roman"/>
                <w:lang w:val="en-US"/>
              </w:rPr>
              <w:t xml:space="preserve"> </w:t>
            </w:r>
            <w:r w:rsidRPr="00D90EBD">
              <w:rPr>
                <w:rFonts w:ascii="Times New Roman" w:hAnsi="Times New Roman"/>
                <w:lang w:val="en-US"/>
              </w:rPr>
              <w:t>- înălțimea:  -2100 mm.</w:t>
            </w:r>
          </w:p>
          <w:p w14:paraId="0C26213C" w14:textId="12048D24" w:rsidR="00D90EBD" w:rsidRPr="00D90EBD" w:rsidRDefault="00D90EBD" w:rsidP="00D90EBD">
            <w:pPr>
              <w:pStyle w:val="aff3"/>
              <w:jc w:val="both"/>
              <w:rPr>
                <w:rFonts w:ascii="Times New Roman" w:hAnsi="Times New Roman"/>
                <w:lang w:val="en-US"/>
              </w:rPr>
            </w:pPr>
            <w:r w:rsidRPr="00D90EBD">
              <w:rPr>
                <w:rFonts w:ascii="Times New Roman" w:hAnsi="Times New Roman"/>
                <w:lang w:val="en-US"/>
              </w:rPr>
              <w:t>- demensiunile puțului 1850 mm x 1980 mm.</w:t>
            </w:r>
            <w:r>
              <w:rPr>
                <w:rFonts w:ascii="Times New Roman" w:hAnsi="Times New Roman"/>
                <w:lang w:val="en-US"/>
              </w:rPr>
              <w:t xml:space="preserve"> </w:t>
            </w:r>
            <w:r w:rsidRPr="00D90EBD">
              <w:rPr>
                <w:rFonts w:ascii="Times New Roman" w:hAnsi="Times New Roman"/>
                <w:lang w:val="en-US"/>
              </w:rPr>
              <w:t>- demensiunile ușilor de acces: lățime 800 mm, înălțime 2000 mm.</w:t>
            </w:r>
            <w:r>
              <w:rPr>
                <w:rFonts w:ascii="Times New Roman" w:hAnsi="Times New Roman"/>
                <w:lang w:val="en-US"/>
              </w:rPr>
              <w:t xml:space="preserve"> </w:t>
            </w:r>
            <w:r w:rsidRPr="00D90EBD">
              <w:rPr>
                <w:rFonts w:ascii="Times New Roman" w:hAnsi="Times New Roman"/>
                <w:lang w:val="ro-MD"/>
              </w:rPr>
              <w:t>4.</w:t>
            </w:r>
            <w:r w:rsidRPr="00D90EBD">
              <w:rPr>
                <w:rFonts w:ascii="Times New Roman" w:hAnsi="Times New Roman"/>
                <w:lang w:val="en-US"/>
              </w:rPr>
              <w:t>Destinație: transport pasageri.</w:t>
            </w:r>
            <w:r>
              <w:rPr>
                <w:rFonts w:ascii="Times New Roman" w:hAnsi="Times New Roman"/>
                <w:lang w:val="en-US"/>
              </w:rPr>
              <w:t xml:space="preserve"> </w:t>
            </w:r>
            <w:r w:rsidRPr="00D90EBD">
              <w:rPr>
                <w:rFonts w:ascii="Times New Roman" w:hAnsi="Times New Roman"/>
                <w:lang w:val="ro-MD"/>
              </w:rPr>
              <w:t>5.</w:t>
            </w:r>
            <w:r w:rsidRPr="00D90EBD">
              <w:rPr>
                <w:rFonts w:ascii="Times New Roman" w:hAnsi="Times New Roman"/>
                <w:lang w:val="en-US"/>
              </w:rPr>
              <w:t>Uși din inox tip satin silver.</w:t>
            </w:r>
          </w:p>
          <w:p w14:paraId="2DD5B5FE" w14:textId="77777777" w:rsidR="00D90EBD" w:rsidRPr="00D90EBD" w:rsidRDefault="00D90EBD" w:rsidP="00D90EBD">
            <w:pPr>
              <w:pStyle w:val="aff3"/>
              <w:jc w:val="both"/>
              <w:rPr>
                <w:rFonts w:ascii="Times New Roman" w:hAnsi="Times New Roman"/>
                <w:lang w:val="en-US"/>
              </w:rPr>
            </w:pPr>
            <w:r w:rsidRPr="00D90EBD">
              <w:rPr>
                <w:rFonts w:ascii="Times New Roman" w:hAnsi="Times New Roman"/>
                <w:lang w:val="en-US"/>
              </w:rPr>
              <w:t>6.Peretele din spate al cabinei: oglindă, dotată cu bară de protecție.</w:t>
            </w:r>
          </w:p>
          <w:p w14:paraId="56D2AA92" w14:textId="54B43479" w:rsidR="00D90EBD" w:rsidRPr="00D90EBD" w:rsidRDefault="00D90EBD" w:rsidP="00D90EBD">
            <w:pPr>
              <w:pStyle w:val="aff3"/>
              <w:jc w:val="both"/>
              <w:rPr>
                <w:rFonts w:ascii="Times New Roman" w:hAnsi="Times New Roman"/>
                <w:lang w:val="en-US"/>
              </w:rPr>
            </w:pPr>
            <w:r w:rsidRPr="00D90EBD">
              <w:rPr>
                <w:rFonts w:ascii="Times New Roman" w:hAnsi="Times New Roman"/>
                <w:lang w:val="ro-MD"/>
              </w:rPr>
              <w:t>7.</w:t>
            </w:r>
            <w:r w:rsidRPr="00D90EBD">
              <w:rPr>
                <w:rFonts w:ascii="Times New Roman" w:hAnsi="Times New Roman"/>
                <w:lang w:val="en-US"/>
              </w:rPr>
              <w:t>Placarea pereților cabinei cu material inoxidabil (inox), oțel laminat cu textură de lemn sau granit roșu (se va prezenta catalogul cu variantele disponibile).</w:t>
            </w:r>
            <w:r>
              <w:rPr>
                <w:rFonts w:ascii="Times New Roman" w:hAnsi="Times New Roman"/>
                <w:lang w:val="en-US"/>
              </w:rPr>
              <w:t xml:space="preserve"> </w:t>
            </w:r>
            <w:r w:rsidRPr="00D90EBD">
              <w:rPr>
                <w:rFonts w:ascii="Times New Roman" w:hAnsi="Times New Roman"/>
                <w:lang w:val="ro-MD"/>
              </w:rPr>
              <w:t>8.</w:t>
            </w:r>
            <w:r w:rsidRPr="00D90EBD">
              <w:rPr>
                <w:rFonts w:ascii="Times New Roman" w:hAnsi="Times New Roman"/>
                <w:lang w:val="en-US"/>
              </w:rPr>
              <w:t>Podeaua cabinei: piatră artificială.</w:t>
            </w:r>
          </w:p>
          <w:p w14:paraId="4BB7356C" w14:textId="35F8E529" w:rsidR="00D90EBD" w:rsidRPr="00D90EBD" w:rsidRDefault="00D90EBD" w:rsidP="00D90EBD">
            <w:pPr>
              <w:pStyle w:val="aff3"/>
              <w:jc w:val="both"/>
              <w:rPr>
                <w:rFonts w:ascii="Times New Roman" w:hAnsi="Times New Roman"/>
                <w:lang w:val="en-US"/>
              </w:rPr>
            </w:pPr>
            <w:r w:rsidRPr="00D90EBD">
              <w:rPr>
                <w:rFonts w:ascii="Times New Roman" w:hAnsi="Times New Roman"/>
                <w:lang w:val="en-US"/>
              </w:rPr>
              <w:t>9</w:t>
            </w:r>
            <w:r w:rsidRPr="00D90EBD">
              <w:rPr>
                <w:rFonts w:ascii="Times New Roman" w:hAnsi="Times New Roman"/>
                <w:lang w:val="ro-MD"/>
              </w:rPr>
              <w:t>.</w:t>
            </w:r>
            <w:r w:rsidRPr="00D90EBD">
              <w:rPr>
                <w:rFonts w:ascii="Times New Roman" w:hAnsi="Times New Roman"/>
                <w:lang w:val="en-US"/>
              </w:rPr>
              <w:t>Iluminarea cabinei: corpuri de iluminat tip LED, încorporate în tavan, dispuse în două rânduri, perpendicular pe peretele din spate (se admit și alte soluții echivalente).</w:t>
            </w:r>
            <w:r>
              <w:rPr>
                <w:rFonts w:ascii="Times New Roman" w:hAnsi="Times New Roman"/>
                <w:lang w:val="en-US"/>
              </w:rPr>
              <w:t xml:space="preserve"> </w:t>
            </w:r>
            <w:r w:rsidRPr="00D90EBD">
              <w:rPr>
                <w:rFonts w:ascii="Times New Roman" w:hAnsi="Times New Roman"/>
                <w:lang w:val="en-US"/>
              </w:rPr>
              <w:t>10.Panou intern de comandă confecționat din inox.</w:t>
            </w:r>
            <w:r>
              <w:rPr>
                <w:rFonts w:ascii="Times New Roman" w:hAnsi="Times New Roman"/>
                <w:lang w:val="en-US"/>
              </w:rPr>
              <w:t xml:space="preserve"> </w:t>
            </w:r>
            <w:r w:rsidRPr="00D90EBD">
              <w:rPr>
                <w:rFonts w:ascii="Times New Roman" w:hAnsi="Times New Roman"/>
                <w:lang w:val="en-US"/>
              </w:rPr>
              <w:t>11.Panou de comandă dotat cu convertor de frecvență și microprocesor.</w:t>
            </w:r>
            <w:r>
              <w:rPr>
                <w:rFonts w:ascii="Times New Roman" w:hAnsi="Times New Roman"/>
                <w:lang w:val="en-US"/>
              </w:rPr>
              <w:t xml:space="preserve"> </w:t>
            </w:r>
            <w:r w:rsidRPr="00D90EBD">
              <w:rPr>
                <w:rFonts w:ascii="Times New Roman" w:hAnsi="Times New Roman"/>
                <w:lang w:val="en-US"/>
              </w:rPr>
              <w:t>12.Montarea echipamentului în camera de troliu, amplasată la etajul tehnic.</w:t>
            </w:r>
            <w:r>
              <w:rPr>
                <w:rFonts w:ascii="Times New Roman" w:hAnsi="Times New Roman"/>
                <w:lang w:val="en-US"/>
              </w:rPr>
              <w:t xml:space="preserve"> </w:t>
            </w:r>
            <w:r w:rsidRPr="00D90EBD">
              <w:rPr>
                <w:rFonts w:ascii="Times New Roman" w:hAnsi="Times New Roman"/>
                <w:lang w:val="en-US"/>
              </w:rPr>
              <w:t>13.Troliu fără reductor.</w:t>
            </w:r>
            <w:r>
              <w:rPr>
                <w:rFonts w:ascii="Times New Roman" w:hAnsi="Times New Roman"/>
                <w:lang w:val="en-US"/>
              </w:rPr>
              <w:t xml:space="preserve"> </w:t>
            </w:r>
            <w:r w:rsidRPr="00D90EBD">
              <w:rPr>
                <w:rFonts w:ascii="Times New Roman" w:hAnsi="Times New Roman"/>
                <w:lang w:val="ro-MD"/>
              </w:rPr>
              <w:t>14.</w:t>
            </w:r>
            <w:r w:rsidRPr="00D90EBD">
              <w:rPr>
                <w:rFonts w:ascii="Times New Roman" w:hAnsi="Times New Roman"/>
                <w:lang w:val="en-US"/>
              </w:rPr>
              <w:t>Panou indicator al mișcării și poziției ascensorului, instalat în interiorul cabinei și la fiecare nivel.</w:t>
            </w:r>
            <w:r>
              <w:rPr>
                <w:rFonts w:ascii="Times New Roman" w:hAnsi="Times New Roman"/>
                <w:lang w:val="en-US"/>
              </w:rPr>
              <w:t xml:space="preserve"> </w:t>
            </w:r>
            <w:r w:rsidRPr="00D90EBD">
              <w:rPr>
                <w:rFonts w:ascii="Times New Roman" w:hAnsi="Times New Roman"/>
                <w:lang w:val="en-US"/>
              </w:rPr>
              <w:t>15.Panou de comandă în cabină dotat cu display LCD.</w:t>
            </w:r>
            <w:r>
              <w:rPr>
                <w:rFonts w:ascii="Times New Roman" w:hAnsi="Times New Roman"/>
                <w:lang w:val="en-US"/>
              </w:rPr>
              <w:t xml:space="preserve"> </w:t>
            </w:r>
            <w:r w:rsidRPr="00D90EBD">
              <w:rPr>
                <w:rFonts w:ascii="Times New Roman" w:hAnsi="Times New Roman"/>
                <w:lang w:val="ro-MD"/>
              </w:rPr>
              <w:t>16.</w:t>
            </w:r>
            <w:r w:rsidRPr="00D90EBD">
              <w:rPr>
                <w:rFonts w:ascii="Times New Roman" w:hAnsi="Times New Roman"/>
                <w:lang w:val="en-US"/>
              </w:rPr>
              <w:t>Sistem de alimentare cu energie electrică de rezervă (UPS).</w:t>
            </w:r>
            <w:r>
              <w:rPr>
                <w:rFonts w:ascii="Times New Roman" w:hAnsi="Times New Roman"/>
                <w:lang w:val="en-US"/>
              </w:rPr>
              <w:t xml:space="preserve"> </w:t>
            </w:r>
            <w:r w:rsidRPr="00D90EBD">
              <w:rPr>
                <w:rFonts w:ascii="Times New Roman" w:hAnsi="Times New Roman"/>
                <w:lang w:val="en-US"/>
              </w:rPr>
              <w:t>17.Buton de chemare antivandal, prevăzut cu iluminare la înregistrarea comenzilor.</w:t>
            </w:r>
            <w:r>
              <w:rPr>
                <w:rFonts w:ascii="Times New Roman" w:hAnsi="Times New Roman"/>
                <w:lang w:val="en-US"/>
              </w:rPr>
              <w:t xml:space="preserve"> </w:t>
            </w:r>
            <w:r w:rsidRPr="00D90EBD">
              <w:rPr>
                <w:rFonts w:ascii="Times New Roman" w:hAnsi="Times New Roman"/>
                <w:lang w:val="en-US"/>
              </w:rPr>
              <w:t>18.Viteza de deplasare: 1 - 1,5 m/s.</w:t>
            </w:r>
          </w:p>
          <w:p w14:paraId="4E895C21" w14:textId="77777777" w:rsidR="00D90EBD" w:rsidRPr="00D90EBD" w:rsidRDefault="00D90EBD" w:rsidP="00D90EBD">
            <w:pPr>
              <w:pStyle w:val="aff3"/>
              <w:jc w:val="both"/>
              <w:rPr>
                <w:rFonts w:ascii="Times New Roman" w:hAnsi="Times New Roman"/>
                <w:lang w:val="en-US"/>
              </w:rPr>
            </w:pPr>
            <w:r w:rsidRPr="00D90EBD">
              <w:rPr>
                <w:rFonts w:ascii="Times New Roman" w:hAnsi="Times New Roman"/>
                <w:lang w:val="en-US"/>
              </w:rPr>
              <w:lastRenderedPageBreak/>
              <w:t>19.Sistem de comunicație telefonică GSM instalat în cabină.</w:t>
            </w:r>
          </w:p>
          <w:p w14:paraId="192F247B" w14:textId="5535C6C4" w:rsidR="0076707B" w:rsidRPr="00D90EBD" w:rsidRDefault="00D90EBD" w:rsidP="00D90EBD">
            <w:pPr>
              <w:pStyle w:val="aff3"/>
              <w:jc w:val="both"/>
              <w:rPr>
                <w:rFonts w:ascii="Times New Roman" w:hAnsi="Times New Roman"/>
                <w:lang w:val="en-US"/>
              </w:rPr>
            </w:pPr>
            <w:r w:rsidRPr="00D90EBD">
              <w:rPr>
                <w:rFonts w:ascii="Times New Roman" w:hAnsi="Times New Roman"/>
                <w:lang w:val="en-US"/>
              </w:rPr>
              <w:t>20.Cabluri de tracțiune confecționate din oțel.</w:t>
            </w:r>
            <w:r>
              <w:rPr>
                <w:rFonts w:ascii="Times New Roman" w:hAnsi="Times New Roman"/>
                <w:lang w:val="en-US"/>
              </w:rPr>
              <w:t xml:space="preserve"> </w:t>
            </w:r>
            <w:r w:rsidRPr="00D90EBD">
              <w:rPr>
                <w:rFonts w:ascii="Times New Roman" w:hAnsi="Times New Roman"/>
                <w:lang w:val="en-US"/>
              </w:rPr>
              <w:t>21.Posibilitatea integrării sistemului de chemare a cabinei cu sistemul existent de control al accesului prin cartelă.</w:t>
            </w:r>
            <w:r>
              <w:rPr>
                <w:rFonts w:ascii="Times New Roman" w:hAnsi="Times New Roman"/>
                <w:lang w:val="en-US"/>
              </w:rPr>
              <w:t xml:space="preserve"> </w:t>
            </w:r>
            <w:r w:rsidRPr="00D90EBD">
              <w:rPr>
                <w:rFonts w:ascii="Times New Roman" w:hAnsi="Times New Roman"/>
                <w:lang w:val="en-US"/>
              </w:rPr>
              <w:t>22.Elaborarea proiectului de execuție a instalației de ascensor.</w:t>
            </w:r>
            <w:r>
              <w:rPr>
                <w:rFonts w:ascii="Times New Roman" w:hAnsi="Times New Roman"/>
                <w:lang w:val="en-US"/>
              </w:rPr>
              <w:t xml:space="preserve"> </w:t>
            </w:r>
            <w:r w:rsidRPr="00D90EBD">
              <w:rPr>
                <w:rFonts w:ascii="Times New Roman" w:hAnsi="Times New Roman"/>
                <w:lang w:val="en-US"/>
              </w:rPr>
              <w:t>23.Garanția de bună execuție: - minimum 2 ani.</w:t>
            </w:r>
            <w:r>
              <w:rPr>
                <w:rFonts w:ascii="Times New Roman" w:hAnsi="Times New Roman"/>
                <w:lang w:val="en-US"/>
              </w:rPr>
              <w:t xml:space="preserve"> </w:t>
            </w:r>
            <w:r w:rsidRPr="00D90EBD">
              <w:rPr>
                <w:rFonts w:ascii="Times New Roman" w:hAnsi="Times New Roman"/>
                <w:lang w:val="en-US"/>
              </w:rPr>
              <w:t>24.Garanția bunurilor (utilaje, materiale și echipamente ale ascensorului): - minimum 5 ani.</w:t>
            </w:r>
            <w:r>
              <w:rPr>
                <w:rFonts w:ascii="Times New Roman" w:hAnsi="Times New Roman"/>
                <w:lang w:val="en-US"/>
              </w:rPr>
              <w:t xml:space="preserve"> </w:t>
            </w:r>
            <w:r w:rsidRPr="00D90EBD">
              <w:rPr>
                <w:rFonts w:ascii="Times New Roman" w:hAnsi="Times New Roman"/>
                <w:lang w:val="en-US"/>
              </w:rPr>
              <w:t xml:space="preserve">25.Termenul-limită de dare în exploatare a ascensorului: </w:t>
            </w:r>
            <w:r>
              <w:rPr>
                <w:rFonts w:ascii="Times New Roman" w:hAnsi="Times New Roman"/>
                <w:lang w:val="en-US"/>
              </w:rPr>
              <w:t xml:space="preserve"> </w:t>
            </w:r>
            <w:r w:rsidRPr="00D90EBD">
              <w:rPr>
                <w:rFonts w:ascii="Times New Roman" w:hAnsi="Times New Roman"/>
                <w:lang w:val="en-US"/>
              </w:rPr>
              <w:t>-nu mai târziu de 01 iunie 2026, calculat de la data semnării contractului, conform caietului de sarcini.</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76707B" w:rsidRPr="0065496F" w:rsidRDefault="0076707B" w:rsidP="0076707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76707B" w:rsidRPr="0065496F" w:rsidRDefault="0076707B" w:rsidP="0076707B">
            <w:pPr>
              <w:rPr>
                <w:sz w:val="20"/>
                <w:szCs w:val="20"/>
              </w:rPr>
            </w:pPr>
          </w:p>
        </w:tc>
      </w:tr>
      <w:tr w:rsidR="0076707B" w:rsidRPr="00C00499" w14:paraId="0418E191" w14:textId="77777777" w:rsidTr="00D90EBD">
        <w:trPr>
          <w:gridAfter w:val="1"/>
          <w:wAfter w:w="26" w:type="pct"/>
          <w:trHeight w:val="397"/>
        </w:trPr>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2B63840" w:rsidR="0076707B" w:rsidRPr="0065496F" w:rsidRDefault="0076707B" w:rsidP="0076707B">
            <w:pPr>
              <w:rPr>
                <w:sz w:val="20"/>
                <w:szCs w:val="20"/>
              </w:rPr>
            </w:pPr>
          </w:p>
        </w:tc>
        <w:tc>
          <w:tcPr>
            <w:tcW w:w="5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76707B" w:rsidRPr="0065496F" w:rsidRDefault="0076707B" w:rsidP="0076707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76707B" w:rsidRPr="0065496F" w:rsidRDefault="0076707B" w:rsidP="0076707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76707B" w:rsidRPr="0065496F" w:rsidRDefault="0076707B" w:rsidP="0076707B">
            <w:pPr>
              <w:rPr>
                <w:sz w:val="20"/>
                <w:szCs w:val="20"/>
              </w:rPr>
            </w:pPr>
          </w:p>
        </w:tc>
        <w:tc>
          <w:tcPr>
            <w:tcW w:w="1988"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76707B" w:rsidRPr="0065496F" w:rsidRDefault="0076707B" w:rsidP="0076707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76707B" w:rsidRPr="0065496F" w:rsidRDefault="0076707B" w:rsidP="0076707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76707B" w:rsidRPr="0065496F" w:rsidRDefault="0076707B" w:rsidP="0076707B">
            <w:pPr>
              <w:rPr>
                <w:sz w:val="20"/>
                <w:szCs w:val="20"/>
              </w:rPr>
            </w:pPr>
          </w:p>
        </w:tc>
      </w:tr>
      <w:tr w:rsidR="0076707B" w:rsidRPr="00C00499" w14:paraId="1F8005AB" w14:textId="77777777" w:rsidTr="00D90EBD">
        <w:trPr>
          <w:gridAfter w:val="1"/>
          <w:wAfter w:w="26" w:type="pct"/>
          <w:trHeight w:val="397"/>
        </w:trPr>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76707B" w:rsidRPr="0065496F" w:rsidRDefault="0076707B" w:rsidP="0076707B">
            <w:pPr>
              <w:rPr>
                <w:b/>
                <w:sz w:val="20"/>
                <w:szCs w:val="20"/>
              </w:rPr>
            </w:pPr>
            <w:r w:rsidRPr="0065496F">
              <w:rPr>
                <w:b/>
                <w:sz w:val="20"/>
                <w:szCs w:val="20"/>
              </w:rPr>
              <w:t>TOTAL</w:t>
            </w:r>
          </w:p>
        </w:tc>
        <w:tc>
          <w:tcPr>
            <w:tcW w:w="5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76707B" w:rsidRPr="0065496F" w:rsidRDefault="0076707B" w:rsidP="0076707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76707B" w:rsidRPr="0065496F" w:rsidRDefault="0076707B" w:rsidP="0076707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76707B" w:rsidRPr="0065496F" w:rsidRDefault="0076707B" w:rsidP="0076707B">
            <w:pPr>
              <w:rPr>
                <w:sz w:val="20"/>
                <w:szCs w:val="20"/>
              </w:rPr>
            </w:pPr>
          </w:p>
        </w:tc>
        <w:tc>
          <w:tcPr>
            <w:tcW w:w="1988"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76707B" w:rsidRPr="0065496F" w:rsidRDefault="0076707B" w:rsidP="0076707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76707B" w:rsidRPr="0065496F" w:rsidRDefault="0076707B" w:rsidP="0076707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76707B" w:rsidRPr="0065496F" w:rsidRDefault="0076707B" w:rsidP="0076707B">
            <w:pPr>
              <w:rPr>
                <w:sz w:val="20"/>
                <w:szCs w:val="20"/>
              </w:rPr>
            </w:pPr>
          </w:p>
        </w:tc>
      </w:tr>
      <w:tr w:rsidR="0076707B"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76707B" w:rsidRPr="00C00499" w:rsidRDefault="0076707B" w:rsidP="0076707B">
            <w:pPr>
              <w:tabs>
                <w:tab w:val="left" w:pos="6120"/>
              </w:tabs>
            </w:pPr>
          </w:p>
          <w:p w14:paraId="26A48492" w14:textId="77777777" w:rsidR="0076707B" w:rsidRPr="00C00499" w:rsidRDefault="0076707B" w:rsidP="0076707B">
            <w:r w:rsidRPr="00C00499">
              <w:t>Semnat:_______________ Numele, Prenumele:_____________________________ În calitate de: ________________</w:t>
            </w:r>
          </w:p>
          <w:p w14:paraId="107E9089" w14:textId="754E13C4" w:rsidR="0076707B" w:rsidRDefault="0076707B" w:rsidP="0076707B">
            <w:pPr>
              <w:rPr>
                <w:bCs/>
                <w:iCs/>
              </w:rPr>
            </w:pPr>
            <w:r w:rsidRPr="00C00499">
              <w:rPr>
                <w:bCs/>
                <w:iCs/>
              </w:rPr>
              <w:t>Ofertantul: _______________________ Adresa: __________________________</w:t>
            </w:r>
          </w:p>
          <w:p w14:paraId="3CCD1CD8" w14:textId="77777777" w:rsidR="0076707B" w:rsidRDefault="0076707B" w:rsidP="0076707B">
            <w:pPr>
              <w:rPr>
                <w:bCs/>
                <w:iCs/>
              </w:rPr>
            </w:pPr>
          </w:p>
          <w:p w14:paraId="23D85792" w14:textId="77777777" w:rsidR="0076707B" w:rsidRDefault="0076707B" w:rsidP="0076707B">
            <w:pPr>
              <w:rPr>
                <w:bCs/>
                <w:iCs/>
              </w:rPr>
            </w:pPr>
          </w:p>
          <w:p w14:paraId="3DA4525B" w14:textId="77777777" w:rsidR="0076707B" w:rsidRDefault="0076707B" w:rsidP="0076707B">
            <w:pPr>
              <w:rPr>
                <w:bCs/>
                <w:iCs/>
              </w:rPr>
            </w:pPr>
          </w:p>
          <w:p w14:paraId="63F8507D" w14:textId="77777777" w:rsidR="0076707B" w:rsidRDefault="0076707B" w:rsidP="0076707B">
            <w:pPr>
              <w:rPr>
                <w:bCs/>
                <w:iCs/>
              </w:rPr>
            </w:pPr>
          </w:p>
          <w:p w14:paraId="4834A6AC" w14:textId="77777777" w:rsidR="0076707B" w:rsidRDefault="0076707B" w:rsidP="0076707B">
            <w:pPr>
              <w:rPr>
                <w:bCs/>
                <w:iCs/>
              </w:rPr>
            </w:pPr>
          </w:p>
          <w:p w14:paraId="26EAF777" w14:textId="77777777" w:rsidR="0076707B" w:rsidRDefault="0076707B" w:rsidP="0076707B">
            <w:pPr>
              <w:rPr>
                <w:bCs/>
                <w:iCs/>
              </w:rPr>
            </w:pPr>
          </w:p>
          <w:p w14:paraId="1F24680C" w14:textId="77777777" w:rsidR="0076707B" w:rsidRDefault="0076707B" w:rsidP="0076707B">
            <w:pPr>
              <w:rPr>
                <w:bCs/>
                <w:iCs/>
              </w:rPr>
            </w:pPr>
          </w:p>
          <w:p w14:paraId="52B869B4" w14:textId="77777777" w:rsidR="0076707B" w:rsidRDefault="0076707B" w:rsidP="0076707B">
            <w:pPr>
              <w:rPr>
                <w:bCs/>
                <w:iCs/>
              </w:rPr>
            </w:pPr>
          </w:p>
          <w:p w14:paraId="07BBF3F6" w14:textId="77777777" w:rsidR="0076707B" w:rsidRDefault="0076707B" w:rsidP="0076707B">
            <w:pPr>
              <w:rPr>
                <w:bCs/>
                <w:iCs/>
              </w:rPr>
            </w:pPr>
          </w:p>
          <w:p w14:paraId="508AE87A" w14:textId="77777777" w:rsidR="0076707B" w:rsidRDefault="0076707B" w:rsidP="0076707B">
            <w:pPr>
              <w:rPr>
                <w:bCs/>
                <w:iCs/>
              </w:rPr>
            </w:pPr>
          </w:p>
          <w:p w14:paraId="1F4319AD" w14:textId="77777777" w:rsidR="00F86D9E" w:rsidRDefault="00F86D9E" w:rsidP="0076707B">
            <w:pPr>
              <w:rPr>
                <w:bCs/>
                <w:iCs/>
              </w:rPr>
            </w:pPr>
          </w:p>
          <w:p w14:paraId="6C3CC8E1" w14:textId="77777777" w:rsidR="00F86D9E" w:rsidRDefault="00F86D9E" w:rsidP="0076707B">
            <w:pPr>
              <w:rPr>
                <w:bCs/>
                <w:iCs/>
              </w:rPr>
            </w:pPr>
          </w:p>
          <w:p w14:paraId="72F34111" w14:textId="77777777" w:rsidR="00F86D9E" w:rsidRDefault="00F86D9E" w:rsidP="0076707B">
            <w:pPr>
              <w:rPr>
                <w:bCs/>
                <w:iCs/>
              </w:rPr>
            </w:pPr>
          </w:p>
          <w:p w14:paraId="79142794" w14:textId="77777777" w:rsidR="00F86D9E" w:rsidRDefault="00F86D9E" w:rsidP="0076707B">
            <w:pPr>
              <w:rPr>
                <w:bCs/>
                <w:iCs/>
              </w:rPr>
            </w:pPr>
          </w:p>
          <w:p w14:paraId="153F4318" w14:textId="77777777" w:rsidR="00F86D9E" w:rsidRDefault="00F86D9E" w:rsidP="0076707B">
            <w:pPr>
              <w:rPr>
                <w:bCs/>
                <w:iCs/>
              </w:rPr>
            </w:pPr>
          </w:p>
          <w:p w14:paraId="36FD999B" w14:textId="77777777" w:rsidR="00F86D9E" w:rsidRDefault="00F86D9E" w:rsidP="0076707B">
            <w:pPr>
              <w:rPr>
                <w:bCs/>
                <w:iCs/>
              </w:rPr>
            </w:pPr>
          </w:p>
          <w:p w14:paraId="39FA9764" w14:textId="77777777" w:rsidR="00F86D9E" w:rsidRDefault="00F86D9E" w:rsidP="0076707B">
            <w:pPr>
              <w:rPr>
                <w:bCs/>
                <w:iCs/>
              </w:rPr>
            </w:pPr>
          </w:p>
          <w:p w14:paraId="5D8EA720" w14:textId="77777777" w:rsidR="00F86D9E" w:rsidRDefault="00F86D9E" w:rsidP="0076707B">
            <w:pPr>
              <w:rPr>
                <w:bCs/>
                <w:iCs/>
              </w:rPr>
            </w:pPr>
          </w:p>
          <w:p w14:paraId="7C056E6D" w14:textId="77777777" w:rsidR="0076707B" w:rsidRPr="00C00499" w:rsidRDefault="0076707B" w:rsidP="0076707B">
            <w:pPr>
              <w:rPr>
                <w:bCs/>
                <w:iCs/>
              </w:rPr>
            </w:pPr>
          </w:p>
          <w:tbl>
            <w:tblPr>
              <w:tblW w:w="15202" w:type="dxa"/>
              <w:tblLook w:val="04A0" w:firstRow="1" w:lastRow="0" w:firstColumn="1" w:lastColumn="0" w:noHBand="0" w:noVBand="1"/>
            </w:tblPr>
            <w:tblGrid>
              <w:gridCol w:w="997"/>
              <w:gridCol w:w="2646"/>
              <w:gridCol w:w="950"/>
              <w:gridCol w:w="893"/>
              <w:gridCol w:w="1262"/>
              <w:gridCol w:w="1082"/>
              <w:gridCol w:w="1313"/>
              <w:gridCol w:w="1067"/>
              <w:gridCol w:w="1666"/>
              <w:gridCol w:w="1172"/>
              <w:gridCol w:w="2105"/>
              <w:gridCol w:w="21"/>
              <w:gridCol w:w="28"/>
            </w:tblGrid>
            <w:tr w:rsidR="0076707B" w:rsidRPr="00C00499" w14:paraId="7848E2F1" w14:textId="5B04FF0B" w:rsidTr="009A287E">
              <w:trPr>
                <w:gridAfter w:val="2"/>
                <w:wAfter w:w="49" w:type="dxa"/>
                <w:trHeight w:val="697"/>
              </w:trPr>
              <w:tc>
                <w:tcPr>
                  <w:tcW w:w="15153" w:type="dxa"/>
                  <w:gridSpan w:val="11"/>
                  <w:shd w:val="clear" w:color="auto" w:fill="auto"/>
                  <w:vAlign w:val="center"/>
                </w:tcPr>
                <w:p w14:paraId="11DB4F17" w14:textId="5AC75F38" w:rsidR="0076707B" w:rsidRPr="009A287E" w:rsidRDefault="0076707B" w:rsidP="007744F4">
                  <w:pPr>
                    <w:framePr w:hSpace="180" w:wrap="around" w:vAnchor="page" w:hAnchor="margin" w:y="347"/>
                    <w:jc w:val="right"/>
                    <w:rPr>
                      <w:noProof w:val="0"/>
                      <w:sz w:val="20"/>
                      <w:szCs w:val="2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9A287E">
                    <w:rPr>
                      <w:noProof w:val="0"/>
                      <w:sz w:val="20"/>
                      <w:szCs w:val="20"/>
                      <w:lang w:val="it-IT"/>
                    </w:rPr>
                    <w:t>Anexa nr.23</w:t>
                  </w:r>
                </w:p>
                <w:p w14:paraId="2575E50C" w14:textId="16A1A915" w:rsidR="0076707B" w:rsidRPr="009A287E" w:rsidRDefault="0076707B" w:rsidP="007744F4">
                  <w:pPr>
                    <w:framePr w:hSpace="180" w:wrap="around" w:vAnchor="page" w:hAnchor="margin" w:y="347"/>
                    <w:jc w:val="right"/>
                    <w:rPr>
                      <w:noProof w:val="0"/>
                      <w:sz w:val="20"/>
                      <w:szCs w:val="20"/>
                      <w:lang w:val="it-IT"/>
                    </w:rPr>
                  </w:pPr>
                  <w:r w:rsidRPr="009A287E">
                    <w:rPr>
                      <w:noProof w:val="0"/>
                      <w:sz w:val="20"/>
                      <w:szCs w:val="20"/>
                      <w:lang w:val="it-IT"/>
                    </w:rPr>
                    <w:t xml:space="preserve">  la Documentația standard nr.115</w:t>
                  </w:r>
                </w:p>
                <w:p w14:paraId="4165B5F3" w14:textId="4E06C66A" w:rsidR="0076707B" w:rsidRPr="009A287E" w:rsidRDefault="0076707B" w:rsidP="007744F4">
                  <w:pPr>
                    <w:framePr w:hSpace="180" w:wrap="around" w:vAnchor="page" w:hAnchor="margin" w:y="347"/>
                    <w:jc w:val="right"/>
                    <w:rPr>
                      <w:noProof w:val="0"/>
                      <w:sz w:val="20"/>
                      <w:szCs w:val="20"/>
                      <w:lang w:val="it-IT"/>
                    </w:rPr>
                  </w:pPr>
                  <w:r w:rsidRPr="009A287E">
                    <w:rPr>
                      <w:noProof w:val="0"/>
                      <w:sz w:val="20"/>
                      <w:szCs w:val="20"/>
                      <w:lang w:val="it-IT"/>
                    </w:rPr>
                    <w:t xml:space="preserve">                                                                                                                                                                    din 15/09.2021</w:t>
                  </w:r>
                </w:p>
                <w:p w14:paraId="47EF9189" w14:textId="77777777" w:rsidR="0076707B" w:rsidRPr="00DC35AC" w:rsidRDefault="0076707B" w:rsidP="007744F4">
                  <w:pPr>
                    <w:pStyle w:val="2"/>
                    <w:framePr w:hSpace="180" w:wrap="around" w:vAnchor="page" w:hAnchor="margin" w:y="347"/>
                    <w:jc w:val="center"/>
                    <w:rPr>
                      <w:noProof w:val="0"/>
                      <w:sz w:val="24"/>
                      <w:lang w:val="it-IT"/>
                    </w:rPr>
                  </w:pPr>
                  <w:r w:rsidRPr="00DC35AC">
                    <w:rPr>
                      <w:noProof w:val="0"/>
                      <w:lang w:val="it-IT"/>
                    </w:rPr>
                    <w:t>Specificații de preț</w:t>
                  </w:r>
                </w:p>
                <w:p w14:paraId="69B9429A" w14:textId="0464B02A" w:rsidR="0076707B" w:rsidRPr="00C00499" w:rsidRDefault="0076707B" w:rsidP="007744F4">
                  <w:pPr>
                    <w:framePr w:hSpace="180" w:wrap="around" w:vAnchor="page" w:hAnchor="margin" w:y="347"/>
                    <w:jc w:val="right"/>
                    <w:rPr>
                      <w:b/>
                      <w:sz w:val="20"/>
                      <w:szCs w:val="20"/>
                      <w:lang w:val="en-US"/>
                    </w:rPr>
                  </w:pPr>
                </w:p>
              </w:tc>
            </w:tr>
            <w:tr w:rsidR="00D178B0" w:rsidRPr="00C00499" w14:paraId="1FCC75B3" w14:textId="033D0695" w:rsidTr="009A287E">
              <w:trPr>
                <w:gridAfter w:val="2"/>
                <w:wAfter w:w="49" w:type="dxa"/>
              </w:trPr>
              <w:tc>
                <w:tcPr>
                  <w:tcW w:w="15153" w:type="dxa"/>
                  <w:gridSpan w:val="11"/>
                  <w:tcBorders>
                    <w:bottom w:val="single" w:sz="4" w:space="0" w:color="auto"/>
                  </w:tcBorders>
                  <w:shd w:val="clear" w:color="auto" w:fill="auto"/>
                </w:tcPr>
                <w:p w14:paraId="2526993E" w14:textId="77777777" w:rsidR="00D178B0" w:rsidRPr="009A287E" w:rsidRDefault="00D178B0" w:rsidP="007744F4">
                  <w:pPr>
                    <w:framePr w:hSpace="180" w:wrap="around" w:vAnchor="page" w:hAnchor="margin" w:y="347"/>
                    <w:jc w:val="center"/>
                    <w:rPr>
                      <w:sz w:val="18"/>
                      <w:szCs w:val="18"/>
                    </w:rPr>
                  </w:pPr>
                  <w:r w:rsidRPr="009A287E">
                    <w:rPr>
                      <w:i/>
                      <w:iCs/>
                      <w:sz w:val="18"/>
                      <w:szCs w:val="18"/>
                    </w:rPr>
                    <w:t>[Acest tabel va fi completat de către ofertant în coloanele 5,6,7,8 și 11 la necesitate, iar de către autoritatea contractantă – în coloanele 1,2,3,4,9,10]</w:t>
                  </w:r>
                </w:p>
                <w:p w14:paraId="5732468A" w14:textId="77777777" w:rsidR="00D178B0" w:rsidRPr="007C0C9D" w:rsidRDefault="00D178B0" w:rsidP="007744F4">
                  <w:pPr>
                    <w:framePr w:hSpace="180" w:wrap="around" w:vAnchor="page" w:hAnchor="margin" w:y="347"/>
                    <w:jc w:val="both"/>
                    <w:rPr>
                      <w:i/>
                      <w:iCs/>
                    </w:rPr>
                  </w:pPr>
                </w:p>
              </w:tc>
            </w:tr>
            <w:tr w:rsidR="0076707B" w:rsidRPr="00C00499" w14:paraId="0F95A002" w14:textId="77777777" w:rsidTr="009A287E">
              <w:trPr>
                <w:gridAfter w:val="1"/>
                <w:wAfter w:w="28" w:type="dxa"/>
                <w:trHeight w:val="397"/>
              </w:trPr>
              <w:tc>
                <w:tcPr>
                  <w:tcW w:w="15174" w:type="dxa"/>
                  <w:gridSpan w:val="12"/>
                  <w:tcBorders>
                    <w:top w:val="single" w:sz="4" w:space="0" w:color="auto"/>
                    <w:left w:val="single" w:sz="4" w:space="0" w:color="auto"/>
                    <w:bottom w:val="single" w:sz="4" w:space="0" w:color="auto"/>
                    <w:right w:val="single" w:sz="4" w:space="0" w:color="auto"/>
                  </w:tcBorders>
                </w:tcPr>
                <w:p w14:paraId="01CC2434" w14:textId="3EC8EFC1" w:rsidR="0076707B" w:rsidRPr="00C00499" w:rsidRDefault="0076707B" w:rsidP="007744F4">
                  <w:pPr>
                    <w:framePr w:hSpace="180" w:wrap="around" w:vAnchor="page" w:hAnchor="margin" w:y="347"/>
                  </w:pPr>
                  <w:r w:rsidRPr="00C00499">
                    <w:t xml:space="preserve">Numărul </w:t>
                  </w:r>
                  <w:r>
                    <w:t xml:space="preserve"> procedurii de achiziție______________din_________</w:t>
                  </w:r>
                </w:p>
              </w:tc>
            </w:tr>
            <w:tr w:rsidR="0076707B" w:rsidRPr="00C00499" w14:paraId="6F853DC8" w14:textId="77777777" w:rsidTr="009A287E">
              <w:trPr>
                <w:gridAfter w:val="1"/>
                <w:wAfter w:w="28" w:type="dxa"/>
                <w:trHeight w:val="397"/>
              </w:trPr>
              <w:tc>
                <w:tcPr>
                  <w:tcW w:w="15174" w:type="dxa"/>
                  <w:gridSpan w:val="12"/>
                  <w:tcBorders>
                    <w:top w:val="single" w:sz="4" w:space="0" w:color="auto"/>
                    <w:left w:val="single" w:sz="4" w:space="0" w:color="auto"/>
                    <w:bottom w:val="single" w:sz="4" w:space="0" w:color="auto"/>
                    <w:right w:val="single" w:sz="4" w:space="0" w:color="auto"/>
                  </w:tcBorders>
                </w:tcPr>
                <w:p w14:paraId="7A281A48" w14:textId="7583B28A" w:rsidR="0076707B" w:rsidRPr="00D178B0" w:rsidRDefault="0076707B" w:rsidP="007744F4">
                  <w:pPr>
                    <w:framePr w:hSpace="180" w:wrap="around" w:vAnchor="page" w:hAnchor="margin" w:y="347"/>
                    <w:jc w:val="both"/>
                    <w:rPr>
                      <w:b/>
                      <w:i/>
                      <w:iCs/>
                      <w:noProof w:val="0"/>
                      <w:shd w:val="clear" w:color="auto" w:fill="FFFFFF" w:themeFill="background1"/>
                      <w:lang w:val="ro-MD" w:eastAsia="ru-RU"/>
                    </w:rPr>
                  </w:pPr>
                  <w:r>
                    <w:t>Obiectul de achiziției</w:t>
                  </w:r>
                  <w:r w:rsidRPr="00C00499">
                    <w:t>:</w:t>
                  </w:r>
                  <w:r w:rsidR="00D178B0">
                    <w:t xml:space="preserve">           </w:t>
                  </w:r>
                  <w:r w:rsidR="00D178B0" w:rsidRPr="009E513A">
                    <w:rPr>
                      <w:b/>
                      <w:i/>
                      <w:iCs/>
                      <w:noProof w:val="0"/>
                      <w:lang w:val="ro-MD" w:eastAsia="ru-RU"/>
                    </w:rPr>
                    <w:t xml:space="preserve"> Achiziționarea </w:t>
                  </w:r>
                  <w:r w:rsidR="00D178B0" w:rsidRPr="009E513A">
                    <w:rPr>
                      <w:b/>
                      <w:i/>
                      <w:iCs/>
                      <w:noProof w:val="0"/>
                      <w:shd w:val="clear" w:color="auto" w:fill="FFFFFF" w:themeFill="background1"/>
                      <w:lang w:val="ro-MD" w:eastAsia="ru-RU"/>
                    </w:rPr>
                    <w:t>și instalarea ascensor</w:t>
                  </w:r>
                  <w:r w:rsidR="00D178B0">
                    <w:rPr>
                      <w:b/>
                      <w:i/>
                      <w:iCs/>
                      <w:noProof w:val="0"/>
                      <w:shd w:val="clear" w:color="auto" w:fill="FFFFFF" w:themeFill="background1"/>
                      <w:lang w:val="ro-MD" w:eastAsia="ru-RU"/>
                    </w:rPr>
                    <w:t>ului</w:t>
                  </w:r>
                  <w:r w:rsidR="00D178B0" w:rsidRPr="009E513A">
                    <w:rPr>
                      <w:b/>
                      <w:i/>
                      <w:iCs/>
                      <w:noProof w:val="0"/>
                      <w:shd w:val="clear" w:color="auto" w:fill="FFFFFF" w:themeFill="background1"/>
                      <w:lang w:val="ro-MD" w:eastAsia="ru-RU"/>
                    </w:rPr>
                    <w:t xml:space="preserve"> </w:t>
                  </w:r>
                  <w:r w:rsidR="00D178B0">
                    <w:rPr>
                      <w:b/>
                      <w:i/>
                      <w:iCs/>
                      <w:noProof w:val="0"/>
                      <w:shd w:val="clear" w:color="auto" w:fill="FFFFFF" w:themeFill="background1"/>
                      <w:lang w:val="ro-MD" w:eastAsia="ru-RU"/>
                    </w:rPr>
                    <w:t>în clădirea</w:t>
                  </w:r>
                  <w:r w:rsidR="00D178B0" w:rsidRPr="009E513A">
                    <w:rPr>
                      <w:b/>
                      <w:i/>
                      <w:iCs/>
                      <w:noProof w:val="0"/>
                      <w:shd w:val="clear" w:color="auto" w:fill="FFFFFF" w:themeFill="background1"/>
                      <w:lang w:val="ro-MD" w:eastAsia="ru-RU"/>
                    </w:rPr>
                    <w:t xml:space="preserve"> administrativ</w:t>
                  </w:r>
                  <w:r w:rsidR="00D178B0">
                    <w:rPr>
                      <w:b/>
                      <w:i/>
                      <w:iCs/>
                      <w:noProof w:val="0"/>
                      <w:shd w:val="clear" w:color="auto" w:fill="FFFFFF" w:themeFill="background1"/>
                      <w:lang w:val="ro-MD" w:eastAsia="ru-RU"/>
                    </w:rPr>
                    <w:t>ă</w:t>
                  </w:r>
                  <w:r w:rsidR="00D178B0" w:rsidRPr="009E513A">
                    <w:rPr>
                      <w:b/>
                      <w:i/>
                      <w:iCs/>
                      <w:noProof w:val="0"/>
                      <w:shd w:val="clear" w:color="auto" w:fill="FFFFFF" w:themeFill="background1"/>
                      <w:lang w:val="ro-MD" w:eastAsia="ru-RU"/>
                    </w:rPr>
                    <w:t xml:space="preserve"> </w:t>
                  </w:r>
                  <w:r w:rsidR="00D178B0">
                    <w:rPr>
                      <w:b/>
                      <w:i/>
                      <w:iCs/>
                      <w:noProof w:val="0"/>
                      <w:shd w:val="clear" w:color="auto" w:fill="FFFFFF" w:themeFill="background1"/>
                      <w:lang w:val="ro-MD" w:eastAsia="ru-RU"/>
                    </w:rPr>
                    <w:t>Casa Guvernului</w:t>
                  </w:r>
                </w:p>
              </w:tc>
            </w:tr>
            <w:tr w:rsidR="0076707B" w:rsidRPr="006C1FA2" w14:paraId="0669F17B" w14:textId="42394C11" w:rsidTr="009A287E">
              <w:trPr>
                <w:gridAfter w:val="1"/>
                <w:wAfter w:w="28" w:type="dxa"/>
                <w:trHeight w:val="599"/>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6707B" w:rsidRPr="0028367D" w:rsidRDefault="0076707B" w:rsidP="007744F4">
                  <w:pPr>
                    <w:framePr w:hSpace="180" w:wrap="around" w:vAnchor="page" w:hAnchor="margin" w:y="347"/>
                    <w:jc w:val="center"/>
                    <w:rPr>
                      <w:b/>
                      <w:sz w:val="20"/>
                    </w:rPr>
                  </w:pPr>
                  <w:r w:rsidRPr="0028367D">
                    <w:rPr>
                      <w:b/>
                      <w:sz w:val="20"/>
                    </w:rPr>
                    <w:t>Cod CPV</w:t>
                  </w:r>
                </w:p>
              </w:tc>
              <w:tc>
                <w:tcPr>
                  <w:tcW w:w="2646" w:type="dxa"/>
                  <w:tcBorders>
                    <w:top w:val="single" w:sz="4" w:space="0" w:color="auto"/>
                    <w:left w:val="single" w:sz="4" w:space="0" w:color="auto"/>
                    <w:bottom w:val="single" w:sz="4" w:space="0" w:color="auto"/>
                    <w:right w:val="single" w:sz="4" w:space="0" w:color="auto"/>
                  </w:tcBorders>
                  <w:shd w:val="clear" w:color="auto" w:fill="auto"/>
                </w:tcPr>
                <w:p w14:paraId="46B55C57" w14:textId="699CE79F" w:rsidR="0076707B" w:rsidRPr="0028367D" w:rsidRDefault="0076707B" w:rsidP="007744F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6707B" w:rsidRPr="0028367D" w:rsidRDefault="0076707B" w:rsidP="007744F4">
                  <w:pPr>
                    <w:framePr w:hSpace="180" w:wrap="around" w:vAnchor="page" w:hAnchor="margin" w:y="347"/>
                    <w:jc w:val="center"/>
                    <w:rPr>
                      <w:b/>
                      <w:sz w:val="20"/>
                    </w:rPr>
                  </w:pPr>
                  <w:r w:rsidRPr="0028367D">
                    <w:rPr>
                      <w:b/>
                      <w:sz w:val="20"/>
                    </w:rPr>
                    <w:t>Unitatea de măsură</w:t>
                  </w:r>
                </w:p>
              </w:tc>
              <w:tc>
                <w:tcPr>
                  <w:tcW w:w="893" w:type="dxa"/>
                  <w:tcBorders>
                    <w:top w:val="single" w:sz="4" w:space="0" w:color="auto"/>
                    <w:left w:val="single" w:sz="4" w:space="0" w:color="auto"/>
                    <w:right w:val="single" w:sz="4" w:space="0" w:color="auto"/>
                  </w:tcBorders>
                  <w:shd w:val="clear" w:color="auto" w:fill="auto"/>
                </w:tcPr>
                <w:p w14:paraId="58381DB5" w14:textId="77777777" w:rsidR="0076707B" w:rsidRPr="0028367D" w:rsidRDefault="0076707B" w:rsidP="007744F4">
                  <w:pPr>
                    <w:framePr w:hSpace="180" w:wrap="around" w:vAnchor="page" w:hAnchor="margin" w:y="347"/>
                    <w:jc w:val="center"/>
                    <w:rPr>
                      <w:b/>
                      <w:sz w:val="20"/>
                    </w:rPr>
                  </w:pPr>
                  <w:r w:rsidRPr="0028367D">
                    <w:rPr>
                      <w:b/>
                      <w:sz w:val="20"/>
                    </w:rPr>
                    <w:t>Canti-tatea</w:t>
                  </w:r>
                </w:p>
              </w:tc>
              <w:tc>
                <w:tcPr>
                  <w:tcW w:w="126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6707B" w:rsidRPr="0028367D" w:rsidRDefault="0076707B" w:rsidP="007744F4">
                  <w:pPr>
                    <w:framePr w:hSpace="180" w:wrap="around" w:vAnchor="page" w:hAnchor="margin" w:y="347"/>
                    <w:jc w:val="center"/>
                    <w:rPr>
                      <w:b/>
                      <w:sz w:val="20"/>
                    </w:rPr>
                  </w:pPr>
                  <w:r w:rsidRPr="0028367D">
                    <w:rPr>
                      <w:b/>
                      <w:sz w:val="20"/>
                    </w:rPr>
                    <w:t>Preţ unitar (fără TVA)</w:t>
                  </w:r>
                </w:p>
              </w:tc>
              <w:tc>
                <w:tcPr>
                  <w:tcW w:w="108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6707B" w:rsidRPr="0028367D" w:rsidRDefault="0076707B" w:rsidP="007744F4">
                  <w:pPr>
                    <w:framePr w:hSpace="180" w:wrap="around" w:vAnchor="page" w:hAnchor="margin" w:y="347"/>
                    <w:jc w:val="center"/>
                    <w:rPr>
                      <w:b/>
                      <w:sz w:val="20"/>
                    </w:rPr>
                  </w:pPr>
                  <w:r w:rsidRPr="0028367D">
                    <w:rPr>
                      <w:b/>
                      <w:sz w:val="20"/>
                    </w:rPr>
                    <w:t>Preţ unitar (cu TVA)</w:t>
                  </w:r>
                </w:p>
              </w:tc>
              <w:tc>
                <w:tcPr>
                  <w:tcW w:w="131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6707B" w:rsidRPr="0028367D" w:rsidRDefault="0076707B" w:rsidP="007744F4">
                  <w:pPr>
                    <w:framePr w:hSpace="180" w:wrap="around" w:vAnchor="page" w:hAnchor="margin" w:y="347"/>
                    <w:jc w:val="center"/>
                    <w:rPr>
                      <w:b/>
                      <w:sz w:val="20"/>
                    </w:rPr>
                  </w:pPr>
                  <w:r w:rsidRPr="0028367D">
                    <w:rPr>
                      <w:b/>
                      <w:sz w:val="20"/>
                    </w:rPr>
                    <w:t>Suma</w:t>
                  </w:r>
                </w:p>
                <w:p w14:paraId="241DE82A" w14:textId="77777777" w:rsidR="0076707B" w:rsidRPr="0028367D" w:rsidRDefault="0076707B" w:rsidP="007744F4">
                  <w:pPr>
                    <w:framePr w:hSpace="180" w:wrap="around" w:vAnchor="page" w:hAnchor="margin" w:y="347"/>
                    <w:jc w:val="center"/>
                    <w:rPr>
                      <w:b/>
                      <w:sz w:val="20"/>
                    </w:rPr>
                  </w:pPr>
                  <w:r w:rsidRPr="0028367D">
                    <w:rPr>
                      <w:b/>
                      <w:sz w:val="20"/>
                    </w:rPr>
                    <w:t>fără</w:t>
                  </w:r>
                </w:p>
                <w:p w14:paraId="2A606634" w14:textId="77777777" w:rsidR="0076707B" w:rsidRPr="0028367D" w:rsidRDefault="0076707B" w:rsidP="007744F4">
                  <w:pPr>
                    <w:framePr w:hSpace="180" w:wrap="around" w:vAnchor="page" w:hAnchor="margin" w:y="347"/>
                    <w:jc w:val="center"/>
                    <w:rPr>
                      <w:b/>
                      <w:sz w:val="20"/>
                    </w:rPr>
                  </w:pPr>
                  <w:r w:rsidRPr="0028367D">
                    <w:rPr>
                      <w:b/>
                      <w:sz w:val="20"/>
                    </w:rPr>
                    <w:t>TVA</w:t>
                  </w:r>
                </w:p>
              </w:tc>
              <w:tc>
                <w:tcPr>
                  <w:tcW w:w="106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6707B" w:rsidRPr="0028367D" w:rsidRDefault="0076707B" w:rsidP="007744F4">
                  <w:pPr>
                    <w:framePr w:hSpace="180" w:wrap="around" w:vAnchor="page" w:hAnchor="margin" w:y="347"/>
                    <w:jc w:val="center"/>
                    <w:rPr>
                      <w:b/>
                      <w:sz w:val="20"/>
                    </w:rPr>
                  </w:pPr>
                  <w:r w:rsidRPr="0028367D">
                    <w:rPr>
                      <w:b/>
                      <w:sz w:val="20"/>
                    </w:rPr>
                    <w:t>Suma</w:t>
                  </w:r>
                </w:p>
                <w:p w14:paraId="0D6E9C91" w14:textId="77777777" w:rsidR="0076707B" w:rsidRPr="0028367D" w:rsidRDefault="0076707B" w:rsidP="007744F4">
                  <w:pPr>
                    <w:framePr w:hSpace="180" w:wrap="around" w:vAnchor="page" w:hAnchor="margin" w:y="347"/>
                    <w:jc w:val="center"/>
                    <w:rPr>
                      <w:b/>
                      <w:sz w:val="20"/>
                    </w:rPr>
                  </w:pPr>
                  <w:r w:rsidRPr="0028367D">
                    <w:rPr>
                      <w:b/>
                      <w:sz w:val="20"/>
                    </w:rPr>
                    <w:t>cu TVA</w:t>
                  </w:r>
                </w:p>
              </w:tc>
              <w:tc>
                <w:tcPr>
                  <w:tcW w:w="1666" w:type="dxa"/>
                  <w:tcBorders>
                    <w:top w:val="single" w:sz="4" w:space="0" w:color="auto"/>
                    <w:left w:val="single" w:sz="4" w:space="0" w:color="auto"/>
                    <w:bottom w:val="single" w:sz="4" w:space="0" w:color="auto"/>
                    <w:right w:val="single" w:sz="4" w:space="0" w:color="auto"/>
                  </w:tcBorders>
                </w:tcPr>
                <w:p w14:paraId="6779126F" w14:textId="77777777" w:rsidR="0076707B" w:rsidRPr="0028367D" w:rsidRDefault="0076707B" w:rsidP="007744F4">
                  <w:pPr>
                    <w:framePr w:hSpace="180" w:wrap="around" w:vAnchor="page" w:hAnchor="margin" w:y="347"/>
                    <w:jc w:val="center"/>
                    <w:rPr>
                      <w:b/>
                      <w:sz w:val="20"/>
                      <w:szCs w:val="28"/>
                    </w:rPr>
                  </w:pPr>
                  <w:r w:rsidRPr="0028367D">
                    <w:rPr>
                      <w:b/>
                      <w:sz w:val="20"/>
                      <w:szCs w:val="28"/>
                    </w:rPr>
                    <w:t xml:space="preserve">Termenul de </w:t>
                  </w:r>
                </w:p>
                <w:p w14:paraId="2AC50929" w14:textId="09F41CD1" w:rsidR="0076707B" w:rsidRPr="0028367D" w:rsidRDefault="0076707B" w:rsidP="007744F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172" w:type="dxa"/>
                  <w:tcBorders>
                    <w:top w:val="single" w:sz="4" w:space="0" w:color="auto"/>
                    <w:left w:val="single" w:sz="4" w:space="0" w:color="auto"/>
                    <w:bottom w:val="single" w:sz="4" w:space="0" w:color="auto"/>
                    <w:right w:val="single" w:sz="4" w:space="0" w:color="auto"/>
                  </w:tcBorders>
                </w:tcPr>
                <w:p w14:paraId="63FD45C1" w14:textId="06738B84" w:rsidR="0076707B" w:rsidRPr="006C1FA2" w:rsidRDefault="009A287E" w:rsidP="007744F4">
                  <w:pPr>
                    <w:framePr w:hSpace="180" w:wrap="around" w:vAnchor="page" w:hAnchor="margin" w:y="347"/>
                    <w:rPr>
                      <w:b/>
                      <w:sz w:val="20"/>
                      <w:szCs w:val="28"/>
                    </w:rPr>
                  </w:pPr>
                  <w:r>
                    <w:rPr>
                      <w:b/>
                      <w:sz w:val="20"/>
                      <w:szCs w:val="28"/>
                    </w:rPr>
                    <w:t>Clasificație bugetară (IBAN</w:t>
                  </w:r>
                </w:p>
              </w:tc>
              <w:tc>
                <w:tcPr>
                  <w:tcW w:w="2126" w:type="dxa"/>
                  <w:gridSpan w:val="2"/>
                  <w:tcBorders>
                    <w:top w:val="single" w:sz="4" w:space="0" w:color="auto"/>
                    <w:left w:val="single" w:sz="4" w:space="0" w:color="auto"/>
                    <w:bottom w:val="single" w:sz="4" w:space="0" w:color="auto"/>
                    <w:right w:val="single" w:sz="4" w:space="0" w:color="auto"/>
                  </w:tcBorders>
                </w:tcPr>
                <w:p w14:paraId="4F51D2E5" w14:textId="77777777" w:rsidR="0076707B" w:rsidRDefault="0076707B" w:rsidP="007744F4">
                  <w:pPr>
                    <w:framePr w:hSpace="180" w:wrap="around" w:vAnchor="page" w:hAnchor="margin" w:y="347"/>
                    <w:jc w:val="center"/>
                    <w:rPr>
                      <w:b/>
                      <w:sz w:val="20"/>
                      <w:szCs w:val="28"/>
                    </w:rPr>
                  </w:pPr>
                  <w:r>
                    <w:rPr>
                      <w:b/>
                      <w:sz w:val="20"/>
                      <w:szCs w:val="28"/>
                    </w:rPr>
                    <w:t>Discount</w:t>
                  </w:r>
                </w:p>
                <w:p w14:paraId="2B27F9A0" w14:textId="11148C43" w:rsidR="0076707B" w:rsidRPr="0028367D" w:rsidRDefault="0076707B" w:rsidP="007744F4">
                  <w:pPr>
                    <w:framePr w:hSpace="180" w:wrap="around" w:vAnchor="page" w:hAnchor="margin" w:y="347"/>
                    <w:jc w:val="center"/>
                    <w:rPr>
                      <w:b/>
                      <w:sz w:val="20"/>
                      <w:szCs w:val="28"/>
                    </w:rPr>
                  </w:pPr>
                  <w:r>
                    <w:rPr>
                      <w:b/>
                      <w:sz w:val="20"/>
                      <w:szCs w:val="28"/>
                    </w:rPr>
                    <w:t>%</w:t>
                  </w:r>
                </w:p>
              </w:tc>
            </w:tr>
            <w:tr w:rsidR="0076707B" w:rsidRPr="006C1FA2" w14:paraId="4256B2EE" w14:textId="37A0339C" w:rsidTr="0076707B">
              <w:trPr>
                <w:gridAfter w:val="1"/>
                <w:wAfter w:w="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6707B" w:rsidRPr="0028367D" w:rsidRDefault="0076707B" w:rsidP="007744F4">
                  <w:pPr>
                    <w:framePr w:hSpace="180" w:wrap="around" w:vAnchor="page" w:hAnchor="margin" w:y="347"/>
                    <w:jc w:val="center"/>
                    <w:rPr>
                      <w:sz w:val="20"/>
                    </w:rPr>
                  </w:pPr>
                  <w:r w:rsidRPr="0028367D">
                    <w:rPr>
                      <w:sz w:val="20"/>
                    </w:rPr>
                    <w:t>1</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6707B" w:rsidRPr="0028367D" w:rsidRDefault="0076707B" w:rsidP="007744F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6707B" w:rsidRPr="0028367D" w:rsidRDefault="0076707B" w:rsidP="007744F4">
                  <w:pPr>
                    <w:framePr w:hSpace="180" w:wrap="around" w:vAnchor="page" w:hAnchor="margin" w:y="347"/>
                    <w:jc w:val="center"/>
                    <w:rPr>
                      <w:sz w:val="20"/>
                    </w:rPr>
                  </w:pPr>
                  <w:r w:rsidRPr="0028367D">
                    <w:rPr>
                      <w:sz w:val="20"/>
                    </w:rPr>
                    <w:t>3</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6707B" w:rsidRPr="0028367D" w:rsidRDefault="0076707B" w:rsidP="007744F4">
                  <w:pPr>
                    <w:framePr w:hSpace="180" w:wrap="around" w:vAnchor="page" w:hAnchor="margin" w:y="347"/>
                    <w:jc w:val="center"/>
                    <w:rPr>
                      <w:sz w:val="20"/>
                    </w:rPr>
                  </w:pPr>
                  <w:r w:rsidRPr="0028367D">
                    <w:rPr>
                      <w:sz w:val="20"/>
                    </w:rPr>
                    <w:t>4</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6707B" w:rsidRPr="0028367D" w:rsidRDefault="0076707B" w:rsidP="007744F4">
                  <w:pPr>
                    <w:framePr w:hSpace="180" w:wrap="around" w:vAnchor="page" w:hAnchor="margin" w:y="347"/>
                    <w:jc w:val="center"/>
                    <w:rPr>
                      <w:sz w:val="20"/>
                    </w:rPr>
                  </w:pPr>
                  <w:r w:rsidRPr="0028367D">
                    <w:rPr>
                      <w:sz w:val="20"/>
                    </w:rPr>
                    <w:t>5</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6707B" w:rsidRPr="0028367D" w:rsidRDefault="0076707B" w:rsidP="007744F4">
                  <w:pPr>
                    <w:framePr w:hSpace="180" w:wrap="around" w:vAnchor="page" w:hAnchor="margin" w:y="347"/>
                    <w:jc w:val="center"/>
                    <w:rPr>
                      <w:sz w:val="20"/>
                    </w:rPr>
                  </w:pPr>
                  <w:r w:rsidRPr="0028367D">
                    <w:rPr>
                      <w:sz w:val="20"/>
                    </w:rPr>
                    <w:t>6</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6707B" w:rsidRPr="0028367D" w:rsidRDefault="0076707B" w:rsidP="007744F4">
                  <w:pPr>
                    <w:framePr w:hSpace="180" w:wrap="around" w:vAnchor="page" w:hAnchor="margin" w:y="347"/>
                    <w:jc w:val="center"/>
                    <w:rPr>
                      <w:sz w:val="20"/>
                    </w:rPr>
                  </w:pPr>
                  <w:r w:rsidRPr="0028367D">
                    <w:rPr>
                      <w:sz w:val="20"/>
                    </w:rPr>
                    <w:t>7</w:t>
                  </w: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6707B" w:rsidRPr="0028367D" w:rsidRDefault="0076707B" w:rsidP="007744F4">
                  <w:pPr>
                    <w:framePr w:hSpace="180" w:wrap="around" w:vAnchor="page" w:hAnchor="margin" w:y="347"/>
                    <w:jc w:val="center"/>
                    <w:rPr>
                      <w:sz w:val="20"/>
                    </w:rPr>
                  </w:pPr>
                  <w:r w:rsidRPr="0028367D">
                    <w:rPr>
                      <w:sz w:val="20"/>
                    </w:rPr>
                    <w:t>8</w:t>
                  </w:r>
                </w:p>
              </w:tc>
              <w:tc>
                <w:tcPr>
                  <w:tcW w:w="1666" w:type="dxa"/>
                  <w:tcBorders>
                    <w:top w:val="single" w:sz="4" w:space="0" w:color="auto"/>
                    <w:left w:val="single" w:sz="4" w:space="0" w:color="auto"/>
                    <w:bottom w:val="single" w:sz="4" w:space="0" w:color="auto"/>
                    <w:right w:val="single" w:sz="4" w:space="0" w:color="auto"/>
                  </w:tcBorders>
                </w:tcPr>
                <w:p w14:paraId="04D9EA1E" w14:textId="77777777" w:rsidR="0076707B" w:rsidRPr="0028367D" w:rsidRDefault="0076707B" w:rsidP="007744F4">
                  <w:pPr>
                    <w:framePr w:hSpace="180" w:wrap="around" w:vAnchor="page" w:hAnchor="margin" w:y="347"/>
                    <w:jc w:val="center"/>
                    <w:rPr>
                      <w:sz w:val="20"/>
                    </w:rPr>
                  </w:pPr>
                  <w:r w:rsidRPr="0028367D">
                    <w:rPr>
                      <w:sz w:val="20"/>
                    </w:rPr>
                    <w:t>9</w:t>
                  </w:r>
                </w:p>
              </w:tc>
              <w:tc>
                <w:tcPr>
                  <w:tcW w:w="1172" w:type="dxa"/>
                  <w:tcBorders>
                    <w:top w:val="single" w:sz="4" w:space="0" w:color="auto"/>
                    <w:left w:val="single" w:sz="4" w:space="0" w:color="auto"/>
                    <w:bottom w:val="single" w:sz="4" w:space="0" w:color="auto"/>
                    <w:right w:val="single" w:sz="4" w:space="0" w:color="auto"/>
                  </w:tcBorders>
                </w:tcPr>
                <w:p w14:paraId="36F72517" w14:textId="77777777" w:rsidR="0076707B" w:rsidRPr="006C1FA2" w:rsidRDefault="0076707B" w:rsidP="007744F4">
                  <w:pPr>
                    <w:framePr w:hSpace="180" w:wrap="around" w:vAnchor="page" w:hAnchor="margin" w:y="347"/>
                    <w:jc w:val="center"/>
                    <w:rPr>
                      <w:sz w:val="20"/>
                    </w:rPr>
                  </w:pPr>
                  <w:r>
                    <w:rPr>
                      <w:sz w:val="20"/>
                    </w:rPr>
                    <w:t>10</w:t>
                  </w:r>
                </w:p>
              </w:tc>
              <w:tc>
                <w:tcPr>
                  <w:tcW w:w="2126" w:type="dxa"/>
                  <w:gridSpan w:val="2"/>
                  <w:tcBorders>
                    <w:top w:val="single" w:sz="4" w:space="0" w:color="auto"/>
                    <w:left w:val="single" w:sz="4" w:space="0" w:color="auto"/>
                    <w:bottom w:val="single" w:sz="4" w:space="0" w:color="auto"/>
                    <w:right w:val="single" w:sz="4" w:space="0" w:color="auto"/>
                  </w:tcBorders>
                </w:tcPr>
                <w:p w14:paraId="17E8C243" w14:textId="5B879242" w:rsidR="0076707B" w:rsidRDefault="0076707B" w:rsidP="007744F4">
                  <w:pPr>
                    <w:framePr w:hSpace="180" w:wrap="around" w:vAnchor="page" w:hAnchor="margin" w:y="347"/>
                    <w:jc w:val="center"/>
                    <w:rPr>
                      <w:sz w:val="20"/>
                    </w:rPr>
                  </w:pPr>
                  <w:r>
                    <w:rPr>
                      <w:sz w:val="20"/>
                    </w:rPr>
                    <w:t>11</w:t>
                  </w:r>
                </w:p>
              </w:tc>
            </w:tr>
            <w:tr w:rsidR="0076707B" w:rsidRPr="006C1FA2" w14:paraId="3CF9D0E5" w14:textId="57714EF8" w:rsidTr="0076707B">
              <w:trPr>
                <w:gridAfter w:val="1"/>
                <w:wAfter w:w="2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F2362D5" w:rsidR="0076707B" w:rsidRPr="0028367D" w:rsidRDefault="0076707B" w:rsidP="007744F4">
                  <w:pPr>
                    <w:framePr w:hSpace="180" w:wrap="around" w:vAnchor="page" w:hAnchor="margin" w:y="347"/>
                    <w:rPr>
                      <w:sz w:val="20"/>
                    </w:rPr>
                  </w:pPr>
                  <w:r w:rsidRPr="009E513A">
                    <w:rPr>
                      <w:sz w:val="18"/>
                      <w:szCs w:val="18"/>
                      <w:lang w:val="ro-MD"/>
                    </w:rPr>
                    <w:t>42416100-6</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8D9313F" w:rsidR="0076707B" w:rsidRPr="0028367D" w:rsidRDefault="00F86D9E" w:rsidP="007744F4">
                  <w:pPr>
                    <w:framePr w:hSpace="180" w:wrap="around" w:vAnchor="page" w:hAnchor="margin" w:y="347"/>
                    <w:rPr>
                      <w:b/>
                      <w:sz w:val="20"/>
                    </w:rPr>
                  </w:pPr>
                  <w:r w:rsidRPr="009A287E">
                    <w:t>Ascensor pentru persoane</w:t>
                  </w:r>
                  <w:r>
                    <w:rPr>
                      <w:b/>
                      <w:noProof w:val="0"/>
                      <w:sz w:val="20"/>
                      <w:szCs w:val="20"/>
                      <w:lang w:val="ro-MD" w:eastAsia="ru-RU"/>
                    </w:rPr>
                    <w:t xml:space="preserve"> </w:t>
                  </w:r>
                  <w:r w:rsidR="00D178B0">
                    <w:rPr>
                      <w:b/>
                      <w:noProof w:val="0"/>
                      <w:sz w:val="20"/>
                      <w:szCs w:val="20"/>
                      <w:lang w:val="ro-MD"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68D5731B" w:rsidR="0076707B" w:rsidRPr="0028367D" w:rsidRDefault="0076707B" w:rsidP="007744F4">
                  <w:pPr>
                    <w:framePr w:hSpace="180" w:wrap="around" w:vAnchor="page" w:hAnchor="margin" w:y="347"/>
                    <w:rPr>
                      <w:sz w:val="20"/>
                    </w:rPr>
                  </w:pPr>
                  <w:r w:rsidRPr="009E513A">
                    <w:rPr>
                      <w:noProof w:val="0"/>
                      <w:sz w:val="20"/>
                      <w:szCs w:val="20"/>
                      <w:lang w:val="ro-MD" w:eastAsia="ru-RU"/>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5FADCD8A" w:rsidR="0076707B" w:rsidRPr="0028367D" w:rsidRDefault="0076707B" w:rsidP="007744F4">
                  <w:pPr>
                    <w:framePr w:hSpace="180" w:wrap="around" w:vAnchor="page" w:hAnchor="margin" w:y="347"/>
                    <w:rPr>
                      <w:sz w:val="20"/>
                    </w:rPr>
                  </w:pPr>
                  <w:r w:rsidRPr="009E513A">
                    <w:rPr>
                      <w:noProof w:val="0"/>
                      <w:sz w:val="20"/>
                      <w:szCs w:val="20"/>
                      <w:lang w:val="ro-MD" w:eastAsia="ru-RU"/>
                    </w:rPr>
                    <w:t>1</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6707B" w:rsidRPr="0028367D" w:rsidRDefault="0076707B" w:rsidP="007744F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6707B" w:rsidRPr="0028367D" w:rsidRDefault="0076707B" w:rsidP="007744F4">
                  <w:pPr>
                    <w:framePr w:hSpace="180" w:wrap="around" w:vAnchor="page" w:hAnchor="margin" w:y="347"/>
                    <w:rPr>
                      <w:sz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6707B" w:rsidRPr="0028367D" w:rsidRDefault="0076707B" w:rsidP="007744F4">
                  <w:pPr>
                    <w:framePr w:hSpace="180" w:wrap="around" w:vAnchor="page" w:hAnchor="margin" w:y="347"/>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6707B" w:rsidRPr="0028367D" w:rsidRDefault="0076707B" w:rsidP="007744F4">
                  <w:pPr>
                    <w:framePr w:hSpace="180" w:wrap="around" w:vAnchor="page" w:hAnchor="margin" w:y="347"/>
                    <w:rPr>
                      <w:sz w:val="20"/>
                    </w:rPr>
                  </w:pPr>
                </w:p>
              </w:tc>
              <w:tc>
                <w:tcPr>
                  <w:tcW w:w="1666" w:type="dxa"/>
                  <w:tcBorders>
                    <w:top w:val="single" w:sz="4" w:space="0" w:color="auto"/>
                    <w:left w:val="single" w:sz="4" w:space="0" w:color="auto"/>
                    <w:bottom w:val="single" w:sz="4" w:space="0" w:color="auto"/>
                    <w:right w:val="single" w:sz="4" w:space="0" w:color="auto"/>
                  </w:tcBorders>
                </w:tcPr>
                <w:p w14:paraId="0AD3F91D" w14:textId="77777777" w:rsidR="0076707B" w:rsidRPr="0028367D" w:rsidRDefault="0076707B" w:rsidP="007744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tcPr>
                <w:p w14:paraId="01087840" w14:textId="77777777" w:rsidR="0076707B" w:rsidRPr="006C1FA2" w:rsidRDefault="0076707B" w:rsidP="007744F4">
                  <w:pPr>
                    <w:framePr w:hSpace="180" w:wrap="around" w:vAnchor="page" w:hAnchor="margin" w:y="347"/>
                    <w:rPr>
                      <w:sz w:val="20"/>
                    </w:rPr>
                  </w:pPr>
                </w:p>
              </w:tc>
              <w:tc>
                <w:tcPr>
                  <w:tcW w:w="2126" w:type="dxa"/>
                  <w:gridSpan w:val="2"/>
                  <w:tcBorders>
                    <w:top w:val="single" w:sz="4" w:space="0" w:color="auto"/>
                    <w:left w:val="single" w:sz="4" w:space="0" w:color="auto"/>
                    <w:bottom w:val="single" w:sz="4" w:space="0" w:color="auto"/>
                    <w:right w:val="single" w:sz="4" w:space="0" w:color="auto"/>
                  </w:tcBorders>
                </w:tcPr>
                <w:p w14:paraId="30EF56A3" w14:textId="77777777" w:rsidR="0076707B" w:rsidRPr="006C1FA2" w:rsidRDefault="0076707B" w:rsidP="007744F4">
                  <w:pPr>
                    <w:framePr w:hSpace="180" w:wrap="around" w:vAnchor="page" w:hAnchor="margin" w:y="347"/>
                    <w:rPr>
                      <w:sz w:val="20"/>
                    </w:rPr>
                  </w:pPr>
                </w:p>
              </w:tc>
            </w:tr>
            <w:tr w:rsidR="0076707B" w:rsidRPr="006C1FA2" w14:paraId="62048E62" w14:textId="68DB7D2F" w:rsidTr="0076707B">
              <w:trPr>
                <w:gridAfter w:val="1"/>
                <w:wAfter w:w="2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76707B" w:rsidRPr="0028367D" w:rsidRDefault="0076707B" w:rsidP="007744F4">
                  <w:pPr>
                    <w:framePr w:hSpace="180" w:wrap="around" w:vAnchor="page" w:hAnchor="margin" w:y="347"/>
                    <w:rPr>
                      <w:sz w:val="20"/>
                    </w:rPr>
                  </w:pP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CD5FA40" w:rsidR="0076707B" w:rsidRPr="0028367D" w:rsidRDefault="0076707B" w:rsidP="007744F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76707B" w:rsidRPr="0028367D" w:rsidRDefault="0076707B" w:rsidP="007744F4">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76707B" w:rsidRPr="0028367D" w:rsidRDefault="0076707B" w:rsidP="007744F4">
                  <w:pPr>
                    <w:framePr w:hSpace="180" w:wrap="around" w:vAnchor="page" w:hAnchor="margin" w:y="347"/>
                    <w:rPr>
                      <w:sz w:val="20"/>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6707B" w:rsidRPr="0028367D" w:rsidRDefault="0076707B" w:rsidP="007744F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6707B" w:rsidRPr="0028367D" w:rsidRDefault="0076707B" w:rsidP="007744F4">
                  <w:pPr>
                    <w:framePr w:hSpace="180" w:wrap="around" w:vAnchor="page" w:hAnchor="margin" w:y="347"/>
                    <w:rPr>
                      <w:sz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6707B" w:rsidRPr="0028367D" w:rsidRDefault="0076707B" w:rsidP="007744F4">
                  <w:pPr>
                    <w:framePr w:hSpace="180" w:wrap="around" w:vAnchor="page" w:hAnchor="margin" w:y="347"/>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6707B" w:rsidRPr="0028367D" w:rsidRDefault="0076707B" w:rsidP="007744F4">
                  <w:pPr>
                    <w:framePr w:hSpace="180" w:wrap="around" w:vAnchor="page" w:hAnchor="margin" w:y="347"/>
                    <w:rPr>
                      <w:sz w:val="20"/>
                    </w:rPr>
                  </w:pPr>
                </w:p>
              </w:tc>
              <w:tc>
                <w:tcPr>
                  <w:tcW w:w="1666" w:type="dxa"/>
                  <w:tcBorders>
                    <w:top w:val="single" w:sz="4" w:space="0" w:color="auto"/>
                    <w:left w:val="single" w:sz="4" w:space="0" w:color="auto"/>
                    <w:bottom w:val="single" w:sz="4" w:space="0" w:color="auto"/>
                    <w:right w:val="single" w:sz="4" w:space="0" w:color="auto"/>
                  </w:tcBorders>
                </w:tcPr>
                <w:p w14:paraId="54AAFC7D" w14:textId="77777777" w:rsidR="0076707B" w:rsidRPr="0028367D" w:rsidRDefault="0076707B" w:rsidP="007744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tcPr>
                <w:p w14:paraId="3EA52EE3" w14:textId="77777777" w:rsidR="0076707B" w:rsidRPr="006C1FA2" w:rsidRDefault="0076707B" w:rsidP="007744F4">
                  <w:pPr>
                    <w:framePr w:hSpace="180" w:wrap="around" w:vAnchor="page" w:hAnchor="margin" w:y="347"/>
                    <w:rPr>
                      <w:sz w:val="20"/>
                    </w:rPr>
                  </w:pPr>
                </w:p>
              </w:tc>
              <w:tc>
                <w:tcPr>
                  <w:tcW w:w="2126" w:type="dxa"/>
                  <w:gridSpan w:val="2"/>
                  <w:tcBorders>
                    <w:top w:val="single" w:sz="4" w:space="0" w:color="auto"/>
                    <w:left w:val="single" w:sz="4" w:space="0" w:color="auto"/>
                    <w:bottom w:val="single" w:sz="4" w:space="0" w:color="auto"/>
                    <w:right w:val="single" w:sz="4" w:space="0" w:color="auto"/>
                  </w:tcBorders>
                </w:tcPr>
                <w:p w14:paraId="475E6956" w14:textId="77777777" w:rsidR="0076707B" w:rsidRPr="006C1FA2" w:rsidRDefault="0076707B" w:rsidP="007744F4">
                  <w:pPr>
                    <w:framePr w:hSpace="180" w:wrap="around" w:vAnchor="page" w:hAnchor="margin" w:y="347"/>
                    <w:rPr>
                      <w:sz w:val="20"/>
                    </w:rPr>
                  </w:pPr>
                </w:p>
              </w:tc>
            </w:tr>
            <w:tr w:rsidR="0076707B" w:rsidRPr="006C1FA2" w14:paraId="0A239778" w14:textId="0BFBEC5A" w:rsidTr="0076707B">
              <w:trPr>
                <w:gridAfter w:val="1"/>
                <w:wAfter w:w="2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76707B" w:rsidRPr="0028367D" w:rsidRDefault="0076707B" w:rsidP="007744F4">
                  <w:pPr>
                    <w:framePr w:hSpace="180" w:wrap="around" w:vAnchor="page" w:hAnchor="margin" w:y="347"/>
                    <w:rPr>
                      <w:sz w:val="20"/>
                    </w:rPr>
                  </w:pP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7EE59F1" w:rsidR="0076707B" w:rsidRPr="0028367D" w:rsidRDefault="0076707B" w:rsidP="007744F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76707B" w:rsidRPr="0028367D" w:rsidRDefault="0076707B" w:rsidP="007744F4">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76707B" w:rsidRPr="0028367D" w:rsidRDefault="0076707B" w:rsidP="007744F4">
                  <w:pPr>
                    <w:framePr w:hSpace="180" w:wrap="around" w:vAnchor="page" w:hAnchor="margin" w:y="347"/>
                    <w:rPr>
                      <w:sz w:val="20"/>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76707B" w:rsidRPr="0028367D" w:rsidRDefault="0076707B" w:rsidP="007744F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76707B" w:rsidRPr="0028367D" w:rsidRDefault="0076707B" w:rsidP="007744F4">
                  <w:pPr>
                    <w:framePr w:hSpace="180" w:wrap="around" w:vAnchor="page" w:hAnchor="margin" w:y="347"/>
                    <w:rPr>
                      <w:sz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76707B" w:rsidRPr="0028367D" w:rsidRDefault="0076707B" w:rsidP="007744F4">
                  <w:pPr>
                    <w:framePr w:hSpace="180" w:wrap="around" w:vAnchor="page" w:hAnchor="margin" w:y="347"/>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76707B" w:rsidRPr="0028367D" w:rsidRDefault="0076707B" w:rsidP="007744F4">
                  <w:pPr>
                    <w:framePr w:hSpace="180" w:wrap="around" w:vAnchor="page" w:hAnchor="margin" w:y="347"/>
                    <w:rPr>
                      <w:sz w:val="20"/>
                    </w:rPr>
                  </w:pPr>
                </w:p>
              </w:tc>
              <w:tc>
                <w:tcPr>
                  <w:tcW w:w="1666" w:type="dxa"/>
                  <w:tcBorders>
                    <w:top w:val="single" w:sz="4" w:space="0" w:color="auto"/>
                    <w:left w:val="single" w:sz="4" w:space="0" w:color="auto"/>
                    <w:bottom w:val="single" w:sz="4" w:space="0" w:color="auto"/>
                    <w:right w:val="single" w:sz="4" w:space="0" w:color="auto"/>
                  </w:tcBorders>
                </w:tcPr>
                <w:p w14:paraId="2CBB4569" w14:textId="77777777" w:rsidR="0076707B" w:rsidRPr="0028367D" w:rsidRDefault="0076707B" w:rsidP="007744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tcPr>
                <w:p w14:paraId="276288B7" w14:textId="77777777" w:rsidR="0076707B" w:rsidRPr="006C1FA2" w:rsidRDefault="0076707B" w:rsidP="007744F4">
                  <w:pPr>
                    <w:framePr w:hSpace="180" w:wrap="around" w:vAnchor="page" w:hAnchor="margin" w:y="347"/>
                    <w:rPr>
                      <w:sz w:val="20"/>
                    </w:rPr>
                  </w:pPr>
                </w:p>
              </w:tc>
              <w:tc>
                <w:tcPr>
                  <w:tcW w:w="2126" w:type="dxa"/>
                  <w:gridSpan w:val="2"/>
                  <w:tcBorders>
                    <w:top w:val="single" w:sz="4" w:space="0" w:color="auto"/>
                    <w:left w:val="single" w:sz="4" w:space="0" w:color="auto"/>
                    <w:bottom w:val="single" w:sz="4" w:space="0" w:color="auto"/>
                    <w:right w:val="single" w:sz="4" w:space="0" w:color="auto"/>
                  </w:tcBorders>
                </w:tcPr>
                <w:p w14:paraId="5AA6DF95" w14:textId="77777777" w:rsidR="0076707B" w:rsidRPr="006C1FA2" w:rsidRDefault="0076707B" w:rsidP="007744F4">
                  <w:pPr>
                    <w:framePr w:hSpace="180" w:wrap="around" w:vAnchor="page" w:hAnchor="margin" w:y="347"/>
                    <w:rPr>
                      <w:sz w:val="20"/>
                    </w:rPr>
                  </w:pPr>
                </w:p>
              </w:tc>
            </w:tr>
            <w:tr w:rsidR="0076707B" w:rsidRPr="006C1FA2" w14:paraId="6951F015" w14:textId="2C39A5EF" w:rsidTr="0076707B">
              <w:trPr>
                <w:gridAfter w:val="1"/>
                <w:wAfter w:w="2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6707B" w:rsidRPr="0028367D" w:rsidRDefault="0076707B" w:rsidP="007744F4">
                  <w:pPr>
                    <w:framePr w:hSpace="180" w:wrap="around" w:vAnchor="page" w:hAnchor="margin" w:y="347"/>
                    <w:rPr>
                      <w:sz w:val="20"/>
                    </w:rPr>
                  </w:pP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6707B" w:rsidRPr="0028367D" w:rsidRDefault="0076707B" w:rsidP="007744F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6707B" w:rsidRPr="0028367D" w:rsidRDefault="0076707B" w:rsidP="007744F4">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6707B" w:rsidRPr="0028367D" w:rsidRDefault="0076707B" w:rsidP="007744F4">
                  <w:pPr>
                    <w:framePr w:hSpace="180" w:wrap="around" w:vAnchor="page" w:hAnchor="margin" w:y="347"/>
                    <w:rPr>
                      <w:sz w:val="20"/>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6707B" w:rsidRPr="0028367D" w:rsidRDefault="0076707B" w:rsidP="007744F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6707B" w:rsidRPr="0028367D" w:rsidRDefault="0076707B" w:rsidP="007744F4">
                  <w:pPr>
                    <w:framePr w:hSpace="180" w:wrap="around" w:vAnchor="page" w:hAnchor="margin" w:y="347"/>
                    <w:rPr>
                      <w:sz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6707B" w:rsidRPr="0028367D" w:rsidRDefault="0076707B" w:rsidP="007744F4">
                  <w:pPr>
                    <w:framePr w:hSpace="180" w:wrap="around" w:vAnchor="page" w:hAnchor="margin" w:y="347"/>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6707B" w:rsidRPr="0028367D" w:rsidRDefault="0076707B" w:rsidP="007744F4">
                  <w:pPr>
                    <w:framePr w:hSpace="180" w:wrap="around" w:vAnchor="page" w:hAnchor="margin" w:y="347"/>
                    <w:rPr>
                      <w:sz w:val="20"/>
                    </w:rPr>
                  </w:pPr>
                </w:p>
              </w:tc>
              <w:tc>
                <w:tcPr>
                  <w:tcW w:w="1666" w:type="dxa"/>
                  <w:tcBorders>
                    <w:top w:val="single" w:sz="4" w:space="0" w:color="auto"/>
                    <w:left w:val="single" w:sz="4" w:space="0" w:color="auto"/>
                    <w:bottom w:val="single" w:sz="4" w:space="0" w:color="auto"/>
                    <w:right w:val="single" w:sz="4" w:space="0" w:color="auto"/>
                  </w:tcBorders>
                </w:tcPr>
                <w:p w14:paraId="50436E09" w14:textId="77777777" w:rsidR="0076707B" w:rsidRPr="0028367D" w:rsidRDefault="0076707B" w:rsidP="007744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tcPr>
                <w:p w14:paraId="45E124EA" w14:textId="77777777" w:rsidR="0076707B" w:rsidRPr="006C1FA2" w:rsidRDefault="0076707B" w:rsidP="007744F4">
                  <w:pPr>
                    <w:framePr w:hSpace="180" w:wrap="around" w:vAnchor="page" w:hAnchor="margin" w:y="347"/>
                    <w:rPr>
                      <w:sz w:val="20"/>
                    </w:rPr>
                  </w:pPr>
                </w:p>
              </w:tc>
              <w:tc>
                <w:tcPr>
                  <w:tcW w:w="2126" w:type="dxa"/>
                  <w:gridSpan w:val="2"/>
                  <w:tcBorders>
                    <w:top w:val="single" w:sz="4" w:space="0" w:color="auto"/>
                    <w:left w:val="single" w:sz="4" w:space="0" w:color="auto"/>
                    <w:bottom w:val="single" w:sz="4" w:space="0" w:color="auto"/>
                    <w:right w:val="single" w:sz="4" w:space="0" w:color="auto"/>
                  </w:tcBorders>
                </w:tcPr>
                <w:p w14:paraId="3A9F9E10" w14:textId="77777777" w:rsidR="0076707B" w:rsidRPr="006C1FA2" w:rsidRDefault="0076707B" w:rsidP="007744F4">
                  <w:pPr>
                    <w:framePr w:hSpace="180" w:wrap="around" w:vAnchor="page" w:hAnchor="margin" w:y="347"/>
                    <w:rPr>
                      <w:sz w:val="20"/>
                    </w:rPr>
                  </w:pPr>
                </w:p>
              </w:tc>
            </w:tr>
            <w:tr w:rsidR="00D178B0" w:rsidRPr="00845C1B" w14:paraId="35BEFA5B" w14:textId="77777777" w:rsidTr="009A287E">
              <w:trPr>
                <w:trHeight w:val="397"/>
              </w:trPr>
              <w:tc>
                <w:tcPr>
                  <w:tcW w:w="15202" w:type="dxa"/>
                  <w:gridSpan w:val="13"/>
                  <w:tcBorders>
                    <w:top w:val="single" w:sz="4" w:space="0" w:color="auto"/>
                  </w:tcBorders>
                  <w:shd w:val="clear" w:color="auto" w:fill="auto"/>
                  <w:vAlign w:val="center"/>
                </w:tcPr>
                <w:p w14:paraId="25E5A335" w14:textId="77777777" w:rsidR="00D178B0" w:rsidRPr="00845C1B" w:rsidRDefault="00D178B0" w:rsidP="007744F4">
                  <w:pPr>
                    <w:framePr w:hSpace="180" w:wrap="around" w:vAnchor="page" w:hAnchor="margin" w:y="347"/>
                    <w:tabs>
                      <w:tab w:val="left" w:pos="6120"/>
                    </w:tabs>
                    <w:rPr>
                      <w:sz w:val="20"/>
                    </w:rPr>
                  </w:pPr>
                </w:p>
                <w:p w14:paraId="75B2FD4B" w14:textId="77777777" w:rsidR="00D178B0" w:rsidRPr="00845C1B" w:rsidRDefault="00D178B0" w:rsidP="007744F4">
                  <w:pPr>
                    <w:framePr w:hSpace="180" w:wrap="around" w:vAnchor="page" w:hAnchor="margin" w:y="347"/>
                    <w:rPr>
                      <w:sz w:val="20"/>
                    </w:rPr>
                  </w:pPr>
                  <w:r w:rsidRPr="00845C1B">
                    <w:rPr>
                      <w:sz w:val="20"/>
                    </w:rPr>
                    <w:t>Semnat:_______________ Numele, Prenumele:_____________________________ În calitate de: ______________</w:t>
                  </w:r>
                </w:p>
                <w:p w14:paraId="6EAC2CAA" w14:textId="77777777" w:rsidR="00D178B0" w:rsidRPr="00845C1B" w:rsidRDefault="00D178B0" w:rsidP="007744F4">
                  <w:pPr>
                    <w:framePr w:hSpace="180" w:wrap="around" w:vAnchor="page" w:hAnchor="margin" w:y="347"/>
                    <w:rPr>
                      <w:sz w:val="20"/>
                    </w:rPr>
                  </w:pPr>
                </w:p>
                <w:p w14:paraId="2FAA5D03" w14:textId="5E3A70DD" w:rsidR="00D178B0" w:rsidRPr="00845C1B" w:rsidRDefault="00D178B0" w:rsidP="007744F4">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29814EB5" w14:textId="77777777" w:rsidR="0076707B" w:rsidRPr="00C00499" w:rsidRDefault="0076707B" w:rsidP="0076707B">
            <w:pPr>
              <w:rPr>
                <w:bCs/>
                <w:iCs/>
              </w:rPr>
            </w:pPr>
          </w:p>
        </w:tc>
      </w:tr>
      <w:tr w:rsidR="0076707B" w:rsidRPr="00C60D06" w14:paraId="2A524C69" w14:textId="77777777" w:rsidTr="00845C1B">
        <w:trPr>
          <w:gridAfter w:val="1"/>
          <w:wAfter w:w="26" w:type="pct"/>
          <w:trHeight w:val="397"/>
        </w:trPr>
        <w:tc>
          <w:tcPr>
            <w:tcW w:w="628" w:type="pct"/>
            <w:gridSpan w:val="2"/>
            <w:tcBorders>
              <w:top w:val="single" w:sz="4" w:space="0" w:color="auto"/>
            </w:tcBorders>
          </w:tcPr>
          <w:p w14:paraId="246846AA" w14:textId="77777777" w:rsidR="0076707B" w:rsidRPr="00C60D06" w:rsidRDefault="0076707B" w:rsidP="0076707B">
            <w:pPr>
              <w:tabs>
                <w:tab w:val="left" w:pos="6120"/>
              </w:tabs>
            </w:pPr>
          </w:p>
        </w:tc>
        <w:tc>
          <w:tcPr>
            <w:tcW w:w="87" w:type="pct"/>
            <w:tcBorders>
              <w:top w:val="single" w:sz="4" w:space="0" w:color="auto"/>
            </w:tcBorders>
          </w:tcPr>
          <w:p w14:paraId="4F6BA3DA" w14:textId="77777777" w:rsidR="0076707B" w:rsidRPr="00C60D06" w:rsidRDefault="0076707B" w:rsidP="0076707B">
            <w:pPr>
              <w:tabs>
                <w:tab w:val="left" w:pos="6120"/>
              </w:tabs>
            </w:pPr>
          </w:p>
        </w:tc>
        <w:tc>
          <w:tcPr>
            <w:tcW w:w="4259" w:type="pct"/>
            <w:gridSpan w:val="6"/>
            <w:tcBorders>
              <w:top w:val="single" w:sz="4" w:space="0" w:color="auto"/>
            </w:tcBorders>
            <w:shd w:val="clear" w:color="auto" w:fill="auto"/>
            <w:vAlign w:val="center"/>
          </w:tcPr>
          <w:p w14:paraId="6F79AF98" w14:textId="77777777" w:rsidR="0076707B" w:rsidRPr="00C60D06" w:rsidRDefault="0076707B" w:rsidP="0076707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9A287E" w:rsidRDefault="009613A9" w:rsidP="009613A9">
      <w:pPr>
        <w:jc w:val="right"/>
        <w:rPr>
          <w:noProof w:val="0"/>
          <w:sz w:val="20"/>
          <w:szCs w:val="20"/>
          <w:lang w:val="it-IT"/>
        </w:rPr>
      </w:pPr>
      <w:r w:rsidRPr="009A287E">
        <w:rPr>
          <w:noProof w:val="0"/>
          <w:sz w:val="20"/>
          <w:szCs w:val="20"/>
          <w:lang w:val="it-IT"/>
        </w:rPr>
        <w:lastRenderedPageBreak/>
        <w:t>Anexa nr.</w:t>
      </w:r>
      <w:r w:rsidR="00845C1B" w:rsidRPr="009A287E">
        <w:rPr>
          <w:noProof w:val="0"/>
          <w:sz w:val="20"/>
          <w:szCs w:val="20"/>
          <w:lang w:val="it-IT"/>
        </w:rPr>
        <w:t xml:space="preserve"> </w:t>
      </w:r>
      <w:r w:rsidRPr="009A287E">
        <w:rPr>
          <w:noProof w:val="0"/>
          <w:sz w:val="20"/>
          <w:szCs w:val="20"/>
          <w:lang w:val="it-IT"/>
        </w:rPr>
        <w:t>2</w:t>
      </w:r>
      <w:r w:rsidR="00B159B9" w:rsidRPr="009A287E">
        <w:rPr>
          <w:noProof w:val="0"/>
          <w:sz w:val="20"/>
          <w:szCs w:val="20"/>
          <w:lang w:val="it-IT"/>
        </w:rPr>
        <w:t>4</w:t>
      </w:r>
    </w:p>
    <w:p w14:paraId="43E084EC" w14:textId="293CD583" w:rsidR="009613A9" w:rsidRPr="009A287E" w:rsidRDefault="009613A9" w:rsidP="009613A9">
      <w:pPr>
        <w:jc w:val="right"/>
        <w:rPr>
          <w:noProof w:val="0"/>
          <w:sz w:val="20"/>
          <w:szCs w:val="20"/>
          <w:lang w:val="it-IT"/>
        </w:rPr>
      </w:pPr>
      <w:r w:rsidRPr="009A287E">
        <w:rPr>
          <w:noProof w:val="0"/>
          <w:sz w:val="20"/>
          <w:szCs w:val="20"/>
          <w:lang w:val="it-IT"/>
        </w:rPr>
        <w:t xml:space="preserve">la </w:t>
      </w:r>
      <w:r w:rsidR="002838D9" w:rsidRPr="009A287E">
        <w:rPr>
          <w:noProof w:val="0"/>
          <w:sz w:val="20"/>
          <w:szCs w:val="20"/>
          <w:lang w:val="it-IT"/>
        </w:rPr>
        <w:t>D</w:t>
      </w:r>
      <w:r w:rsidRPr="009A287E">
        <w:rPr>
          <w:noProof w:val="0"/>
          <w:sz w:val="20"/>
          <w:szCs w:val="20"/>
          <w:lang w:val="it-IT"/>
        </w:rPr>
        <w:t>ocumentația standard nr.</w:t>
      </w:r>
      <w:r w:rsidR="00D178B0" w:rsidRPr="009A287E">
        <w:rPr>
          <w:noProof w:val="0"/>
          <w:sz w:val="20"/>
          <w:szCs w:val="20"/>
          <w:lang w:val="it-IT"/>
        </w:rPr>
        <w:t>115</w:t>
      </w:r>
    </w:p>
    <w:p w14:paraId="17582129" w14:textId="0A922531" w:rsidR="009613A9" w:rsidRPr="009A287E" w:rsidRDefault="009613A9" w:rsidP="009613A9">
      <w:pPr>
        <w:jc w:val="right"/>
        <w:rPr>
          <w:noProof w:val="0"/>
          <w:sz w:val="20"/>
          <w:szCs w:val="20"/>
          <w:lang w:val="it-IT"/>
        </w:rPr>
      </w:pPr>
      <w:r w:rsidRPr="009A287E">
        <w:rPr>
          <w:noProof w:val="0"/>
          <w:sz w:val="20"/>
          <w:szCs w:val="20"/>
          <w:lang w:val="it-IT"/>
        </w:rPr>
        <w:t xml:space="preserve">din </w:t>
      </w:r>
      <w:r w:rsidR="00D178B0" w:rsidRPr="009A287E">
        <w:rPr>
          <w:noProof w:val="0"/>
          <w:sz w:val="20"/>
          <w:szCs w:val="20"/>
          <w:lang w:val="it-IT"/>
        </w:rPr>
        <w:t>15.09.</w:t>
      </w:r>
      <w:r w:rsidRPr="009A287E">
        <w:rPr>
          <w:noProof w:val="0"/>
          <w:sz w:val="20"/>
          <w:szCs w:val="20"/>
          <w:lang w:val="it-IT"/>
        </w:rPr>
        <w:t>20</w:t>
      </w:r>
      <w:r w:rsidR="00D178B0" w:rsidRPr="009A287E">
        <w:rPr>
          <w:noProof w:val="0"/>
          <w:sz w:val="20"/>
          <w:szCs w:val="20"/>
          <w:lang w:val="it-IT"/>
        </w:rPr>
        <w:t>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43B58482" w14:textId="77777777" w:rsidR="00D178B0" w:rsidRDefault="00E91463" w:rsidP="00D178B0">
            <w:pPr>
              <w:jc w:val="both"/>
              <w:rPr>
                <w:b/>
                <w:i/>
                <w:iCs/>
                <w:noProof w:val="0"/>
                <w:shd w:val="clear" w:color="auto" w:fill="FFFFFF" w:themeFill="background1"/>
                <w:lang w:val="ro-MD" w:eastAsia="ru-RU"/>
              </w:rPr>
            </w:pPr>
            <w:r w:rsidRPr="00E91463">
              <w:rPr>
                <w:i/>
              </w:rPr>
              <w:t>Obiectul achiziției</w:t>
            </w:r>
            <w:r w:rsidR="00B56360" w:rsidRPr="00E91463">
              <w:rPr>
                <w:i/>
              </w:rPr>
              <w:t xml:space="preserve"> </w:t>
            </w:r>
            <w:r w:rsidR="00D178B0" w:rsidRPr="009E513A">
              <w:rPr>
                <w:b/>
                <w:i/>
                <w:iCs/>
                <w:noProof w:val="0"/>
                <w:lang w:val="ro-MD" w:eastAsia="ru-RU"/>
              </w:rPr>
              <w:t xml:space="preserve">Achiziționarea </w:t>
            </w:r>
            <w:r w:rsidR="00D178B0" w:rsidRPr="009E513A">
              <w:rPr>
                <w:b/>
                <w:i/>
                <w:iCs/>
                <w:noProof w:val="0"/>
                <w:shd w:val="clear" w:color="auto" w:fill="FFFFFF" w:themeFill="background1"/>
                <w:lang w:val="ro-MD" w:eastAsia="ru-RU"/>
              </w:rPr>
              <w:t>și instalarea ascensor</w:t>
            </w:r>
            <w:r w:rsidR="00D178B0">
              <w:rPr>
                <w:b/>
                <w:i/>
                <w:iCs/>
                <w:noProof w:val="0"/>
                <w:shd w:val="clear" w:color="auto" w:fill="FFFFFF" w:themeFill="background1"/>
                <w:lang w:val="ro-MD" w:eastAsia="ru-RU"/>
              </w:rPr>
              <w:t>ului</w:t>
            </w:r>
            <w:r w:rsidR="00D178B0" w:rsidRPr="009E513A">
              <w:rPr>
                <w:b/>
                <w:i/>
                <w:iCs/>
                <w:noProof w:val="0"/>
                <w:shd w:val="clear" w:color="auto" w:fill="FFFFFF" w:themeFill="background1"/>
                <w:lang w:val="ro-MD" w:eastAsia="ru-RU"/>
              </w:rPr>
              <w:t xml:space="preserve"> </w:t>
            </w:r>
            <w:r w:rsidR="00D178B0">
              <w:rPr>
                <w:b/>
                <w:i/>
                <w:iCs/>
                <w:noProof w:val="0"/>
                <w:shd w:val="clear" w:color="auto" w:fill="FFFFFF" w:themeFill="background1"/>
                <w:lang w:val="ro-MD" w:eastAsia="ru-RU"/>
              </w:rPr>
              <w:t>în clădirea</w:t>
            </w:r>
            <w:r w:rsidR="00D178B0" w:rsidRPr="009E513A">
              <w:rPr>
                <w:b/>
                <w:i/>
                <w:iCs/>
                <w:noProof w:val="0"/>
                <w:shd w:val="clear" w:color="auto" w:fill="FFFFFF" w:themeFill="background1"/>
                <w:lang w:val="ro-MD" w:eastAsia="ru-RU"/>
              </w:rPr>
              <w:t xml:space="preserve"> administrativ</w:t>
            </w:r>
            <w:r w:rsidR="00D178B0">
              <w:rPr>
                <w:b/>
                <w:i/>
                <w:iCs/>
                <w:noProof w:val="0"/>
                <w:shd w:val="clear" w:color="auto" w:fill="FFFFFF" w:themeFill="background1"/>
                <w:lang w:val="ro-MD" w:eastAsia="ru-RU"/>
              </w:rPr>
              <w:t>ă</w:t>
            </w:r>
            <w:r w:rsidR="00D178B0" w:rsidRPr="009E513A">
              <w:rPr>
                <w:b/>
                <w:i/>
                <w:iCs/>
                <w:noProof w:val="0"/>
                <w:shd w:val="clear" w:color="auto" w:fill="FFFFFF" w:themeFill="background1"/>
                <w:lang w:val="ro-MD" w:eastAsia="ru-RU"/>
              </w:rPr>
              <w:t xml:space="preserve"> </w:t>
            </w:r>
            <w:r w:rsidR="00D178B0">
              <w:rPr>
                <w:b/>
                <w:i/>
                <w:iCs/>
                <w:noProof w:val="0"/>
                <w:shd w:val="clear" w:color="auto" w:fill="FFFFFF" w:themeFill="background1"/>
                <w:lang w:val="ro-MD" w:eastAsia="ru-RU"/>
              </w:rPr>
              <w:t>Casa Guvernului</w:t>
            </w:r>
          </w:p>
          <w:p w14:paraId="79945BB0" w14:textId="58655D34" w:rsidR="00B56360" w:rsidRPr="00D178B0" w:rsidRDefault="00B56360" w:rsidP="00B56360">
            <w:pPr>
              <w:jc w:val="both"/>
              <w:rPr>
                <w:i/>
                <w:lang w:val="ro-MD"/>
              </w:rPr>
            </w:pPr>
          </w:p>
          <w:p w14:paraId="4B8E5D9B" w14:textId="0632B5E6" w:rsidR="00B56360" w:rsidRPr="00E91463" w:rsidRDefault="00B56360" w:rsidP="00B56360">
            <w:pPr>
              <w:jc w:val="both"/>
              <w:rPr>
                <w:i/>
              </w:rPr>
            </w:pPr>
            <w:r w:rsidRPr="00E91463">
              <w:rPr>
                <w:i/>
              </w:rPr>
              <w:t xml:space="preserve">Cod CPV: </w:t>
            </w:r>
            <w:r w:rsidR="00D178B0" w:rsidRPr="009E513A">
              <w:rPr>
                <w:sz w:val="18"/>
                <w:szCs w:val="18"/>
                <w:lang w:val="ro-MD"/>
              </w:rPr>
              <w:t>42416100-6</w:t>
            </w:r>
          </w:p>
          <w:p w14:paraId="2FA9E817" w14:textId="77777777" w:rsidR="00B56360" w:rsidRPr="00E91463" w:rsidRDefault="00B56360" w:rsidP="00B56360">
            <w:pPr>
              <w:jc w:val="both"/>
              <w:rPr>
                <w:i/>
              </w:rPr>
            </w:pPr>
          </w:p>
          <w:p w14:paraId="4BFAA1BF" w14:textId="74F5E520" w:rsidR="00B56360" w:rsidRPr="00E91463" w:rsidRDefault="00B56360" w:rsidP="00D178B0">
            <w:pPr>
              <w:jc w:val="both"/>
              <w:rPr>
                <w:i/>
              </w:rPr>
            </w:pPr>
            <w:r w:rsidRPr="00E91463">
              <w:rPr>
                <w:i/>
              </w:rPr>
              <w:t>“___”</w:t>
            </w:r>
            <w:r w:rsidR="00D178B0">
              <w:rPr>
                <w:i/>
              </w:rPr>
              <w:t xml:space="preserve">aprilie </w:t>
            </w:r>
            <w:r w:rsidRPr="00E91463">
              <w:rPr>
                <w:i/>
              </w:rPr>
              <w:t>20</w:t>
            </w:r>
            <w:r w:rsidR="00D178B0">
              <w:rPr>
                <w:i/>
              </w:rPr>
              <w:t xml:space="preserve">26 </w:t>
            </w:r>
            <w:r w:rsidR="00B41939">
              <w:rPr>
                <w:i/>
              </w:rPr>
              <w:t xml:space="preserve">                                                        </w:t>
            </w:r>
            <w:r w:rsidR="00D178B0">
              <w:rPr>
                <w:i/>
              </w:rPr>
              <w:t xml:space="preserve">                                         mun. Chișinău</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9A28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163D29FC" w:rsidR="00E91463" w:rsidRPr="00C00499" w:rsidRDefault="00D178B0" w:rsidP="00D178B0">
                  <w:pPr>
                    <w:jc w:val="center"/>
                    <w:rPr>
                      <w:b/>
                      <w:caps/>
                      <w:sz w:val="40"/>
                    </w:rPr>
                  </w:pPr>
                  <w:r w:rsidRPr="0095589A">
                    <w:rPr>
                      <w:b/>
                      <w:bCs/>
                    </w:rPr>
                    <w:t>Autoritatea contractantă</w:t>
                  </w:r>
                  <w:r w:rsidRPr="00C00499">
                    <w:rPr>
                      <w:b/>
                    </w:rPr>
                    <w:t xml:space="preserve"> </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43805607" w:rsidR="00E91463" w:rsidRPr="00C00499" w:rsidRDefault="00D178B0" w:rsidP="00E91463">
                  <w:pPr>
                    <w:jc w:val="center"/>
                    <w:rPr>
                      <w:b/>
                      <w:caps/>
                      <w:sz w:val="40"/>
                    </w:rPr>
                  </w:pPr>
                  <w:r w:rsidRPr="00C00499">
                    <w:rPr>
                      <w:b/>
                    </w:rPr>
                    <w:t>Furnizorul</w:t>
                  </w:r>
                  <w:r>
                    <w:rPr>
                      <w:b/>
                    </w:rPr>
                    <w:t xml:space="preserve"> </w:t>
                  </w:r>
                  <w:r w:rsidRPr="00C00499">
                    <w:rPr>
                      <w:b/>
                    </w:rPr>
                    <w:t>de bunuri</w:t>
                  </w:r>
                </w:p>
              </w:tc>
            </w:tr>
            <w:tr w:rsidR="00E91463" w:rsidRPr="00C00499" w14:paraId="451062B0" w14:textId="77777777" w:rsidTr="009A287E">
              <w:trPr>
                <w:trHeight w:val="1924"/>
              </w:trPr>
              <w:tc>
                <w:tcPr>
                  <w:tcW w:w="4890" w:type="dxa"/>
                  <w:tcBorders>
                    <w:top w:val="single" w:sz="4" w:space="0" w:color="auto"/>
                    <w:left w:val="single" w:sz="4" w:space="0" w:color="auto"/>
                    <w:bottom w:val="single" w:sz="4" w:space="0" w:color="auto"/>
                    <w:right w:val="single" w:sz="4" w:space="0" w:color="auto"/>
                  </w:tcBorders>
                </w:tcPr>
                <w:p w14:paraId="46CA14DA" w14:textId="50E86889" w:rsidR="00E91463" w:rsidRPr="00C00499" w:rsidRDefault="00D178B0" w:rsidP="00D178B0">
                  <w:pPr>
                    <w:spacing w:line="360" w:lineRule="auto"/>
                    <w:rPr>
                      <w:b/>
                      <w:caps/>
                      <w:sz w:val="40"/>
                    </w:rPr>
                  </w:pPr>
                  <w:r w:rsidRPr="00E646B4">
                    <w:rPr>
                      <w:b/>
                      <w:iCs/>
                      <w:lang w:val="ro-MD"/>
                    </w:rPr>
                    <w:t xml:space="preserve">IP Directia generală pentru administrarea cladirilor Guvernului RM, reprezentată prin </w:t>
                  </w:r>
                  <w:r w:rsidRPr="00E646B4">
                    <w:rPr>
                      <w:bCs/>
                      <w:lang w:val="ro-MD"/>
                    </w:rPr>
                    <w:t xml:space="preserve"> </w:t>
                  </w:r>
                  <w:r w:rsidRPr="00E646B4">
                    <w:rPr>
                      <w:bCs/>
                      <w:i/>
                      <w:lang w:val="ro-MD"/>
                    </w:rPr>
                    <w:t xml:space="preserve">Director, Dl.  </w:t>
                  </w:r>
                  <w:r>
                    <w:rPr>
                      <w:bCs/>
                      <w:i/>
                      <w:lang w:val="ro-MD"/>
                    </w:rPr>
                    <w:t>Igor MÎNĂSCURTĂ</w:t>
                  </w:r>
                  <w:r w:rsidRPr="00E646B4">
                    <w:rPr>
                      <w:noProof w:val="0"/>
                      <w:lang w:val="ro-MD" w:eastAsia="ru-RU"/>
                    </w:rPr>
                    <w:t xml:space="preserve">, în calitate de </w:t>
                  </w:r>
                  <w:r w:rsidRPr="00E646B4">
                    <w:rPr>
                      <w:i/>
                      <w:noProof w:val="0"/>
                      <w:lang w:val="ro-MD" w:eastAsia="ru-RU"/>
                    </w:rPr>
                    <w:t>Beneficiar</w:t>
                  </w:r>
                  <w:r w:rsidRPr="00E646B4">
                    <w:rPr>
                      <w:noProof w:val="0"/>
                      <w:lang w:val="ro-MD" w:eastAsia="ru-RU"/>
                    </w:rPr>
                    <w:t>, IDNO,</w:t>
                  </w:r>
                  <w:r w:rsidRPr="00E646B4">
                    <w:rPr>
                      <w:i/>
                      <w:noProof w:val="0"/>
                      <w:lang w:val="ro-MD" w:eastAsia="ru-RU"/>
                    </w:rPr>
                    <w:t xml:space="preserve">  1006601001045</w:t>
                  </w:r>
                  <w:r w:rsidRPr="00E646B4">
                    <w:rPr>
                      <w:noProof w:val="0"/>
                      <w:lang w:val="ro-MD" w:eastAsia="ru-RU"/>
                    </w:rPr>
                    <w:t xml:space="preserve"> pe de o parte,</w:t>
                  </w:r>
                </w:p>
              </w:tc>
              <w:tc>
                <w:tcPr>
                  <w:tcW w:w="4891" w:type="dxa"/>
                  <w:tcBorders>
                    <w:top w:val="single" w:sz="4" w:space="0" w:color="auto"/>
                    <w:left w:val="single" w:sz="4" w:space="0" w:color="auto"/>
                    <w:bottom w:val="single" w:sz="4" w:space="0" w:color="auto"/>
                    <w:right w:val="single" w:sz="4" w:space="0" w:color="auto"/>
                  </w:tcBorders>
                </w:tcPr>
                <w:p w14:paraId="6B1FAE55" w14:textId="77777777" w:rsidR="00E91463" w:rsidRPr="00C00499" w:rsidRDefault="00E91463" w:rsidP="00E91463">
                  <w:r w:rsidRPr="00C00499">
                    <w:rPr>
                      <w:b/>
                    </w:rPr>
                    <w:t>______________________________________</w:t>
                  </w:r>
                  <w:r w:rsidRPr="00C00499">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360E63F4" w14:textId="30872C40" w:rsidR="00E91463" w:rsidRPr="00C00499" w:rsidRDefault="00E91463" w:rsidP="00E91463">
                  <w:pPr>
                    <w:spacing w:line="360" w:lineRule="auto"/>
                  </w:pPr>
                  <w:r w:rsidRPr="00C00499">
                    <w:t xml:space="preserve">denumit(a) în continuare </w:t>
                  </w:r>
                  <w:r w:rsidR="00D178B0">
                    <w:rPr>
                      <w:i/>
                    </w:rPr>
                    <w:t>Furnizor</w:t>
                  </w:r>
                </w:p>
                <w:p w14:paraId="611D5E68" w14:textId="53904DD1" w:rsidR="00E91463" w:rsidRPr="00C00499" w:rsidRDefault="00E91463" w:rsidP="00E91463">
                  <w:r w:rsidRPr="00C00499">
                    <w:rPr>
                      <w:b/>
                    </w:rPr>
                    <w:t>____________________________</w:t>
                  </w:r>
                  <w:r w:rsidR="000A2D22">
                    <w:rPr>
                      <w:b/>
                    </w:rPr>
                    <w:t>_________</w:t>
                  </w:r>
                  <w:r w:rsidRPr="00C00499">
                    <w: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4D6B6FA6" w14:textId="54F38819" w:rsidR="00B56360" w:rsidRPr="00E91463" w:rsidRDefault="00B56360" w:rsidP="00B56360">
            <w:pPr>
              <w:jc w:val="both"/>
              <w:rPr>
                <w:iCs/>
              </w:rPr>
            </w:pPr>
            <w:r w:rsidRPr="00E91463">
              <w:rPr>
                <w:iCs/>
              </w:rPr>
              <w:t>ambii denumite</w:t>
            </w:r>
            <w:r w:rsidR="00D178B0">
              <w:rPr>
                <w:iCs/>
              </w:rPr>
              <w:t xml:space="preserve"> în continuare Părţi</w:t>
            </w:r>
            <w:r w:rsidRPr="00E91463">
              <w:rPr>
                <w:iCs/>
              </w:rPr>
              <w:t>, au încheiat prezentul Contract referitor la următoarele:</w:t>
            </w:r>
          </w:p>
          <w:p w14:paraId="0344EB96" w14:textId="77777777" w:rsidR="00D178B0" w:rsidRDefault="00B56360" w:rsidP="00D178B0">
            <w:pPr>
              <w:jc w:val="both"/>
              <w:rPr>
                <w:b/>
                <w:i/>
                <w:iCs/>
                <w:noProof w:val="0"/>
                <w:shd w:val="clear" w:color="auto" w:fill="FFFFFF" w:themeFill="background1"/>
                <w:lang w:val="ro-MD" w:eastAsia="ru-RU"/>
              </w:rPr>
            </w:pPr>
            <w:r w:rsidRPr="00E91463">
              <w:rPr>
                <w:iCs/>
              </w:rPr>
              <w:t>a.</w:t>
            </w:r>
            <w:r w:rsidRPr="00E91463">
              <w:rPr>
                <w:iCs/>
              </w:rPr>
              <w:tab/>
            </w:r>
            <w:r w:rsidR="00D178B0" w:rsidRPr="009E513A">
              <w:rPr>
                <w:b/>
                <w:i/>
                <w:iCs/>
                <w:noProof w:val="0"/>
                <w:lang w:val="ro-MD" w:eastAsia="ru-RU"/>
              </w:rPr>
              <w:t xml:space="preserve">Achiziționarea </w:t>
            </w:r>
            <w:r w:rsidR="00D178B0" w:rsidRPr="009E513A">
              <w:rPr>
                <w:b/>
                <w:i/>
                <w:iCs/>
                <w:noProof w:val="0"/>
                <w:shd w:val="clear" w:color="auto" w:fill="FFFFFF" w:themeFill="background1"/>
                <w:lang w:val="ro-MD" w:eastAsia="ru-RU"/>
              </w:rPr>
              <w:t>și instalarea ascensor</w:t>
            </w:r>
            <w:r w:rsidR="00D178B0">
              <w:rPr>
                <w:b/>
                <w:i/>
                <w:iCs/>
                <w:noProof w:val="0"/>
                <w:shd w:val="clear" w:color="auto" w:fill="FFFFFF" w:themeFill="background1"/>
                <w:lang w:val="ro-MD" w:eastAsia="ru-RU"/>
              </w:rPr>
              <w:t>ului</w:t>
            </w:r>
            <w:r w:rsidR="00D178B0" w:rsidRPr="009E513A">
              <w:rPr>
                <w:b/>
                <w:i/>
                <w:iCs/>
                <w:noProof w:val="0"/>
                <w:shd w:val="clear" w:color="auto" w:fill="FFFFFF" w:themeFill="background1"/>
                <w:lang w:val="ro-MD" w:eastAsia="ru-RU"/>
              </w:rPr>
              <w:t xml:space="preserve"> </w:t>
            </w:r>
            <w:r w:rsidR="00D178B0">
              <w:rPr>
                <w:b/>
                <w:i/>
                <w:iCs/>
                <w:noProof w:val="0"/>
                <w:shd w:val="clear" w:color="auto" w:fill="FFFFFF" w:themeFill="background1"/>
                <w:lang w:val="ro-MD" w:eastAsia="ru-RU"/>
              </w:rPr>
              <w:t>în clădirea</w:t>
            </w:r>
            <w:r w:rsidR="00D178B0" w:rsidRPr="009E513A">
              <w:rPr>
                <w:b/>
                <w:i/>
                <w:iCs/>
                <w:noProof w:val="0"/>
                <w:shd w:val="clear" w:color="auto" w:fill="FFFFFF" w:themeFill="background1"/>
                <w:lang w:val="ro-MD" w:eastAsia="ru-RU"/>
              </w:rPr>
              <w:t xml:space="preserve"> administrativ</w:t>
            </w:r>
            <w:r w:rsidR="00D178B0">
              <w:rPr>
                <w:b/>
                <w:i/>
                <w:iCs/>
                <w:noProof w:val="0"/>
                <w:shd w:val="clear" w:color="auto" w:fill="FFFFFF" w:themeFill="background1"/>
                <w:lang w:val="ro-MD" w:eastAsia="ru-RU"/>
              </w:rPr>
              <w:t>ă</w:t>
            </w:r>
            <w:r w:rsidR="00D178B0" w:rsidRPr="009E513A">
              <w:rPr>
                <w:b/>
                <w:i/>
                <w:iCs/>
                <w:noProof w:val="0"/>
                <w:shd w:val="clear" w:color="auto" w:fill="FFFFFF" w:themeFill="background1"/>
                <w:lang w:val="ro-MD" w:eastAsia="ru-RU"/>
              </w:rPr>
              <w:t xml:space="preserve"> </w:t>
            </w:r>
            <w:r w:rsidR="00D178B0">
              <w:rPr>
                <w:b/>
                <w:i/>
                <w:iCs/>
                <w:noProof w:val="0"/>
                <w:shd w:val="clear" w:color="auto" w:fill="FFFFFF" w:themeFill="background1"/>
                <w:lang w:val="ro-MD" w:eastAsia="ru-RU"/>
              </w:rPr>
              <w:t>Casa Guvernului</w:t>
            </w:r>
          </w:p>
          <w:p w14:paraId="4B22CCC6" w14:textId="6C9C0B98" w:rsidR="00B56360" w:rsidRPr="00E91463" w:rsidRDefault="00B56360" w:rsidP="00B56360">
            <w:pPr>
              <w:jc w:val="both"/>
              <w:rPr>
                <w:iCs/>
              </w:rPr>
            </w:pPr>
            <w:r w:rsidRPr="00E91463">
              <w:rPr>
                <w:iCs/>
              </w:rPr>
              <w:t>denumite în continuare Bunuri, conform procedurii de achiziții publice de tip _________</w:t>
            </w:r>
            <w:r w:rsidR="00D178B0">
              <w:rPr>
                <w:iCs/>
              </w:rPr>
              <w:t>_ nr._______ din__________</w:t>
            </w:r>
            <w:r w:rsidRPr="00E91463">
              <w:rPr>
                <w:iCs/>
              </w:rPr>
              <w:t>_,în baza deciziei grupului de lucru al Beneficiarului</w:t>
            </w:r>
            <w:r w:rsidR="000A2D22">
              <w:rPr>
                <w:iCs/>
              </w:rPr>
              <w:t>b</w:t>
            </w:r>
            <w:r w:rsidR="00D178B0">
              <w:rPr>
                <w:iCs/>
              </w:rPr>
              <w:t>din „___” 04.</w:t>
            </w:r>
            <w:r w:rsidRPr="00E91463">
              <w:rPr>
                <w:iCs/>
              </w:rPr>
              <w:t>20</w:t>
            </w:r>
            <w:r w:rsidR="00D178B0">
              <w:rPr>
                <w:iCs/>
              </w:rPr>
              <w:t>26</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CE977E5" w14:textId="3CF926C9" w:rsidR="00B56360" w:rsidRPr="00E91463" w:rsidRDefault="00B56360" w:rsidP="00B56360">
            <w:pPr>
              <w:jc w:val="both"/>
              <w:rPr>
                <w:iCs/>
              </w:rPr>
            </w:pPr>
            <w:r w:rsidRPr="00E91463">
              <w:rPr>
                <w:iCs/>
              </w:rPr>
              <w:t>a)</w:t>
            </w:r>
            <w:r w:rsidRPr="00E91463">
              <w:rPr>
                <w:iCs/>
              </w:rPr>
              <w:tab/>
              <w:t>Specificaţia tehnică;</w:t>
            </w:r>
            <w:r w:rsidR="00D178B0">
              <w:rPr>
                <w:iCs/>
              </w:rPr>
              <w:t xml:space="preserve"> </w:t>
            </w:r>
            <w:r w:rsidRPr="00E91463">
              <w:rPr>
                <w:iCs/>
              </w:rPr>
              <w:t>b)</w:t>
            </w:r>
            <w:r w:rsidRPr="00E91463">
              <w:rPr>
                <w:iCs/>
              </w:rPr>
              <w:tab/>
              <w:t>Specificația de preț;</w:t>
            </w:r>
            <w:r w:rsidR="00D178B0">
              <w:rPr>
                <w:iCs/>
              </w:rPr>
              <w:t xml:space="preserve"> certificate de conformitate</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F86D9E">
            <w:pPr>
              <w:jc w:val="center"/>
              <w:rPr>
                <w:b/>
                <w:bCs/>
                <w:iCs/>
              </w:rPr>
            </w:pPr>
            <w:r w:rsidRPr="00227010">
              <w:rPr>
                <w:b/>
                <w:bCs/>
                <w:iCs/>
              </w:rPr>
              <w:t>1.</w:t>
            </w:r>
            <w:r w:rsidRPr="00227010">
              <w:rPr>
                <w:b/>
                <w:bCs/>
                <w:iCs/>
              </w:rPr>
              <w:tab/>
              <w:t>Obiectul Contractului</w:t>
            </w:r>
          </w:p>
          <w:p w14:paraId="42772688" w14:textId="6C8A3698"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5AE05E30"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lastRenderedPageBreak/>
              <w:t>1.4</w:t>
            </w:r>
            <w:r w:rsidRPr="00227010">
              <w:rPr>
                <w:iCs/>
              </w:rPr>
              <w:tab/>
              <w:t xml:space="preserve">Serviciile prestate în baza contractului vor respecta standardele indicate în Specificaţie </w:t>
            </w:r>
          </w:p>
          <w:p w14:paraId="27155B16" w14:textId="13004E39" w:rsidR="00B56360" w:rsidRDefault="00B56360" w:rsidP="00B56360">
            <w:pPr>
              <w:jc w:val="both"/>
              <w:rPr>
                <w:iCs/>
              </w:rPr>
            </w:pPr>
            <w:r w:rsidRPr="00E91463">
              <w:rPr>
                <w:iCs/>
              </w:rPr>
              <w:t>1.</w:t>
            </w:r>
            <w:r w:rsidR="00227010">
              <w:rPr>
                <w:iCs/>
              </w:rPr>
              <w:t>5</w:t>
            </w:r>
            <w:r w:rsidRPr="00E91463">
              <w:rPr>
                <w:iCs/>
              </w:rPr>
              <w:tab/>
            </w:r>
            <w:r w:rsidR="00B368A5" w:rsidRPr="00493AAE">
              <w:rPr>
                <w:b/>
                <w:bCs/>
                <w:i/>
              </w:rPr>
              <w:t xml:space="preserve">Termenele de garanţie </w:t>
            </w:r>
            <w:r w:rsidR="00B368A5" w:rsidRPr="00493AAE">
              <w:rPr>
                <w:b/>
                <w:bCs/>
                <w:i/>
                <w:lang w:eastAsia="ru-RU"/>
              </w:rPr>
              <w:t>va constitui</w:t>
            </w:r>
            <w:r w:rsidR="00B368A5">
              <w:rPr>
                <w:b/>
                <w:bCs/>
                <w:i/>
                <w:lang w:eastAsia="ru-RU"/>
              </w:rPr>
              <w:t>:</w:t>
            </w:r>
            <w:r w:rsidR="00B368A5" w:rsidRPr="00493AAE">
              <w:rPr>
                <w:b/>
                <w:bCs/>
                <w:i/>
                <w:lang w:eastAsia="ru-RU"/>
              </w:rPr>
              <w:t xml:space="preserve"> termenul de garanție </w:t>
            </w:r>
            <w:r w:rsidR="00B368A5">
              <w:rPr>
                <w:b/>
                <w:bCs/>
                <w:i/>
                <w:lang w:eastAsia="ru-RU"/>
              </w:rPr>
              <w:t>al utilajului este de 2 ani, iar pentru lucrarile de instalații este de 10 ani:</w:t>
            </w:r>
            <w:r w:rsidR="00B368A5" w:rsidRPr="00493AAE">
              <w:rPr>
                <w:b/>
                <w:bCs/>
                <w:i/>
                <w:lang w:eastAsia="ru-RU"/>
              </w:rPr>
              <w:t xml:space="preserve"> </w:t>
            </w:r>
            <w:r w:rsidR="00B368A5" w:rsidRPr="00493AAE">
              <w:rPr>
                <w:b/>
                <w:bCs/>
                <w:i/>
              </w:rPr>
              <w:t xml:space="preserve"> </w:t>
            </w:r>
            <w:r w:rsidR="00B368A5">
              <w:rPr>
                <w:b/>
                <w:bCs/>
                <w:i/>
              </w:rPr>
              <w:t>Termenele de garanție</w:t>
            </w:r>
            <w:r w:rsidR="00B368A5" w:rsidRPr="00493AAE">
              <w:rPr>
                <w:b/>
                <w:bCs/>
                <w:i/>
              </w:rPr>
              <w:t xml:space="preserve"> </w:t>
            </w:r>
            <w:r w:rsidR="00B368A5" w:rsidRPr="00493AAE">
              <w:rPr>
                <w:b/>
                <w:bCs/>
                <w:i/>
                <w:lang w:eastAsia="ru-RU"/>
              </w:rPr>
              <w:t>încep din ziua punerii în funcți</w:t>
            </w:r>
            <w:r w:rsidR="00B368A5">
              <w:rPr>
                <w:b/>
                <w:bCs/>
                <w:i/>
                <w:lang w:eastAsia="ru-RU"/>
              </w:rPr>
              <w:t>un</w:t>
            </w:r>
            <w:r w:rsidR="00B368A5" w:rsidRPr="00493AAE">
              <w:rPr>
                <w:b/>
                <w:bCs/>
                <w:i/>
                <w:lang w:eastAsia="ru-RU"/>
              </w:rPr>
              <w:t>e a ascensoarelor și transmiterea acestuia Beneficiarului</w:t>
            </w:r>
            <w:r w:rsidR="00B368A5" w:rsidRPr="00493AAE">
              <w:rPr>
                <w:b/>
                <w:bCs/>
                <w:i/>
              </w:rPr>
              <w:t xml:space="preserve">. Termenele </w:t>
            </w:r>
            <w:r w:rsidR="00B368A5">
              <w:rPr>
                <w:b/>
                <w:bCs/>
                <w:i/>
              </w:rPr>
              <w:t xml:space="preserve">de garanție ale </w:t>
            </w:r>
            <w:r w:rsidR="00B368A5" w:rsidRPr="00493AAE">
              <w:rPr>
                <w:b/>
                <w:bCs/>
                <w:i/>
              </w:rPr>
              <w:t>Bunurilor sunt indicate în Anexa nr.</w:t>
            </w:r>
            <w:r w:rsidR="00B368A5">
              <w:rPr>
                <w:b/>
                <w:bCs/>
                <w:i/>
              </w:rPr>
              <w:t>1</w:t>
            </w:r>
            <w:r w:rsidR="00B368A5" w:rsidRPr="00493AAE">
              <w:rPr>
                <w:b/>
                <w:bCs/>
                <w:i/>
              </w:rPr>
              <w:t>, Specificaţii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27DB368E" w:rsidR="00B56360" w:rsidRPr="00E91463" w:rsidRDefault="00B56360" w:rsidP="00B56360">
            <w:pPr>
              <w:jc w:val="both"/>
              <w:rPr>
                <w:iCs/>
              </w:rPr>
            </w:pPr>
            <w:r w:rsidRPr="00E91463">
              <w:rPr>
                <w:iCs/>
              </w:rPr>
              <w:t>2.1.</w:t>
            </w:r>
            <w:r w:rsidRPr="00E91463">
              <w:rPr>
                <w:iCs/>
              </w:rPr>
              <w:tab/>
            </w:r>
            <w:r w:rsidR="00B368A5" w:rsidRPr="00191E4D">
              <w:rPr>
                <w:b/>
                <w:bCs/>
                <w:iCs/>
              </w:rPr>
              <w:t>Livrarea Bunurilor</w:t>
            </w:r>
            <w:r w:rsidR="00B368A5">
              <w:rPr>
                <w:b/>
                <w:bCs/>
                <w:iCs/>
              </w:rPr>
              <w:t>,</w:t>
            </w:r>
            <w:r w:rsidR="00B368A5" w:rsidRPr="00191E4D">
              <w:rPr>
                <w:b/>
                <w:bCs/>
                <w:iCs/>
              </w:rPr>
              <w:t xml:space="preserve"> inclusiv darea în exploatare se efectuează de către Furnizor în  termenele prevăzute de graficul de livrare, dar </w:t>
            </w:r>
            <w:r w:rsidR="00B368A5" w:rsidRPr="00191E4D">
              <w:rPr>
                <w:b/>
                <w:bCs/>
                <w:color w:val="000000"/>
                <w:sz w:val="22"/>
                <w:szCs w:val="22"/>
                <w:lang w:val="it-IT"/>
              </w:rPr>
              <w:t>nu m-ai tîrziu de</w:t>
            </w:r>
            <w:r w:rsidR="00B368A5">
              <w:rPr>
                <w:b/>
                <w:bCs/>
                <w:color w:val="000000"/>
                <w:sz w:val="22"/>
                <w:szCs w:val="22"/>
                <w:lang w:val="it-IT"/>
              </w:rPr>
              <w:t xml:space="preserve"> </w:t>
            </w:r>
          </w:p>
          <w:p w14:paraId="35D1EAC1" w14:textId="77777777" w:rsidR="00B368A5" w:rsidRDefault="00B56360" w:rsidP="00B56360">
            <w:pPr>
              <w:jc w:val="both"/>
              <w:rPr>
                <w:iCs/>
              </w:rPr>
            </w:pPr>
            <w:r w:rsidRPr="00E91463">
              <w:rPr>
                <w:iCs/>
              </w:rPr>
              <w:t>2.2.</w:t>
            </w:r>
            <w:r w:rsidRPr="00E91463">
              <w:rPr>
                <w:iCs/>
              </w:rPr>
              <w:tab/>
              <w:t>Documentaţia de însoţire a Bunurilor include:</w:t>
            </w:r>
            <w:r w:rsidR="00B368A5">
              <w:rPr>
                <w:iCs/>
              </w:rPr>
              <w:t xml:space="preserve"> </w:t>
            </w:r>
            <w:r w:rsidR="00B368A5" w:rsidRPr="00030A8F">
              <w:rPr>
                <w:b/>
                <w:bCs/>
                <w:iCs/>
              </w:rPr>
              <w:t xml:space="preserve">proiectul tehnic de instalare, pașaportul tehnic al ascensorului, </w:t>
            </w:r>
            <w:r w:rsidR="00B368A5">
              <w:rPr>
                <w:b/>
                <w:bCs/>
                <w:iCs/>
              </w:rPr>
              <w:t xml:space="preserve">certificatul de origine, certificatul de conformitate, </w:t>
            </w:r>
            <w:r w:rsidR="00B368A5" w:rsidRPr="00030A8F">
              <w:rPr>
                <w:b/>
                <w:bCs/>
                <w:iCs/>
              </w:rPr>
              <w:t>procesul verbal de dare in exploatare a ascensorului si actul de primire predare</w:t>
            </w:r>
            <w:r w:rsidR="00B368A5">
              <w:rPr>
                <w:iCs/>
              </w:rPr>
              <w:t>.</w:t>
            </w:r>
          </w:p>
          <w:p w14:paraId="31110B12" w14:textId="5127B43F"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2CE7D83E" w:rsidR="00B56360" w:rsidRPr="00E91463" w:rsidRDefault="00B56360" w:rsidP="00B56360">
            <w:pPr>
              <w:jc w:val="both"/>
              <w:rPr>
                <w:iCs/>
              </w:rPr>
            </w:pPr>
            <w:r w:rsidRPr="00E91463">
              <w:rPr>
                <w:iCs/>
              </w:rPr>
              <w:t>3.1.</w:t>
            </w:r>
            <w:r w:rsidRPr="00E91463">
              <w:rPr>
                <w:iCs/>
              </w:rPr>
              <w:tab/>
              <w:t>Preţul Bunurilor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1B5B3BF7" w:rsidR="00B56360" w:rsidRPr="00E91463" w:rsidRDefault="00B56360" w:rsidP="00B56360">
            <w:pPr>
              <w:jc w:val="both"/>
              <w:rPr>
                <w:iCs/>
              </w:rPr>
            </w:pPr>
            <w:r w:rsidRPr="00E91463">
              <w:rPr>
                <w:iCs/>
              </w:rPr>
              <w:t>3.3.</w:t>
            </w:r>
            <w:r w:rsidRPr="00E91463">
              <w:rPr>
                <w:iCs/>
              </w:rPr>
              <w:tab/>
              <w:t>Achitarea plăţilor pentru Bunurile</w:t>
            </w:r>
            <w:r w:rsidR="00591C63">
              <w:rPr>
                <w:iCs/>
              </w:rPr>
              <w:t xml:space="preserve"> </w:t>
            </w:r>
            <w:r w:rsidRPr="00E91463">
              <w:rPr>
                <w:iCs/>
              </w:rPr>
              <w:t xml:space="preserve">livrate va efectua în lei moldoveneşti. </w:t>
            </w:r>
          </w:p>
          <w:p w14:paraId="3123041A" w14:textId="161820D0" w:rsidR="00B56360" w:rsidRPr="00B368A5" w:rsidRDefault="00B56360" w:rsidP="00B56360">
            <w:pPr>
              <w:jc w:val="both"/>
              <w:rPr>
                <w:b/>
                <w:bCs/>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r w:rsidR="00B368A5" w:rsidRPr="00684383">
              <w:rPr>
                <w:b/>
                <w:bCs/>
                <w:i/>
                <w:iCs/>
                <w:noProof w:val="0"/>
                <w:sz w:val="22"/>
                <w:szCs w:val="22"/>
                <w:lang w:val="ro-MD" w:eastAsia="ru-RU"/>
              </w:rPr>
              <w:t>Achitarea l va fi efectuată în decurs de 20 zile în baza fac</w:t>
            </w:r>
            <w:r w:rsidR="00B368A5" w:rsidRPr="00684383">
              <w:rPr>
                <w:b/>
                <w:bCs/>
                <w:i/>
                <w:iCs/>
                <w:noProof w:val="0"/>
                <w:sz w:val="22"/>
                <w:szCs w:val="22"/>
                <w:lang w:eastAsia="ru-RU"/>
              </w:rPr>
              <w:t>t</w:t>
            </w:r>
            <w:r w:rsidR="00B368A5" w:rsidRPr="00684383">
              <w:rPr>
                <w:b/>
                <w:bCs/>
                <w:i/>
                <w:iCs/>
                <w:noProof w:val="0"/>
                <w:sz w:val="22"/>
                <w:szCs w:val="22"/>
                <w:lang w:val="ro-MD" w:eastAsia="ru-RU"/>
              </w:rPr>
              <w:t>urii fiscale , actului de primire predare a bunurilor demontate și a actului de terminare a lucrărilor</w:t>
            </w:r>
            <w:r w:rsidR="00B368A5" w:rsidRPr="00B24668">
              <w:rPr>
                <w:b/>
                <w:bCs/>
                <w:iCs/>
              </w:rPr>
              <w:t xml:space="preserve"> si </w:t>
            </w:r>
            <w:r w:rsidR="00B368A5">
              <w:rPr>
                <w:b/>
                <w:bCs/>
                <w:iCs/>
              </w:rPr>
              <w:t>procesul verbal de dare in exploatare .</w:t>
            </w:r>
          </w:p>
          <w:p w14:paraId="575824EC" w14:textId="09BCE55D"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D4E4066"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6AECC84C"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w:t>
            </w:r>
            <w:r w:rsidR="0081505C">
              <w:rPr>
                <w:iCs/>
              </w:rPr>
              <w:t>/prestării</w:t>
            </w:r>
            <w:r w:rsidRPr="00E91463">
              <w:rPr>
                <w:iCs/>
              </w:rPr>
              <w:t xml:space="preserve"> şi documentele de însoţire conform punctului 2.2 al prezentului Contract;</w:t>
            </w:r>
          </w:p>
          <w:p w14:paraId="1ADC895D" w14:textId="18CD084B"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4765BF6"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 pentru efectuarea plăţii. Pentru nerespectarea de către </w:t>
            </w:r>
            <w:r w:rsidR="00DC2E3A">
              <w:rPr>
                <w:iCs/>
              </w:rPr>
              <w:t>Furnizor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BB2E84C"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986963C"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3E71CA24"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645BD61A"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D178B0">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32319D6E" w:rsidR="00B56360" w:rsidRPr="00E91463" w:rsidRDefault="00B56360" w:rsidP="00B56360">
            <w:pPr>
              <w:jc w:val="both"/>
              <w:rPr>
                <w:iCs/>
              </w:rPr>
            </w:pPr>
            <w:r w:rsidRPr="00E91463">
              <w:rPr>
                <w:iCs/>
              </w:rPr>
              <w:lastRenderedPageBreak/>
              <w:t>c)</w:t>
            </w:r>
            <w:r w:rsidRPr="00E91463">
              <w:rPr>
                <w:iCs/>
              </w:rPr>
              <w:tab/>
              <w:t>să asigure condiţiile corespunzătoare pentru recepţionarea Bunurilor</w:t>
            </w:r>
            <w:r w:rsidR="00764871">
              <w:rPr>
                <w:iCs/>
              </w:rPr>
              <w:t>/Serviciilor</w:t>
            </w:r>
            <w:r w:rsidRPr="00E91463">
              <w:rPr>
                <w:iCs/>
              </w:rPr>
              <w:t xml:space="preserve"> de către </w:t>
            </w:r>
            <w:r w:rsidR="00764871">
              <w:rPr>
                <w:iCs/>
              </w:rPr>
              <w:t>Beneficiar</w:t>
            </w:r>
            <w:r w:rsidRPr="00E91463">
              <w:rPr>
                <w:iCs/>
              </w:rPr>
              <w:t xml:space="preserve">  în termenele stabilite, în corespundere cu cerinţele prezentului Contract;</w:t>
            </w:r>
          </w:p>
          <w:p w14:paraId="46D431C6" w14:textId="347153B6" w:rsidR="00D178B0" w:rsidRDefault="00D178B0" w:rsidP="00D178B0">
            <w:pPr>
              <w:tabs>
                <w:tab w:val="left" w:pos="1276"/>
              </w:tabs>
              <w:jc w:val="both"/>
              <w:rPr>
                <w:iCs/>
              </w:rPr>
            </w:pPr>
            <w:r>
              <w:rPr>
                <w:iCs/>
              </w:rPr>
              <w:t>d)</w:t>
            </w:r>
            <w:r w:rsidR="00B56360" w:rsidRPr="00E91463">
              <w:rPr>
                <w:iCs/>
              </w:rPr>
              <w:t>să asigure integritatea şi calitatea Bunurilor pe toată perioada de p</w:t>
            </w:r>
            <w:r w:rsidR="00764871">
              <w:rPr>
                <w:iCs/>
              </w:rPr>
              <w:t>â</w:t>
            </w:r>
            <w:r w:rsidR="00B56360" w:rsidRPr="00E91463">
              <w:rPr>
                <w:iCs/>
              </w:rPr>
              <w:t>nă la recep</w:t>
            </w:r>
            <w:r>
              <w:rPr>
                <w:iCs/>
              </w:rPr>
              <w:t xml:space="preserve">ţionarea lor de către </w:t>
            </w:r>
            <w:r w:rsidR="00764871">
              <w:rPr>
                <w:iCs/>
              </w:rPr>
              <w:t>Beneficiar</w:t>
            </w:r>
            <w:r>
              <w:rPr>
                <w:iCs/>
              </w:rPr>
              <w:t xml:space="preserve">; </w:t>
            </w:r>
          </w:p>
          <w:p w14:paraId="2627832E" w14:textId="394342C8" w:rsidR="00764871" w:rsidRDefault="00D178B0" w:rsidP="00D178B0">
            <w:pPr>
              <w:tabs>
                <w:tab w:val="left" w:pos="1276"/>
              </w:tabs>
              <w:jc w:val="both"/>
              <w:rPr>
                <w:noProof w:val="0"/>
                <w:lang w:val="ro-MD" w:eastAsia="ru-RU"/>
              </w:rPr>
            </w:pPr>
            <w:r>
              <w:rPr>
                <w:b/>
                <w:sz w:val="22"/>
                <w:szCs w:val="22"/>
              </w:rPr>
              <w:t xml:space="preserve">e) </w:t>
            </w:r>
            <w:r w:rsidRPr="00684383">
              <w:rPr>
                <w:b/>
                <w:sz w:val="22"/>
                <w:szCs w:val="22"/>
                <w:lang w:val="ro-MD"/>
              </w:rPr>
              <w:t xml:space="preserve"> va executa și va întreține toate lucrările, va asigura forța de muncă, materialele, utilajele de construcții și obiectele cu caracter provizoriu pentru executarea lucrărilor. Acesta își asumă întreaga responsabilitate pentru toate operațiunile executate pe șantier și pentru procedeele de execuție utilizate.  Bunurile demontate în cadrul executării lucrărilor, care sunt funcționale și pot fi reutilizate, vor fi transmise, în baza unui proces-verbal de predare-primire, administratorului responsabil al clădirii aflate în reparație, în vederea gestionării și utilizării ulterioare conform destinației. Totodată, bunurile sau deșeurile rezultate din materiale metalice vor fi transportate de către </w:t>
            </w:r>
            <w:r w:rsidR="00B368A5">
              <w:rPr>
                <w:b/>
                <w:sz w:val="22"/>
                <w:szCs w:val="22"/>
                <w:lang w:val="ro-MD"/>
              </w:rPr>
              <w:t xml:space="preserve">Furnizor </w:t>
            </w:r>
            <w:r w:rsidRPr="00684383">
              <w:rPr>
                <w:b/>
                <w:sz w:val="22"/>
                <w:szCs w:val="22"/>
                <w:lang w:val="ro-MD"/>
              </w:rPr>
              <w:t xml:space="preserve">  la depozitul situat pe str. Bucuriei 18A, în </w:t>
            </w:r>
            <w:r w:rsidRPr="00684383">
              <w:rPr>
                <w:b/>
                <w:bCs/>
                <w:sz w:val="22"/>
                <w:szCs w:val="22"/>
                <w:lang w:val="ro-MD"/>
              </w:rPr>
              <w:t>baza unui act de predare-primire semnat de reprezentantul depozitului</w:t>
            </w:r>
            <w:r w:rsidR="00B368A5">
              <w:rPr>
                <w:noProof w:val="0"/>
                <w:lang w:val="ro-MD" w:eastAsia="ru-RU"/>
              </w:rPr>
              <w:t xml:space="preserve">.; </w:t>
            </w:r>
          </w:p>
          <w:p w14:paraId="6A2F7965" w14:textId="4D7D3429" w:rsidR="00B368A5" w:rsidRPr="00E646B4" w:rsidRDefault="00B368A5" w:rsidP="00B368A5">
            <w:pPr>
              <w:tabs>
                <w:tab w:val="left" w:pos="3645"/>
              </w:tabs>
              <w:spacing w:after="200" w:line="276" w:lineRule="auto"/>
              <w:contextualSpacing/>
              <w:jc w:val="both"/>
              <w:rPr>
                <w:lang w:val="ro-MD"/>
              </w:rPr>
            </w:pPr>
            <w:r>
              <w:rPr>
                <w:noProof w:val="0"/>
                <w:lang w:val="ro-MD" w:eastAsia="ru-RU"/>
              </w:rPr>
              <w:t>j)</w:t>
            </w:r>
            <w:r w:rsidRPr="00E646B4">
              <w:rPr>
                <w:noProof w:val="0"/>
                <w:lang w:val="ro-MD" w:eastAsia="ru-RU"/>
              </w:rPr>
              <w:t xml:space="preserve"> </w:t>
            </w:r>
            <w:r w:rsidRPr="00B368A5">
              <w:rPr>
                <w:b/>
                <w:noProof w:val="0"/>
                <w:lang w:val="ro-MD" w:eastAsia="ru-RU"/>
              </w:rPr>
              <w:t>va îndeplini toate formalităţile necesare angajării întregii forţe de muncă pentru executarea lucrărilor contractate în conformitate cu prevederile actelor normative în domeniul securității şi sănătății în muncă.</w:t>
            </w:r>
            <w:r w:rsidRPr="00B368A5">
              <w:rPr>
                <w:b/>
                <w:i/>
                <w:iCs/>
                <w:sz w:val="22"/>
                <w:szCs w:val="22"/>
                <w:lang w:val="ro-MD"/>
              </w:rPr>
              <w:t xml:space="preserve"> inclusiv instruirea în securitatea și sănătatea muncii, securitatea anti incendiară</w:t>
            </w:r>
            <w:r w:rsidRPr="00B368A5">
              <w:rPr>
                <w:b/>
                <w:sz w:val="22"/>
                <w:szCs w:val="22"/>
                <w:lang w:val="ro-MD"/>
              </w:rPr>
              <w:t xml:space="preserve">, </w:t>
            </w:r>
            <w:r w:rsidRPr="00B368A5">
              <w:rPr>
                <w:b/>
                <w:lang w:val="ro-MD"/>
              </w:rPr>
              <w:t xml:space="preserve"> în conformitate cu prevederile legislaţiei.</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368A5">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368A5">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0160AE0E"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EE14E7">
              <w:rPr>
                <w:iCs/>
              </w:rPr>
              <w:t>Furnizorului</w:t>
            </w:r>
            <w:r w:rsidRPr="00E91463">
              <w:rPr>
                <w:iCs/>
              </w:rPr>
              <w:t xml:space="preserve"> de a livra</w:t>
            </w:r>
            <w:r w:rsidR="00B74898">
              <w:rPr>
                <w:iCs/>
              </w:rPr>
              <w:t>/presta</w:t>
            </w:r>
            <w:r w:rsidRPr="00E91463">
              <w:rPr>
                <w:iCs/>
              </w:rPr>
              <w:t xml:space="preserve"> Bunurile</w:t>
            </w:r>
            <w:r w:rsidR="00B74898">
              <w:rPr>
                <w:iCs/>
              </w:rPr>
              <w:t>/</w:t>
            </w:r>
            <w:r w:rsidRPr="00E91463">
              <w:rPr>
                <w:iCs/>
              </w:rPr>
              <w:t xml:space="preserve"> prevăzute în prezentul Contract;         </w:t>
            </w:r>
          </w:p>
          <w:p w14:paraId="63DFAD2A" w14:textId="56E22D11"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3DE7D199"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Bunurilor;</w:t>
            </w:r>
          </w:p>
          <w:p w14:paraId="6D24E559" w14:textId="6978B5C5"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5746E2F5" w:rsidR="00B56360" w:rsidRPr="00B74898" w:rsidRDefault="00B56360" w:rsidP="00B368A5">
            <w:pPr>
              <w:jc w:val="center"/>
              <w:rPr>
                <w:b/>
                <w:bCs/>
                <w:iCs/>
              </w:rPr>
            </w:pPr>
            <w:r w:rsidRPr="00B74898">
              <w:rPr>
                <w:b/>
                <w:bCs/>
                <w:iCs/>
              </w:rPr>
              <w:t>9.</w:t>
            </w:r>
            <w:r w:rsidRPr="00B74898">
              <w:rPr>
                <w:b/>
                <w:bCs/>
                <w:iCs/>
              </w:rPr>
              <w:tab/>
              <w:t>Reclamaţii</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368A5">
            <w:pPr>
              <w:jc w:val="center"/>
              <w:rPr>
                <w:b/>
                <w:bCs/>
                <w:iCs/>
              </w:rPr>
            </w:pPr>
            <w:r w:rsidRPr="008D7109">
              <w:rPr>
                <w:b/>
                <w:bCs/>
                <w:iCs/>
              </w:rPr>
              <w:t>10.</w:t>
            </w:r>
            <w:r w:rsidRPr="008D7109">
              <w:rPr>
                <w:b/>
                <w:bCs/>
                <w:iCs/>
              </w:rPr>
              <w:tab/>
              <w:t>Sancţiuni</w:t>
            </w:r>
          </w:p>
          <w:p w14:paraId="1404251B" w14:textId="6A820CF8"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 ____________________________________________, în cuantum de </w:t>
            </w:r>
            <w:r w:rsidR="00D178B0">
              <w:rPr>
                <w:iCs/>
              </w:rPr>
              <w:t>15</w:t>
            </w:r>
            <w:r w:rsidRPr="00E91463">
              <w:rPr>
                <w:iCs/>
              </w:rPr>
              <w:t xml:space="preserve">% din valoarea contractului. </w:t>
            </w:r>
          </w:p>
          <w:p w14:paraId="7E10286A" w14:textId="1641B965"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D178B0">
              <w:rPr>
                <w:iCs/>
              </w:rPr>
              <w:t>15</w:t>
            </w:r>
            <w:r w:rsidRPr="00E91463">
              <w:rPr>
                <w:iCs/>
              </w:rPr>
              <w:t>% din suma totală a contractului.</w:t>
            </w:r>
          </w:p>
          <w:p w14:paraId="4CEB5FC5" w14:textId="5FD7D7D6"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 xml:space="preserve">rziere a Bunurilor, </w:t>
            </w:r>
            <w:r w:rsidR="00023621" w:rsidRPr="00023621">
              <w:rPr>
                <w:iCs/>
              </w:rPr>
              <w:t>Furnizorul</w:t>
            </w:r>
            <w:r w:rsidR="008D7109">
              <w:rPr>
                <w:iCs/>
              </w:rPr>
              <w:t>/</w:t>
            </w:r>
            <w:r w:rsidRPr="00E91463">
              <w:rPr>
                <w:iCs/>
              </w:rPr>
              <w:t xml:space="preserve"> poartă </w:t>
            </w:r>
            <w:r w:rsidR="0016683B" w:rsidRPr="0016683B">
              <w:rPr>
                <w:iCs/>
              </w:rPr>
              <w:t xml:space="preserve">plata despăgubirei </w:t>
            </w:r>
            <w:r w:rsidRPr="00E91463">
              <w:rPr>
                <w:iCs/>
              </w:rPr>
              <w:t xml:space="preserve">în valoare de </w:t>
            </w:r>
            <w:r w:rsidR="00D178B0">
              <w:rPr>
                <w:iCs/>
              </w:rPr>
              <w:t>0,1</w:t>
            </w:r>
            <w:r w:rsidRPr="00E91463">
              <w:rPr>
                <w:iCs/>
              </w:rPr>
              <w:t>% din suma Bunurilor nelivrate</w:t>
            </w:r>
            <w:r w:rsidR="008D7109">
              <w:rPr>
                <w:iCs/>
              </w:rPr>
              <w:t>/neprestate</w:t>
            </w:r>
            <w:r w:rsidRPr="00E91463">
              <w:rPr>
                <w:iCs/>
              </w:rPr>
              <w:t>, pentru fiecare zi de înt</w:t>
            </w:r>
            <w:r w:rsidR="000A2D22">
              <w:rPr>
                <w:iCs/>
              </w:rPr>
              <w:t>â</w:t>
            </w:r>
            <w:r w:rsidRPr="00E91463">
              <w:rPr>
                <w:iCs/>
              </w:rPr>
              <w:t xml:space="preserve">rziere, dar nu mai mult de </w:t>
            </w:r>
            <w:r w:rsidR="00D178B0">
              <w:rPr>
                <w:iCs/>
              </w:rPr>
              <w:t>15</w:t>
            </w:r>
            <w:r w:rsidRPr="00E91463">
              <w:rPr>
                <w:iCs/>
              </w:rPr>
              <w:t xml:space="preserve"> %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74D115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178B0" w:rsidRPr="00D178B0">
              <w:rPr>
                <w:b/>
                <w:iCs/>
              </w:rPr>
              <w:t>31.12.2026</w:t>
            </w:r>
            <w:r w:rsidR="000845A7" w:rsidRPr="00D178B0">
              <w:rPr>
                <w:b/>
                <w:iCs/>
              </w:rPr>
              <w:t>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7D20C3">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 xml:space="preserve">r. __________din </w:t>
                  </w:r>
                  <w:r w:rsidRPr="00E91463">
                    <w:rPr>
                      <w:sz w:val="24"/>
                      <w:szCs w:val="24"/>
                    </w:rPr>
                    <w:lastRenderedPageBreak/>
                    <w:t>”____”___________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lastRenderedPageBreak/>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7D20C3">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lastRenderedPageBreak/>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0A47C13B"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7D20C3">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7D20C3">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7D20C3">
      <w:pPr>
        <w:pStyle w:val="a"/>
        <w:numPr>
          <w:ilvl w:val="0"/>
          <w:numId w:val="21"/>
        </w:numPr>
        <w:tabs>
          <w:tab w:val="clear" w:pos="1134"/>
          <w:tab w:val="left" w:pos="851"/>
        </w:tabs>
        <w:ind w:left="709" w:firstLine="11"/>
      </w:pPr>
      <w:r w:rsidRPr="007E6935">
        <w:lastRenderedPageBreak/>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73649B" w14:textId="77777777" w:rsidR="00D13C01" w:rsidRDefault="00D13C01" w:rsidP="00A20ACF">
      <w:r>
        <w:separator/>
      </w:r>
    </w:p>
  </w:endnote>
  <w:endnote w:type="continuationSeparator" w:id="0">
    <w:p w14:paraId="515D3077" w14:textId="77777777" w:rsidR="00D13C01" w:rsidRDefault="00D13C0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ˇ§ˇě?"/>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9A287E" w:rsidRDefault="009A287E">
        <w:pPr>
          <w:pStyle w:val="a4"/>
          <w:jc w:val="right"/>
        </w:pPr>
        <w:r>
          <w:fldChar w:fldCharType="begin"/>
        </w:r>
        <w:r>
          <w:instrText xml:space="preserve"> PAGE   \* MERGEFORMAT </w:instrText>
        </w:r>
        <w:r>
          <w:fldChar w:fldCharType="separate"/>
        </w:r>
        <w:r w:rsidR="007744F4">
          <w:t>34</w:t>
        </w:r>
        <w:r>
          <w:fldChar w:fldCharType="end"/>
        </w:r>
      </w:p>
    </w:sdtContent>
  </w:sdt>
  <w:p w14:paraId="394448D7" w14:textId="77777777" w:rsidR="009A287E" w:rsidRDefault="009A287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E671E4" w14:textId="77777777" w:rsidR="00D13C01" w:rsidRDefault="00D13C01" w:rsidP="00A20ACF">
      <w:r>
        <w:separator/>
      </w:r>
    </w:p>
  </w:footnote>
  <w:footnote w:type="continuationSeparator" w:id="0">
    <w:p w14:paraId="4A00F7E2" w14:textId="77777777" w:rsidR="00D13C01" w:rsidRDefault="00D13C0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CE0AC2"/>
    <w:multiLevelType w:val="hybridMultilevel"/>
    <w:tmpl w:val="FFFFFFFF"/>
    <w:lvl w:ilvl="0" w:tplc="3A82FEE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A0432B4"/>
    <w:multiLevelType w:val="hybridMultilevel"/>
    <w:tmpl w:val="45CE6B82"/>
    <w:lvl w:ilvl="0" w:tplc="92B0EA6E">
      <w:start w:val="1"/>
      <w:numFmt w:val="decimal"/>
      <w:lvlText w:val="%1."/>
      <w:lvlJc w:val="left"/>
      <w:pPr>
        <w:ind w:left="927" w:hanging="360"/>
      </w:pPr>
      <w:rPr>
        <w:rFonts w:hint="default"/>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D8A6DD4"/>
    <w:multiLevelType w:val="hybridMultilevel"/>
    <w:tmpl w:val="FFFFFFFF"/>
    <w:lvl w:ilvl="0" w:tplc="0418000F">
      <w:start w:val="1"/>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9B91E2C"/>
    <w:multiLevelType w:val="hybridMultilevel"/>
    <w:tmpl w:val="6E368ED6"/>
    <w:lvl w:ilvl="0" w:tplc="2A00A528">
      <w:start w:val="5"/>
      <w:numFmt w:val="bullet"/>
      <w:lvlText w:val="-"/>
      <w:lvlJc w:val="left"/>
      <w:pPr>
        <w:ind w:left="502" w:hanging="360"/>
      </w:pPr>
      <w:rPr>
        <w:rFonts w:ascii="Times New Roman" w:eastAsia="Times New Roman" w:hAnsi="Times New Roman" w:cs="Times New Roman" w:hint="default"/>
        <w:i/>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1">
    <w:nsid w:val="76E32945"/>
    <w:multiLevelType w:val="hybridMultilevel"/>
    <w:tmpl w:val="FFFFFFFF"/>
    <w:lvl w:ilvl="0" w:tplc="88104A8A">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2"/>
  </w:num>
  <w:num w:numId="3">
    <w:abstractNumId w:val="6"/>
  </w:num>
  <w:num w:numId="4">
    <w:abstractNumId w:val="10"/>
  </w:num>
  <w:num w:numId="5">
    <w:abstractNumId w:val="8"/>
  </w:num>
  <w:num w:numId="6">
    <w:abstractNumId w:val="3"/>
  </w:num>
  <w:num w:numId="7">
    <w:abstractNumId w:val="18"/>
  </w:num>
  <w:num w:numId="8">
    <w:abstractNumId w:val="4"/>
  </w:num>
  <w:num w:numId="9">
    <w:abstractNumId w:val="11"/>
  </w:num>
  <w:num w:numId="10">
    <w:abstractNumId w:val="14"/>
  </w:num>
  <w:num w:numId="11">
    <w:abstractNumId w:val="12"/>
  </w:num>
  <w:num w:numId="12">
    <w:abstractNumId w:val="20"/>
  </w:num>
  <w:num w:numId="13">
    <w:abstractNumId w:val="5"/>
  </w:num>
  <w:num w:numId="14">
    <w:abstractNumId w:val="2"/>
  </w:num>
  <w:num w:numId="15">
    <w:abstractNumId w:val="1"/>
  </w:num>
  <w:num w:numId="16">
    <w:abstractNumId w:val="16"/>
  </w:num>
  <w:num w:numId="17">
    <w:abstractNumId w:val="17"/>
  </w:num>
  <w:num w:numId="18">
    <w:abstractNumId w:val="13"/>
  </w:num>
  <w:num w:numId="19">
    <w:abstractNumId w:val="19"/>
    <w:lvlOverride w:ilvl="0">
      <w:startOverride w:val="2"/>
    </w:lvlOverride>
  </w:num>
  <w:num w:numId="20">
    <w:abstractNumId w:val="22"/>
    <w:lvlOverride w:ilvl="0">
      <w:startOverride w:val="7"/>
    </w:lvlOverride>
  </w:num>
  <w:num w:numId="21">
    <w:abstractNumId w:val="9"/>
  </w:num>
  <w:num w:numId="22">
    <w:abstractNumId w:val="7"/>
  </w:num>
  <w:num w:numId="23">
    <w:abstractNumId w:val="15"/>
  </w:num>
  <w:num w:numId="24">
    <w:abstractNumId w:val="21"/>
  </w:num>
  <w:num w:numId="25">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AA4"/>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53C"/>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EDF"/>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C63"/>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335"/>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07B"/>
    <w:rsid w:val="0077101F"/>
    <w:rsid w:val="00771CA8"/>
    <w:rsid w:val="007721DB"/>
    <w:rsid w:val="00772553"/>
    <w:rsid w:val="00772920"/>
    <w:rsid w:val="0077336C"/>
    <w:rsid w:val="00773661"/>
    <w:rsid w:val="00773FE9"/>
    <w:rsid w:val="007744F4"/>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0C3"/>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03F"/>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4A7"/>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87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8A5"/>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C01"/>
    <w:rsid w:val="00D14254"/>
    <w:rsid w:val="00D15B26"/>
    <w:rsid w:val="00D15EF5"/>
    <w:rsid w:val="00D17066"/>
    <w:rsid w:val="00D178B0"/>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EBD"/>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CD2"/>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02B"/>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D9E"/>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15453C"/>
    <w:pPr>
      <w:spacing w:after="0" w:line="240" w:lineRule="auto"/>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9836829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dgacg.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A9D51-B74B-4F25-9B61-0F9914B16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67</Pages>
  <Words>24109</Words>
  <Characters>137424</Characters>
  <Application>Microsoft Office Word</Application>
  <DocSecurity>0</DocSecurity>
  <Lines>1145</Lines>
  <Paragraphs>322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161211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8</cp:revision>
  <cp:lastPrinted>2026-03-30T08:03:00Z</cp:lastPrinted>
  <dcterms:created xsi:type="dcterms:W3CDTF">2026-03-28T13:34:00Z</dcterms:created>
  <dcterms:modified xsi:type="dcterms:W3CDTF">2026-03-30T13:22:00Z</dcterms:modified>
</cp:coreProperties>
</file>