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7FA2E" w14:textId="77777777" w:rsidR="009A2F91" w:rsidRPr="009A2F91" w:rsidRDefault="009A2F91" w:rsidP="009A2F91">
      <w:pPr>
        <w:jc w:val="right"/>
        <w:rPr>
          <w:rFonts w:eastAsia="SimSun"/>
          <w:lang w:val="it-IT"/>
        </w:rPr>
      </w:pPr>
      <w:r w:rsidRPr="009A2F91">
        <w:rPr>
          <w:rFonts w:eastAsia="SimSun"/>
          <w:lang w:val="it-IT"/>
        </w:rPr>
        <w:t>Anexa nr. 2</w:t>
      </w:r>
    </w:p>
    <w:p w14:paraId="2F85ACA6" w14:textId="77777777" w:rsidR="009A2F91" w:rsidRPr="009A2F91" w:rsidRDefault="009A2F91" w:rsidP="009A2F91">
      <w:pPr>
        <w:jc w:val="right"/>
        <w:rPr>
          <w:rFonts w:eastAsia="SimSun"/>
          <w:lang w:val="it-IT"/>
        </w:rPr>
      </w:pPr>
      <w:r w:rsidRPr="009A2F91">
        <w:rPr>
          <w:rFonts w:eastAsia="SimSun"/>
          <w:lang w:val="it-IT"/>
        </w:rPr>
        <w:t>la Documentația standard nr._____</w:t>
      </w:r>
    </w:p>
    <w:p w14:paraId="363D3266" w14:textId="77777777" w:rsidR="009A2F91" w:rsidRPr="009A2F91" w:rsidRDefault="009A2F91" w:rsidP="009A2F91">
      <w:pPr>
        <w:jc w:val="right"/>
        <w:rPr>
          <w:rFonts w:eastAsia="SimSun"/>
          <w:lang w:val="it-IT"/>
        </w:rPr>
      </w:pPr>
      <w:r w:rsidRPr="009A2F91">
        <w:rPr>
          <w:rFonts w:eastAsia="SimSun"/>
          <w:lang w:val="it-IT"/>
        </w:rPr>
        <w:t>din “____” ________ 20___</w:t>
      </w:r>
    </w:p>
    <w:p w14:paraId="64C34194" w14:textId="77777777" w:rsidR="009A2F91" w:rsidRPr="009A2F91" w:rsidRDefault="009A2F91" w:rsidP="009A2F91">
      <w:pPr>
        <w:spacing w:before="120"/>
        <w:rPr>
          <w:rFonts w:eastAsia="SimSun"/>
          <w:sz w:val="20"/>
          <w:szCs w:val="20"/>
          <w:lang w:val="ro-RO" w:eastAsia="ru-RU"/>
        </w:rPr>
      </w:pPr>
    </w:p>
    <w:p w14:paraId="31B7B265" w14:textId="77777777" w:rsidR="009A2F91" w:rsidRPr="009A2F91" w:rsidRDefault="009A2F91" w:rsidP="009A2F91">
      <w:pPr>
        <w:tabs>
          <w:tab w:val="left" w:pos="360"/>
          <w:tab w:val="left" w:pos="567"/>
        </w:tabs>
        <w:jc w:val="center"/>
        <w:outlineLvl w:val="2"/>
        <w:rPr>
          <w:rFonts w:eastAsia="PMingLiU"/>
          <w:b/>
          <w:lang w:val="it-IT" w:eastAsia="zh-CN"/>
        </w:rPr>
      </w:pPr>
    </w:p>
    <w:p w14:paraId="6F43882F" w14:textId="77777777" w:rsidR="009A2F91" w:rsidRPr="009A2F91" w:rsidRDefault="009A2F91" w:rsidP="009A2F91">
      <w:pPr>
        <w:spacing w:before="120"/>
        <w:jc w:val="center"/>
        <w:outlineLvl w:val="0"/>
        <w:rPr>
          <w:rFonts w:eastAsia="SimSun"/>
          <w:b/>
          <w:sz w:val="28"/>
          <w:szCs w:val="28"/>
          <w:lang w:val="ro-RO" w:eastAsia="ru-RU"/>
        </w:rPr>
      </w:pPr>
      <w:bookmarkStart w:id="0" w:name="_Hlk77770922"/>
      <w:r w:rsidRPr="009A2F91">
        <w:rPr>
          <w:rFonts w:eastAsia="SimSun"/>
          <w:b/>
          <w:sz w:val="28"/>
          <w:szCs w:val="28"/>
          <w:lang w:val="ro-RO" w:eastAsia="ru-RU"/>
        </w:rPr>
        <w:t>ANUNȚ DE PARTICIPARE INCLUSIV PENTRU PROCEDURILE DE PRESELECȚIE/PROCEDURILE NEGOCIATE</w:t>
      </w:r>
      <w:bookmarkEnd w:id="0"/>
    </w:p>
    <w:p w14:paraId="0CCC5575" w14:textId="77777777" w:rsidR="009A2F91" w:rsidRPr="009A2F91" w:rsidRDefault="009A2F91" w:rsidP="009A2F91">
      <w:pPr>
        <w:rPr>
          <w:rFonts w:eastAsia="SimSun"/>
          <w:sz w:val="20"/>
          <w:szCs w:val="20"/>
          <w:lang w:val="it-IT" w:eastAsia="ru-RU"/>
        </w:rPr>
      </w:pPr>
    </w:p>
    <w:p w14:paraId="15F73004" w14:textId="77777777" w:rsidR="009A2F91" w:rsidRPr="009A2F91" w:rsidRDefault="009A2F91" w:rsidP="009A2F91">
      <w:pPr>
        <w:shd w:val="clear" w:color="auto" w:fill="FFFFFF"/>
        <w:spacing w:before="120"/>
        <w:rPr>
          <w:rFonts w:eastAsia="SimSun"/>
          <w:sz w:val="20"/>
          <w:szCs w:val="20"/>
          <w:lang w:val="it-IT" w:eastAsia="ru-RU"/>
        </w:rPr>
      </w:pPr>
      <w:r w:rsidRPr="009A2F91">
        <w:rPr>
          <w:rFonts w:eastAsia="SimSun"/>
          <w:b/>
          <w:lang w:val="it-IT" w:eastAsia="ru-RU"/>
        </w:rPr>
        <w:t xml:space="preserve">privind achiziționarea   </w:t>
      </w:r>
      <w:r w:rsidR="00E45EEE">
        <w:rPr>
          <w:rFonts w:eastAsia="SimSun"/>
          <w:b/>
          <w:lang w:val="it-IT" w:eastAsia="ru-RU"/>
        </w:rPr>
        <w:t>Reactivi și consumabile de laborator</w:t>
      </w:r>
      <w:r w:rsidRPr="009A2F91">
        <w:rPr>
          <w:rFonts w:eastAsia="SimSun"/>
          <w:b/>
          <w:lang w:val="it-IT" w:eastAsia="ru-RU"/>
        </w:rPr>
        <w:t>.</w:t>
      </w:r>
      <w:r w:rsidRPr="009A2F91">
        <w:rPr>
          <w:rFonts w:eastAsia="SimSun"/>
          <w:b/>
          <w:shd w:val="clear" w:color="auto" w:fill="FFFFFF"/>
          <w:lang w:val="it-IT" w:eastAsia="ru-RU"/>
        </w:rPr>
        <w:t xml:space="preserve">    </w:t>
      </w:r>
      <w:r w:rsidRPr="009A2F91">
        <w:rPr>
          <w:rFonts w:eastAsia="SimSun"/>
          <w:b/>
          <w:shd w:val="clear" w:color="auto" w:fill="FFFFFF"/>
          <w:lang w:val="it-IT" w:eastAsia="ru-RU"/>
        </w:rPr>
        <w:br/>
      </w:r>
      <w:r w:rsidRPr="009A2F91">
        <w:rPr>
          <w:rFonts w:eastAsia="SimSun"/>
          <w:sz w:val="20"/>
          <w:lang w:val="it-IT" w:eastAsia="ru-RU"/>
        </w:rPr>
        <w:t xml:space="preserve">                                                (se indică obiectul achiziției)</w:t>
      </w:r>
      <w:r w:rsidRPr="009A2F91">
        <w:rPr>
          <w:rFonts w:eastAsia="SimSun"/>
          <w:b/>
          <w:lang w:val="it-IT" w:eastAsia="ru-RU"/>
        </w:rPr>
        <w:br/>
        <w:t xml:space="preserve">prin procedura de achiziție: </w:t>
      </w:r>
      <w:r w:rsidR="00352E7F">
        <w:rPr>
          <w:rFonts w:eastAsia="SimSun"/>
          <w:b/>
          <w:u w:val="single"/>
          <w:lang w:val="it-IT" w:eastAsia="ru-RU"/>
        </w:rPr>
        <w:t>COP</w:t>
      </w:r>
      <w:r w:rsidRPr="009A2F91">
        <w:rPr>
          <w:rFonts w:eastAsia="SimSun"/>
          <w:b/>
          <w:u w:val="single"/>
          <w:lang w:val="it-IT" w:eastAsia="ru-RU"/>
        </w:rPr>
        <w:t>.</w:t>
      </w:r>
      <w:r w:rsidRPr="009A2F91">
        <w:rPr>
          <w:rFonts w:eastAsia="SimSun"/>
          <w:b/>
          <w:lang w:val="it-IT" w:eastAsia="ru-RU"/>
        </w:rPr>
        <w:br/>
      </w:r>
      <w:r w:rsidRPr="009A2F91">
        <w:rPr>
          <w:rFonts w:eastAsia="SimSun"/>
          <w:sz w:val="20"/>
          <w:lang w:val="it-IT" w:eastAsia="ru-RU"/>
        </w:rPr>
        <w:t xml:space="preserve">                                                          (tipul procedurii de achiziție</w:t>
      </w:r>
      <w:r w:rsidRPr="006F679C">
        <w:rPr>
          <w:rFonts w:eastAsia="SimSun"/>
          <w:sz w:val="20"/>
          <w:lang w:val="it-IT" w:eastAsia="ru-RU"/>
        </w:rPr>
        <w:t>)</w:t>
      </w:r>
    </w:p>
    <w:p w14:paraId="46F9BA02" w14:textId="77777777" w:rsidR="009A2F91" w:rsidRPr="009A2F91" w:rsidRDefault="009A2F91" w:rsidP="009A2F91">
      <w:pPr>
        <w:numPr>
          <w:ilvl w:val="0"/>
          <w:numId w:val="1"/>
        </w:numPr>
        <w:shd w:val="clear" w:color="auto" w:fill="FFFFFF"/>
        <w:tabs>
          <w:tab w:val="left" w:pos="284"/>
          <w:tab w:val="right" w:pos="9531"/>
        </w:tabs>
        <w:spacing w:before="120"/>
        <w:ind w:left="284" w:hanging="284"/>
        <w:rPr>
          <w:rFonts w:eastAsia="SimSun"/>
          <w:b/>
          <w:u w:val="single"/>
          <w:lang w:val="en-US" w:eastAsia="ru-RU"/>
        </w:rPr>
      </w:pPr>
      <w:r w:rsidRPr="009A2F91">
        <w:rPr>
          <w:rFonts w:eastAsia="SimSun"/>
          <w:b/>
          <w:lang w:val="en-US" w:eastAsia="ru-RU"/>
        </w:rPr>
        <w:t>Denumirea</w:t>
      </w:r>
      <w:r w:rsidRPr="009A2F91">
        <w:rPr>
          <w:rFonts w:eastAsia="SimSun"/>
          <w:b/>
          <w:lang w:val="ro-RO" w:eastAsia="ru-RU"/>
        </w:rPr>
        <w:t xml:space="preserve"> </w:t>
      </w:r>
      <w:r w:rsidRPr="009A2F91">
        <w:rPr>
          <w:rFonts w:eastAsia="SimSun"/>
          <w:b/>
          <w:lang w:val="en-US" w:eastAsia="ru-RU"/>
        </w:rPr>
        <w:t>autorității</w:t>
      </w:r>
      <w:r w:rsidRPr="009A2F91">
        <w:rPr>
          <w:rFonts w:eastAsia="SimSun"/>
          <w:b/>
          <w:lang w:val="ro-RO" w:eastAsia="ru-RU"/>
        </w:rPr>
        <w:t xml:space="preserve"> </w:t>
      </w:r>
      <w:r w:rsidRPr="009A2F91">
        <w:rPr>
          <w:rFonts w:eastAsia="SimSun"/>
          <w:b/>
          <w:lang w:val="en-US" w:eastAsia="ru-RU"/>
        </w:rPr>
        <w:t xml:space="preserve">contractante: </w:t>
      </w:r>
      <w:r w:rsidRPr="00942A3F">
        <w:rPr>
          <w:rFonts w:eastAsia="SimSun"/>
          <w:b/>
          <w:u w:val="single"/>
          <w:lang w:val="en-US" w:eastAsia="ru-RU"/>
        </w:rPr>
        <w:t>IMSP Spitalul Raional Ocnița.</w:t>
      </w:r>
    </w:p>
    <w:p w14:paraId="7561AD2C" w14:textId="77777777" w:rsidR="009A2F91" w:rsidRPr="00F13249" w:rsidRDefault="009A2F91" w:rsidP="009A2F91">
      <w:pPr>
        <w:numPr>
          <w:ilvl w:val="0"/>
          <w:numId w:val="1"/>
        </w:numPr>
        <w:shd w:val="clear" w:color="auto" w:fill="FFFFFF"/>
        <w:tabs>
          <w:tab w:val="left" w:pos="284"/>
          <w:tab w:val="right" w:pos="9531"/>
        </w:tabs>
        <w:spacing w:before="120"/>
        <w:ind w:left="284" w:hanging="284"/>
        <w:rPr>
          <w:rFonts w:eastAsia="SimSun"/>
          <w:b/>
          <w:lang w:val="en-US" w:eastAsia="ru-RU"/>
        </w:rPr>
      </w:pPr>
      <w:r w:rsidRPr="00F13249">
        <w:rPr>
          <w:rFonts w:eastAsia="SimSun"/>
          <w:b/>
          <w:lang w:val="en-US" w:eastAsia="ru-RU"/>
        </w:rPr>
        <w:t>IDNO:</w:t>
      </w:r>
      <w:r w:rsidRPr="009A2F91">
        <w:rPr>
          <w:rFonts w:eastAsia="SimSun"/>
          <w:b/>
          <w:lang w:eastAsia="ru-RU"/>
        </w:rPr>
        <w:t xml:space="preserve">  1003604150806.</w:t>
      </w:r>
    </w:p>
    <w:p w14:paraId="3F3D7801" w14:textId="77777777" w:rsidR="009A2F91" w:rsidRPr="00F13249" w:rsidRDefault="009A2F91" w:rsidP="009A2F91">
      <w:pPr>
        <w:numPr>
          <w:ilvl w:val="0"/>
          <w:numId w:val="1"/>
        </w:numPr>
        <w:shd w:val="clear" w:color="auto" w:fill="FFFFFF"/>
        <w:tabs>
          <w:tab w:val="left" w:pos="284"/>
          <w:tab w:val="right" w:pos="9531"/>
        </w:tabs>
        <w:spacing w:before="120"/>
        <w:ind w:left="284" w:hanging="284"/>
        <w:rPr>
          <w:rFonts w:eastAsia="SimSun"/>
          <w:b/>
          <w:lang w:val="en-US" w:eastAsia="ru-RU"/>
        </w:rPr>
      </w:pPr>
      <w:r w:rsidRPr="00F13249">
        <w:rPr>
          <w:rFonts w:eastAsia="SimSun"/>
          <w:b/>
          <w:lang w:val="en-US" w:eastAsia="ru-RU"/>
        </w:rPr>
        <w:t>Adresa</w:t>
      </w:r>
      <w:r w:rsidRPr="00942A3F">
        <w:rPr>
          <w:rFonts w:eastAsia="SimSun"/>
          <w:b/>
          <w:lang w:val="en-US" w:eastAsia="ru-RU"/>
        </w:rPr>
        <w:t>: or.Ocnița, str.Sănătății nr.20.</w:t>
      </w:r>
    </w:p>
    <w:p w14:paraId="3431A47E" w14:textId="77777777" w:rsidR="009A2F91" w:rsidRPr="009A2F91" w:rsidRDefault="009A2F91" w:rsidP="009A2F91">
      <w:pPr>
        <w:numPr>
          <w:ilvl w:val="0"/>
          <w:numId w:val="1"/>
        </w:numPr>
        <w:shd w:val="clear" w:color="auto" w:fill="FFFFFF"/>
        <w:tabs>
          <w:tab w:val="left" w:pos="284"/>
          <w:tab w:val="right" w:pos="9531"/>
        </w:tabs>
        <w:spacing w:before="120"/>
        <w:ind w:left="284" w:hanging="284"/>
        <w:rPr>
          <w:rFonts w:eastAsia="SimSun"/>
          <w:b/>
          <w:lang w:eastAsia="ru-RU"/>
        </w:rPr>
      </w:pPr>
      <w:r w:rsidRPr="009A2F91">
        <w:rPr>
          <w:rFonts w:eastAsia="SimSun"/>
          <w:b/>
          <w:lang w:eastAsia="ru-RU"/>
        </w:rPr>
        <w:t>Numărul</w:t>
      </w:r>
      <w:r w:rsidRPr="009A2F91">
        <w:rPr>
          <w:rFonts w:eastAsia="SimSun"/>
          <w:b/>
          <w:lang w:val="ro-RO" w:eastAsia="ru-RU"/>
        </w:rPr>
        <w:t xml:space="preserve"> </w:t>
      </w:r>
      <w:r w:rsidRPr="009A2F91">
        <w:rPr>
          <w:rFonts w:eastAsia="SimSun"/>
          <w:b/>
          <w:lang w:eastAsia="ru-RU"/>
        </w:rPr>
        <w:t>de</w:t>
      </w:r>
      <w:r w:rsidRPr="009A2F91">
        <w:rPr>
          <w:rFonts w:eastAsia="SimSun"/>
          <w:b/>
          <w:lang w:val="ro-RO" w:eastAsia="ru-RU"/>
        </w:rPr>
        <w:t xml:space="preserve"> </w:t>
      </w:r>
      <w:r w:rsidRPr="009A2F91">
        <w:rPr>
          <w:rFonts w:eastAsia="SimSun"/>
          <w:b/>
          <w:lang w:eastAsia="ru-RU"/>
        </w:rPr>
        <w:t>telefon/fax: 0271/26043; 067614477.</w:t>
      </w:r>
      <w:r w:rsidRPr="009A2F91">
        <w:rPr>
          <w:rFonts w:eastAsia="SimSun"/>
          <w:b/>
          <w:shd w:val="clear" w:color="auto" w:fill="FFFFFF"/>
          <w:lang w:eastAsia="ru-RU"/>
        </w:rPr>
        <w:softHyphen/>
      </w:r>
    </w:p>
    <w:p w14:paraId="6F803F5A" w14:textId="77777777" w:rsidR="009A2F91" w:rsidRPr="009A2F91" w:rsidRDefault="009A2F91" w:rsidP="009A2F91">
      <w:pPr>
        <w:numPr>
          <w:ilvl w:val="0"/>
          <w:numId w:val="1"/>
        </w:numPr>
        <w:shd w:val="clear" w:color="auto" w:fill="FFFFFF"/>
        <w:tabs>
          <w:tab w:val="left" w:pos="284"/>
          <w:tab w:val="right" w:pos="9531"/>
        </w:tabs>
        <w:spacing w:before="120"/>
        <w:ind w:left="284" w:hanging="284"/>
        <w:rPr>
          <w:rFonts w:eastAsia="SimSun"/>
          <w:b/>
          <w:lang w:val="it-IT" w:eastAsia="ru-RU"/>
        </w:rPr>
      </w:pPr>
      <w:r w:rsidRPr="009A2F91">
        <w:rPr>
          <w:rFonts w:eastAsia="SimSun"/>
          <w:b/>
          <w:lang w:val="it-IT" w:eastAsia="ru-RU"/>
        </w:rPr>
        <w:t xml:space="preserve">Adresa de e-mail și pagina web oficială ale autorității contractante: </w:t>
      </w:r>
      <w:hyperlink r:id="rId7" w:history="1">
        <w:r w:rsidRPr="009A2F91">
          <w:rPr>
            <w:rFonts w:eastAsia="SimSun"/>
            <w:b/>
            <w:color w:val="0000FF"/>
            <w:u w:val="single"/>
            <w:lang w:val="it-IT" w:eastAsia="ru-RU"/>
          </w:rPr>
          <w:t>srocnita@ms.md</w:t>
        </w:r>
      </w:hyperlink>
      <w:r w:rsidRPr="009A2F91">
        <w:rPr>
          <w:rFonts w:eastAsia="SimSun"/>
          <w:b/>
          <w:lang w:val="it-IT" w:eastAsia="ru-RU"/>
        </w:rPr>
        <w:t xml:space="preserve">; </w:t>
      </w:r>
    </w:p>
    <w:p w14:paraId="260B47C6" w14:textId="77777777" w:rsidR="009A2F91" w:rsidRPr="009A2F91" w:rsidRDefault="009A2F91" w:rsidP="009A2F91">
      <w:pPr>
        <w:numPr>
          <w:ilvl w:val="0"/>
          <w:numId w:val="1"/>
        </w:numPr>
        <w:shd w:val="clear" w:color="auto" w:fill="FFFFFF"/>
        <w:tabs>
          <w:tab w:val="left" w:pos="284"/>
          <w:tab w:val="right" w:pos="9531"/>
        </w:tabs>
        <w:spacing w:before="120"/>
        <w:ind w:left="288" w:hanging="288"/>
        <w:jc w:val="both"/>
        <w:rPr>
          <w:rFonts w:eastAsia="SimSun"/>
          <w:b/>
          <w:lang w:val="it-IT" w:eastAsia="ru-RU"/>
        </w:rPr>
      </w:pPr>
      <w:r w:rsidRPr="009A2F91">
        <w:rPr>
          <w:rFonts w:eastAsia="SimSun"/>
          <w:b/>
          <w:lang w:val="it-IT" w:eastAsia="ru-RU"/>
        </w:rPr>
        <w:t xml:space="preserve">Adresa de e-mail sau pagina web oficială de la care se va putea obține accesul la documentația de atribuire: </w:t>
      </w:r>
      <w:r w:rsidRPr="009A2F91">
        <w:rPr>
          <w:rFonts w:eastAsia="SimSun"/>
          <w:b/>
          <w:i/>
          <w:lang w:val="it-IT" w:eastAsia="ru-RU"/>
        </w:rPr>
        <w:t>documentația de atribuire este anexată în cadrul procedurii în SIA RSAP</w:t>
      </w:r>
    </w:p>
    <w:p w14:paraId="19CD35F2" w14:textId="77777777" w:rsidR="009A2F91" w:rsidRPr="009A2F91" w:rsidRDefault="009A2F91" w:rsidP="009A2F91">
      <w:pPr>
        <w:numPr>
          <w:ilvl w:val="0"/>
          <w:numId w:val="1"/>
        </w:numPr>
        <w:shd w:val="clear" w:color="auto" w:fill="FFFFFF"/>
        <w:tabs>
          <w:tab w:val="left" w:pos="284"/>
          <w:tab w:val="right" w:pos="9531"/>
        </w:tabs>
        <w:spacing w:before="120"/>
        <w:ind w:left="288" w:hanging="288"/>
        <w:rPr>
          <w:rFonts w:eastAsia="SimSun"/>
          <w:b/>
          <w:lang w:val="it-IT" w:eastAsia="ru-RU"/>
        </w:rPr>
      </w:pPr>
      <w:r w:rsidRPr="009A2F91">
        <w:rPr>
          <w:rFonts w:eastAsia="SimSun"/>
          <w:b/>
          <w:lang w:val="it-IT" w:eastAsia="ru-RU"/>
        </w:rPr>
        <w:t>Tipul autorității contractante și obiectul principal de activitate (dacă este cazul, mențiunea că autoritatea contractantă este o autoritate centrală de achiziție sau că achiziția implică o altă formă de achiziție comună): IMSP.</w:t>
      </w:r>
    </w:p>
    <w:p w14:paraId="709B5589" w14:textId="77777777" w:rsidR="0034256A" w:rsidRDefault="0034256A" w:rsidP="0034256A">
      <w:pPr>
        <w:shd w:val="clear" w:color="auto" w:fill="FFFFFF" w:themeFill="background1"/>
        <w:tabs>
          <w:tab w:val="left" w:pos="284"/>
          <w:tab w:val="right" w:pos="426"/>
        </w:tabs>
        <w:spacing w:before="120"/>
        <w:jc w:val="both"/>
        <w:rPr>
          <w:b/>
          <w:lang w:val="it-IT" w:eastAsia="ru-RU"/>
        </w:rPr>
      </w:pPr>
      <w:r>
        <w:rPr>
          <w:rFonts w:eastAsia="SimSun"/>
          <w:b/>
          <w:lang w:val="it-IT" w:eastAsia="ru-RU"/>
        </w:rPr>
        <w:t>8.</w:t>
      </w:r>
      <w:r w:rsidR="009A2F91" w:rsidRPr="009A2F91">
        <w:rPr>
          <w:rFonts w:eastAsia="SimSun"/>
          <w:b/>
          <w:lang w:val="it-IT" w:eastAsia="ru-RU"/>
        </w:rPr>
        <w:t>Cumpărătorul invită operatorii economici interesați, care îi pot satisface necesitățile, să participe la procedura de achiziție privind livrarea/prestarea următoarelor bunuri/servicii:</w:t>
      </w:r>
      <w:r w:rsidRPr="0034256A">
        <w:rPr>
          <w:b/>
          <w:lang w:val="it-IT" w:eastAsia="ru-RU"/>
        </w:rPr>
        <w:t xml:space="preserve">                                       </w:t>
      </w:r>
    </w:p>
    <w:tbl>
      <w:tblPr>
        <w:tblW w:w="10324" w:type="dxa"/>
        <w:tblInd w:w="-455" w:type="dxa"/>
        <w:tblLayout w:type="fixed"/>
        <w:tblLook w:val="04A0" w:firstRow="1" w:lastRow="0" w:firstColumn="1" w:lastColumn="0" w:noHBand="0" w:noVBand="1"/>
      </w:tblPr>
      <w:tblGrid>
        <w:gridCol w:w="773"/>
        <w:gridCol w:w="1025"/>
        <w:gridCol w:w="2393"/>
        <w:gridCol w:w="990"/>
        <w:gridCol w:w="892"/>
        <w:gridCol w:w="2977"/>
        <w:gridCol w:w="13"/>
        <w:gridCol w:w="1248"/>
        <w:gridCol w:w="13"/>
      </w:tblGrid>
      <w:tr w:rsidR="006F6725" w:rsidRPr="000353CB" w14:paraId="1429473B" w14:textId="77777777" w:rsidTr="00E8080A">
        <w:trPr>
          <w:gridAfter w:val="1"/>
          <w:wAfter w:w="13" w:type="dxa"/>
          <w:trHeight w:val="56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4461A57" w14:textId="77777777" w:rsidR="006F6725" w:rsidRPr="006F6725" w:rsidRDefault="006F6725" w:rsidP="006F6725">
            <w:pPr>
              <w:shd w:val="clear" w:color="auto" w:fill="FFFFFF"/>
              <w:spacing w:before="120"/>
              <w:jc w:val="center"/>
              <w:rPr>
                <w:b/>
                <w:sz w:val="20"/>
                <w:szCs w:val="20"/>
                <w:lang w:eastAsia="ru-RU"/>
              </w:rPr>
            </w:pPr>
            <w:r w:rsidRPr="006F6725">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6D39B9" w14:textId="77777777" w:rsidR="006F6725" w:rsidRPr="006F6725" w:rsidRDefault="006F6725" w:rsidP="006F6725">
            <w:pPr>
              <w:shd w:val="clear" w:color="auto" w:fill="FFFFFF"/>
              <w:spacing w:before="120"/>
              <w:jc w:val="center"/>
              <w:rPr>
                <w:b/>
                <w:sz w:val="20"/>
                <w:szCs w:val="20"/>
                <w:lang w:eastAsia="ru-RU"/>
              </w:rPr>
            </w:pPr>
            <w:r w:rsidRPr="006F6725">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94C37EF" w14:textId="77777777" w:rsidR="006F6725" w:rsidRPr="006F6725" w:rsidRDefault="006F6725" w:rsidP="006F6725">
            <w:pPr>
              <w:shd w:val="clear" w:color="auto" w:fill="FFFFFF"/>
              <w:spacing w:before="120"/>
              <w:jc w:val="center"/>
              <w:rPr>
                <w:b/>
                <w:sz w:val="20"/>
                <w:szCs w:val="20"/>
                <w:lang w:val="it-IT" w:eastAsia="ru-RU"/>
              </w:rPr>
            </w:pPr>
            <w:r w:rsidRPr="006F6725">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0AC1D6" w14:textId="77777777" w:rsidR="006F6725" w:rsidRPr="006F6725" w:rsidRDefault="006F6725" w:rsidP="006F6725">
            <w:pPr>
              <w:shd w:val="clear" w:color="auto" w:fill="FFFFFF"/>
              <w:spacing w:before="120"/>
              <w:jc w:val="center"/>
              <w:rPr>
                <w:b/>
                <w:sz w:val="20"/>
                <w:szCs w:val="20"/>
                <w:lang w:eastAsia="ru-RU"/>
              </w:rPr>
            </w:pPr>
            <w:r w:rsidRPr="006F6725">
              <w:rPr>
                <w:b/>
                <w:sz w:val="20"/>
                <w:szCs w:val="20"/>
                <w:lang w:eastAsia="ru-RU"/>
              </w:rPr>
              <w:t>Unitateade măsură</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3BB0BCE" w14:textId="77777777" w:rsidR="006F6725" w:rsidRPr="006F6725" w:rsidRDefault="006F6725" w:rsidP="006F6725">
            <w:pPr>
              <w:shd w:val="clear" w:color="auto" w:fill="FFFFFF"/>
              <w:spacing w:before="120"/>
              <w:jc w:val="center"/>
              <w:rPr>
                <w:b/>
                <w:sz w:val="20"/>
                <w:szCs w:val="20"/>
                <w:lang w:eastAsia="ru-RU"/>
              </w:rPr>
            </w:pPr>
            <w:r w:rsidRPr="006F6725">
              <w:rPr>
                <w:b/>
                <w:sz w:val="20"/>
                <w:szCs w:val="20"/>
                <w:lang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C0A83E" w14:textId="77777777" w:rsidR="006F6725" w:rsidRPr="006F6725" w:rsidRDefault="006F6725" w:rsidP="006F6725">
            <w:pPr>
              <w:shd w:val="clear" w:color="auto" w:fill="FFFFFF"/>
              <w:spacing w:before="120"/>
              <w:jc w:val="center"/>
              <w:rPr>
                <w:b/>
                <w:sz w:val="20"/>
                <w:szCs w:val="20"/>
                <w:lang w:val="it-IT" w:eastAsia="ru-RU"/>
              </w:rPr>
            </w:pPr>
            <w:r w:rsidRPr="006F6725">
              <w:rPr>
                <w:b/>
                <w:sz w:val="20"/>
                <w:szCs w:val="20"/>
                <w:lang w:val="it-IT" w:eastAsia="ru-RU"/>
              </w:rPr>
              <w:t>Specificarea tehnică deplină solicitată, Standarde de referință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F031429" w14:textId="77777777" w:rsidR="006F6725" w:rsidRPr="006F6725" w:rsidRDefault="006F6725" w:rsidP="006F6725">
            <w:pPr>
              <w:shd w:val="clear" w:color="auto" w:fill="FFFFFF"/>
              <w:spacing w:before="120"/>
              <w:jc w:val="center"/>
              <w:rPr>
                <w:b/>
                <w:sz w:val="20"/>
                <w:szCs w:val="20"/>
                <w:lang w:val="it-IT" w:eastAsia="ru-RU"/>
              </w:rPr>
            </w:pPr>
            <w:r w:rsidRPr="006F6725">
              <w:rPr>
                <w:b/>
                <w:sz w:val="20"/>
                <w:szCs w:val="20"/>
                <w:lang w:val="it-IT" w:eastAsia="ru-RU"/>
              </w:rPr>
              <w:t>Valoarea estimată</w:t>
            </w:r>
            <w:r w:rsidRPr="006F6725">
              <w:rPr>
                <w:b/>
                <w:sz w:val="20"/>
                <w:szCs w:val="20"/>
                <w:lang w:val="it-IT" w:eastAsia="ru-RU"/>
              </w:rPr>
              <w:br/>
              <w:t>(se va indica pentru fiecare lot în parte)</w:t>
            </w:r>
          </w:p>
        </w:tc>
      </w:tr>
      <w:tr w:rsidR="006F6725" w:rsidRPr="000353CB" w14:paraId="196E3888"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E9E7036" w14:textId="77777777" w:rsidR="006F6725" w:rsidRPr="006F6725" w:rsidRDefault="006F6725" w:rsidP="006F6725">
            <w:pPr>
              <w:shd w:val="clear" w:color="auto" w:fill="FFFFFF"/>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438FEC" w14:textId="77777777" w:rsidR="006F6725" w:rsidRPr="006F6725" w:rsidRDefault="006F6725" w:rsidP="006F6725">
            <w:pPr>
              <w:shd w:val="clear" w:color="auto" w:fill="FFFFFF"/>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E1F6FE" w14:textId="77777777" w:rsidR="006F6725" w:rsidRDefault="006F6725" w:rsidP="006F6725">
            <w:pPr>
              <w:shd w:val="clear" w:color="auto" w:fill="FFFFFF"/>
              <w:spacing w:before="120"/>
              <w:jc w:val="center"/>
              <w:rPr>
                <w:b/>
                <w:sz w:val="20"/>
                <w:szCs w:val="20"/>
                <w:lang w:val="en-US" w:eastAsia="ru-RU"/>
              </w:rPr>
            </w:pPr>
            <w:r w:rsidRPr="00C628E4">
              <w:rPr>
                <w:b/>
                <w:sz w:val="20"/>
                <w:szCs w:val="20"/>
                <w:lang w:val="en-US" w:eastAsia="ru-RU"/>
              </w:rPr>
              <w:t>Lotul 1</w:t>
            </w:r>
          </w:p>
          <w:p w14:paraId="0DF53571" w14:textId="3425A680" w:rsidR="00350AEC" w:rsidRPr="00942A3F" w:rsidRDefault="00350AEC" w:rsidP="00563425">
            <w:pPr>
              <w:shd w:val="clear" w:color="auto" w:fill="FFFFFF"/>
              <w:spacing w:before="120"/>
              <w:rPr>
                <w:b/>
                <w:bCs/>
                <w:sz w:val="20"/>
                <w:szCs w:val="20"/>
                <w:lang w:val="en-US" w:eastAsia="ru-RU"/>
              </w:rPr>
            </w:pPr>
            <w:r w:rsidRPr="00942A3F">
              <w:rPr>
                <w:b/>
                <w:bCs/>
                <w:sz w:val="20"/>
                <w:szCs w:val="20"/>
                <w:lang w:val="en-US" w:eastAsia="ru-RU"/>
              </w:rPr>
              <w:t>Reagenți pentru analizatorul biochimic automat Selectra Pro S</w:t>
            </w:r>
            <w:r w:rsidR="00655162" w:rsidRPr="00942A3F">
              <w:rPr>
                <w:b/>
                <w:bCs/>
                <w:sz w:val="20"/>
                <w:szCs w:val="20"/>
                <w:lang w:val="en-US" w:eastAsia="ru-RU"/>
              </w:rPr>
              <w:t xml:space="preserve"> </w:t>
            </w:r>
            <w:r w:rsidR="00D2428D" w:rsidRPr="00942A3F">
              <w:rPr>
                <w:b/>
                <w:bCs/>
                <w:sz w:val="20"/>
                <w:szCs w:val="20"/>
                <w:lang w:val="en-US" w:eastAsia="ru-RU"/>
              </w:rPr>
              <w:t xml:space="preserve"> </w:t>
            </w:r>
            <w:r w:rsidRPr="00942A3F">
              <w:rPr>
                <w:b/>
                <w:bCs/>
                <w:sz w:val="20"/>
                <w:szCs w:val="20"/>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0FE853" w14:textId="77777777" w:rsidR="006F6725" w:rsidRPr="006F6725" w:rsidRDefault="006F6725" w:rsidP="006F6725">
            <w:pPr>
              <w:shd w:val="clear" w:color="auto" w:fill="FFFFFF"/>
              <w:spacing w:before="120"/>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4507B70" w14:textId="77777777" w:rsidR="006F6725" w:rsidRPr="006F6725" w:rsidRDefault="006F6725" w:rsidP="006F6725">
            <w:pPr>
              <w:shd w:val="clear" w:color="auto" w:fill="FFFFFF"/>
              <w:spacing w:before="120"/>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9C55DE" w14:textId="77777777" w:rsidR="006F6725" w:rsidRPr="006F6725" w:rsidRDefault="006F6725" w:rsidP="006F6725">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E973237" w14:textId="7A098B73" w:rsidR="006F6725" w:rsidRPr="00942A3F" w:rsidRDefault="006F6725" w:rsidP="00942A3F">
            <w:pPr>
              <w:shd w:val="clear" w:color="auto" w:fill="FFFFFF"/>
              <w:spacing w:before="120"/>
              <w:rPr>
                <w:b/>
                <w:bCs/>
                <w:sz w:val="20"/>
                <w:szCs w:val="20"/>
                <w:lang w:val="en-US" w:eastAsia="ru-RU"/>
              </w:rPr>
            </w:pPr>
          </w:p>
        </w:tc>
      </w:tr>
      <w:tr w:rsidR="00350AEC" w:rsidRPr="006F6725" w14:paraId="7A3A5AC3"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347B7700" w14:textId="581D9970" w:rsidR="00350AEC" w:rsidRPr="006F6725" w:rsidRDefault="00011233" w:rsidP="00350AEC">
            <w:pPr>
              <w:shd w:val="clear" w:color="auto" w:fill="FFFFFF"/>
              <w:spacing w:before="120"/>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90FA50" w14:textId="0CCCF320" w:rsidR="00350AEC" w:rsidRPr="006F6725" w:rsidRDefault="00350AEC" w:rsidP="00350AEC">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77DFBB8E" w14:textId="2B5663E3" w:rsidR="00350AEC" w:rsidRPr="006F6725" w:rsidRDefault="00350AEC" w:rsidP="00350AEC">
            <w:pPr>
              <w:shd w:val="clear" w:color="auto" w:fill="FFFFFF"/>
              <w:spacing w:before="120"/>
              <w:jc w:val="center"/>
              <w:rPr>
                <w:i/>
                <w:sz w:val="20"/>
                <w:szCs w:val="20"/>
                <w:lang w:eastAsia="ru-RU"/>
              </w:rPr>
            </w:pPr>
            <w:r>
              <w:rPr>
                <w:color w:val="000000"/>
                <w:lang w:val="ro-RO"/>
              </w:rPr>
              <w:t>Bilirubin total 2 x125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5D2B3763" w14:textId="2C42BD7A" w:rsidR="00350AEC" w:rsidRPr="006F6725" w:rsidRDefault="00350AEC" w:rsidP="00350AEC">
            <w:pPr>
              <w:shd w:val="clear" w:color="auto" w:fill="FFFFFF"/>
              <w:spacing w:before="120"/>
              <w:jc w:val="center"/>
              <w:rPr>
                <w:sz w:val="20"/>
                <w:szCs w:val="20"/>
                <w:lang w:eastAsia="ru-RU"/>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DF8B418" w14:textId="18D8CCB3" w:rsidR="00350AEC" w:rsidRPr="00942A3F" w:rsidRDefault="00942A3F" w:rsidP="00350AEC">
            <w:pPr>
              <w:shd w:val="clear" w:color="auto" w:fill="FFFFFF"/>
              <w:spacing w:before="120"/>
              <w:jc w:val="center"/>
              <w:rPr>
                <w:sz w:val="20"/>
                <w:szCs w:val="20"/>
                <w:lang w:val="en-US" w:eastAsia="ru-RU"/>
              </w:rPr>
            </w:pPr>
            <w:r>
              <w:rPr>
                <w:sz w:val="20"/>
                <w:szCs w:val="20"/>
                <w:lang w:val="en-US" w:eastAsia="ru-RU"/>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21E279" w14:textId="73E67A72" w:rsidR="00350AEC" w:rsidRPr="006F6725" w:rsidRDefault="0024608A" w:rsidP="00350AEC">
            <w:pPr>
              <w:shd w:val="clear" w:color="auto" w:fill="FFFFFF"/>
              <w:spacing w:before="120"/>
              <w:jc w:val="center"/>
              <w:rPr>
                <w:sz w:val="20"/>
                <w:szCs w:val="20"/>
                <w:lang w:val="en-US" w:eastAsia="ru-RU"/>
              </w:rPr>
            </w:pPr>
            <w:r w:rsidRPr="0024608A">
              <w:rPr>
                <w:sz w:val="20"/>
                <w:szCs w:val="20"/>
                <w:lang w:val="en-US" w:eastAsia="ru-RU"/>
              </w:rPr>
              <w:t>Reagent pentru determinarea bilirubinei totale, compatibil cu Selectra Pro S. Ambalaj: 2 flacoane x 125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3FA0910" w14:textId="77777777" w:rsidR="00350AEC" w:rsidRPr="006F6725" w:rsidRDefault="00350AEC" w:rsidP="00350AEC">
            <w:pPr>
              <w:shd w:val="clear" w:color="auto" w:fill="FFFFFF"/>
              <w:spacing w:before="120"/>
              <w:jc w:val="center"/>
              <w:rPr>
                <w:sz w:val="20"/>
                <w:szCs w:val="20"/>
                <w:lang w:val="en-US" w:eastAsia="ru-RU"/>
              </w:rPr>
            </w:pPr>
          </w:p>
        </w:tc>
      </w:tr>
      <w:tr w:rsidR="00432876" w:rsidRPr="006F6725" w14:paraId="4166A06E"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4AD1F27" w14:textId="0294465E" w:rsidR="00432876" w:rsidRPr="006F6725" w:rsidRDefault="00432876" w:rsidP="00432876">
            <w:pPr>
              <w:shd w:val="clear" w:color="auto" w:fill="FFFFFF"/>
              <w:spacing w:before="120"/>
              <w:jc w:val="center"/>
              <w:rPr>
                <w:sz w:val="20"/>
                <w:szCs w:val="20"/>
                <w:lang w:val="en-US" w:eastAsia="ru-RU"/>
              </w:rPr>
            </w:pPr>
            <w:r>
              <w:rPr>
                <w:sz w:val="20"/>
                <w:szCs w:val="20"/>
                <w:lang w:val="en-US" w:eastAsia="ru-RU"/>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911959" w14:textId="2288551A" w:rsidR="00432876" w:rsidRPr="00350AEC" w:rsidRDefault="00432876" w:rsidP="00432876">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498640AD" w14:textId="00DCB253" w:rsidR="00432876" w:rsidRDefault="00432876" w:rsidP="00432876">
            <w:pPr>
              <w:shd w:val="clear" w:color="auto" w:fill="FFFFFF"/>
              <w:spacing w:before="120"/>
              <w:jc w:val="center"/>
              <w:rPr>
                <w:color w:val="000000"/>
                <w:lang w:val="ro-RO"/>
              </w:rPr>
            </w:pPr>
            <w:r>
              <w:rPr>
                <w:color w:val="000000"/>
                <w:lang w:val="ro-RO"/>
              </w:rPr>
              <w:t>Bilirubin direct, 1 x125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3E6C026B" w14:textId="291C68D0" w:rsidR="00432876" w:rsidRDefault="00432876" w:rsidP="00432876">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0A586FB" w14:textId="0DA54FB6" w:rsidR="00432876" w:rsidRPr="00942A3F" w:rsidRDefault="00942A3F" w:rsidP="00432876">
            <w:pPr>
              <w:shd w:val="clear" w:color="auto" w:fill="FFFFFF"/>
              <w:spacing w:before="120"/>
              <w:jc w:val="center"/>
              <w:rPr>
                <w:sz w:val="20"/>
                <w:szCs w:val="20"/>
                <w:lang w:val="en-US" w:eastAsia="ru-RU"/>
              </w:rPr>
            </w:pPr>
            <w:r>
              <w:rPr>
                <w:sz w:val="20"/>
                <w:szCs w:val="20"/>
                <w:lang w:val="en-US" w:eastAsia="ru-RU"/>
              </w:rPr>
              <w:t>12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938294A" w14:textId="28FE09FD" w:rsidR="00432876" w:rsidRPr="0024608A" w:rsidRDefault="00C272F4" w:rsidP="00432876">
            <w:pPr>
              <w:shd w:val="clear" w:color="auto" w:fill="FFFFFF"/>
              <w:spacing w:before="120"/>
              <w:jc w:val="center"/>
              <w:rPr>
                <w:sz w:val="20"/>
                <w:szCs w:val="20"/>
                <w:lang w:val="en-US" w:eastAsia="ru-RU"/>
              </w:rPr>
            </w:pPr>
            <w:r w:rsidRPr="00C272F4">
              <w:rPr>
                <w:sz w:val="20"/>
                <w:szCs w:val="20"/>
                <w:lang w:val="en-US" w:eastAsia="ru-RU"/>
              </w:rPr>
              <w:t>Reagent pentru determinarea bilirubinei directe, compatibil cu Selectra Pro S, Elitech, Franța. Ambalaj: 1 flacon x 125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A95017A" w14:textId="77777777" w:rsidR="00432876" w:rsidRPr="006F6725" w:rsidRDefault="00432876" w:rsidP="00432876">
            <w:pPr>
              <w:shd w:val="clear" w:color="auto" w:fill="FFFFFF"/>
              <w:spacing w:before="120"/>
              <w:jc w:val="center"/>
              <w:rPr>
                <w:sz w:val="20"/>
                <w:szCs w:val="20"/>
                <w:lang w:val="en-US" w:eastAsia="ru-RU"/>
              </w:rPr>
            </w:pPr>
          </w:p>
        </w:tc>
      </w:tr>
      <w:tr w:rsidR="00432876" w:rsidRPr="006F6725" w14:paraId="5ABEF1E6"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433A905E" w14:textId="0D5C2E1D" w:rsidR="00432876" w:rsidRPr="006F6725" w:rsidRDefault="00432876" w:rsidP="00432876">
            <w:pPr>
              <w:shd w:val="clear" w:color="auto" w:fill="FFFFFF"/>
              <w:spacing w:before="120"/>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C14C94" w14:textId="6C380048" w:rsidR="00432876" w:rsidRPr="00350AEC" w:rsidRDefault="00432876" w:rsidP="00432876">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6AA388DA" w14:textId="332E57B0" w:rsidR="00432876" w:rsidRDefault="00D8009B" w:rsidP="00432876">
            <w:pPr>
              <w:shd w:val="clear" w:color="auto" w:fill="FFFFFF"/>
              <w:spacing w:before="120"/>
              <w:jc w:val="center"/>
              <w:rPr>
                <w:color w:val="000000"/>
                <w:lang w:val="ro-RO"/>
              </w:rPr>
            </w:pPr>
            <w:r>
              <w:rPr>
                <w:color w:val="000000"/>
                <w:spacing w:val="-5"/>
                <w:lang w:val="ro-RO"/>
              </w:rPr>
              <w:t>Glucoza PAP SL 4x250m</w:t>
            </w:r>
            <w:r w:rsidR="003F7E97">
              <w:rPr>
                <w:color w:val="000000"/>
                <w:spacing w:val="-5"/>
                <w:lang w:val="ro-RO"/>
              </w:rPr>
              <w:t>l</w:t>
            </w:r>
            <w:r>
              <w:rPr>
                <w:color w:val="000000"/>
                <w:spacing w:val="-5"/>
                <w:lang w:val="ro-RO"/>
              </w:rPr>
              <w:t xml:space="preserve">, cu </w:t>
            </w:r>
            <w:r>
              <w:rPr>
                <w:color w:val="000000"/>
                <w:lang w:val="ro-RO"/>
              </w:rPr>
              <w:t>standard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1EC61127" w14:textId="753BCA7E" w:rsidR="00432876" w:rsidRDefault="00D8009B" w:rsidP="00432876">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F8CC59C" w14:textId="0B42856C" w:rsidR="00432876" w:rsidRDefault="00D8009B" w:rsidP="00432876">
            <w:pPr>
              <w:shd w:val="clear" w:color="auto" w:fill="FFFFFF"/>
              <w:spacing w:before="120"/>
              <w:jc w:val="center"/>
              <w:rPr>
                <w:sz w:val="20"/>
                <w:szCs w:val="20"/>
                <w:lang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85AD3D" w14:textId="5D4A6F8A" w:rsidR="00432876" w:rsidRPr="00D07D6B" w:rsidRDefault="00D8009B" w:rsidP="00432876">
            <w:pPr>
              <w:shd w:val="clear" w:color="auto" w:fill="FFFFFF"/>
              <w:spacing w:before="120"/>
              <w:jc w:val="center"/>
              <w:rPr>
                <w:sz w:val="20"/>
                <w:szCs w:val="20"/>
                <w:lang w:eastAsia="ru-RU"/>
              </w:rPr>
            </w:pPr>
            <w:r w:rsidRPr="00D8009B">
              <w:rPr>
                <w:sz w:val="20"/>
                <w:szCs w:val="20"/>
                <w:lang w:val="en-US" w:eastAsia="ru-RU"/>
              </w:rPr>
              <w:t>Reagent pentru determinarea glucozei, compatibil cu Selectra Pro S, Elitech, Franța. Ambalaj: 4 flacoane x 250 ml, include standard.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153E683" w14:textId="77777777" w:rsidR="00432876" w:rsidRPr="006F6725" w:rsidRDefault="00432876" w:rsidP="00432876">
            <w:pPr>
              <w:shd w:val="clear" w:color="auto" w:fill="FFFFFF"/>
              <w:spacing w:before="120"/>
              <w:jc w:val="center"/>
              <w:rPr>
                <w:sz w:val="20"/>
                <w:szCs w:val="20"/>
                <w:lang w:val="en-US" w:eastAsia="ru-RU"/>
              </w:rPr>
            </w:pPr>
          </w:p>
        </w:tc>
      </w:tr>
      <w:tr w:rsidR="00D07D6B" w:rsidRPr="006F6725" w14:paraId="560960C6"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770A615" w14:textId="2461B73A" w:rsidR="00D07D6B" w:rsidRPr="006F6725" w:rsidRDefault="00D07D6B" w:rsidP="00D07D6B">
            <w:pPr>
              <w:shd w:val="clear" w:color="auto" w:fill="FFFFFF"/>
              <w:spacing w:before="120"/>
              <w:jc w:val="center"/>
              <w:rPr>
                <w:sz w:val="20"/>
                <w:szCs w:val="20"/>
                <w:lang w:val="en-US" w:eastAsia="ru-RU"/>
              </w:rPr>
            </w:pPr>
            <w:r>
              <w:rPr>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A0721C" w14:textId="3EBEBB3D" w:rsidR="00D07D6B" w:rsidRPr="00350AEC" w:rsidRDefault="00D07D6B" w:rsidP="00D07D6B">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11467E08" w14:textId="1511EF5A" w:rsidR="00D07D6B" w:rsidRDefault="00D07D6B" w:rsidP="00D07D6B">
            <w:pPr>
              <w:shd w:val="clear" w:color="auto" w:fill="FFFFFF"/>
              <w:spacing w:before="120"/>
              <w:jc w:val="center"/>
              <w:rPr>
                <w:color w:val="000000"/>
                <w:lang w:val="ro-RO"/>
              </w:rPr>
            </w:pPr>
            <w:r>
              <w:rPr>
                <w:color w:val="000000"/>
                <w:spacing w:val="-2"/>
                <w:lang w:val="ro-RO"/>
              </w:rPr>
              <w:t>Amilaza SL, 2x50ml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585DB4EC" w14:textId="2BEE6C6E" w:rsidR="00D07D6B" w:rsidRDefault="00D07D6B" w:rsidP="00D07D6B">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DF2AE88" w14:textId="7E13D65D" w:rsidR="00D07D6B" w:rsidRDefault="00731BC7" w:rsidP="00D07D6B">
            <w:pPr>
              <w:shd w:val="clear" w:color="auto" w:fill="FFFFFF"/>
              <w:spacing w:before="120"/>
              <w:jc w:val="center"/>
              <w:rPr>
                <w:sz w:val="20"/>
                <w:szCs w:val="20"/>
                <w:lang w:eastAsia="ru-RU"/>
              </w:rPr>
            </w:pPr>
            <w:r>
              <w:rPr>
                <w:sz w:val="20"/>
                <w:szCs w:val="20"/>
                <w:lang w:eastAsia="ru-RU"/>
              </w:rPr>
              <w:t>12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21E675C" w14:textId="1575F82C" w:rsidR="00D07D6B" w:rsidRPr="0024608A" w:rsidRDefault="00D07D6B" w:rsidP="00D07D6B">
            <w:pPr>
              <w:shd w:val="clear" w:color="auto" w:fill="FFFFFF"/>
              <w:spacing w:before="120"/>
              <w:jc w:val="center"/>
              <w:rPr>
                <w:sz w:val="20"/>
                <w:szCs w:val="20"/>
                <w:lang w:val="en-US" w:eastAsia="ru-RU"/>
              </w:rPr>
            </w:pPr>
            <w:r w:rsidRPr="00D07D6B">
              <w:rPr>
                <w:sz w:val="20"/>
                <w:szCs w:val="20"/>
                <w:lang w:val="en-US" w:eastAsia="ru-RU"/>
              </w:rPr>
              <w:t>Reagent pentru determinarea amilazei, compatibil cu Selectra Pro S, Elitech, Franța. Ambalaj: 2 flacoane x 50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36FE0A1" w14:textId="77777777" w:rsidR="00D07D6B" w:rsidRPr="006F6725" w:rsidRDefault="00D07D6B" w:rsidP="00D07D6B">
            <w:pPr>
              <w:shd w:val="clear" w:color="auto" w:fill="FFFFFF"/>
              <w:spacing w:before="120"/>
              <w:jc w:val="center"/>
              <w:rPr>
                <w:sz w:val="20"/>
                <w:szCs w:val="20"/>
                <w:lang w:val="en-US" w:eastAsia="ru-RU"/>
              </w:rPr>
            </w:pPr>
          </w:p>
        </w:tc>
      </w:tr>
      <w:tr w:rsidR="00823147" w:rsidRPr="006F6725" w14:paraId="42DBD665"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34590542" w14:textId="53BEE863" w:rsidR="00823147" w:rsidRPr="006F6725" w:rsidRDefault="00823147" w:rsidP="00823147">
            <w:pPr>
              <w:shd w:val="clear" w:color="auto" w:fill="FFFFFF"/>
              <w:spacing w:before="120"/>
              <w:jc w:val="center"/>
              <w:rPr>
                <w:sz w:val="20"/>
                <w:szCs w:val="20"/>
                <w:lang w:val="en-US" w:eastAsia="ru-RU"/>
              </w:rPr>
            </w:pPr>
            <w:r>
              <w:rPr>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2B9482" w14:textId="6610A5C6" w:rsidR="00823147" w:rsidRPr="00350AEC" w:rsidRDefault="00823147" w:rsidP="00823147">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60ED2FC4" w14:textId="38C281E1" w:rsidR="00823147" w:rsidRDefault="00823147" w:rsidP="00823147">
            <w:pPr>
              <w:shd w:val="clear" w:color="auto" w:fill="FFFFFF"/>
              <w:spacing w:before="120"/>
              <w:jc w:val="center"/>
              <w:rPr>
                <w:color w:val="000000"/>
                <w:lang w:val="ro-RO"/>
              </w:rPr>
            </w:pPr>
            <w:r>
              <w:rPr>
                <w:color w:val="000000"/>
                <w:spacing w:val="-2"/>
                <w:lang w:val="ro-RO"/>
              </w:rPr>
              <w:t>ALAT4+1 SL 5x125ml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064E6BAA" w14:textId="193E7373" w:rsidR="00823147" w:rsidRDefault="00573EEF" w:rsidP="00823147">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9851D19" w14:textId="18B7AC2C" w:rsidR="00823147" w:rsidRPr="00942A3F" w:rsidRDefault="00942A3F" w:rsidP="00823147">
            <w:pPr>
              <w:shd w:val="clear" w:color="auto" w:fill="FFFFFF"/>
              <w:spacing w:before="120"/>
              <w:jc w:val="center"/>
              <w:rPr>
                <w:sz w:val="20"/>
                <w:szCs w:val="20"/>
                <w:lang w:val="en-US" w:eastAsia="ru-RU"/>
              </w:rPr>
            </w:pPr>
            <w:r>
              <w:rPr>
                <w:sz w:val="20"/>
                <w:szCs w:val="20"/>
                <w:lang w:val="en-US" w:eastAsia="ru-RU"/>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2B9EE5F" w14:textId="6B28A09B" w:rsidR="00823147" w:rsidRPr="0024608A" w:rsidRDefault="00823147" w:rsidP="00823147">
            <w:pPr>
              <w:shd w:val="clear" w:color="auto" w:fill="FFFFFF"/>
              <w:spacing w:before="120"/>
              <w:jc w:val="center"/>
              <w:rPr>
                <w:sz w:val="20"/>
                <w:szCs w:val="20"/>
                <w:lang w:val="en-US" w:eastAsia="ru-RU"/>
              </w:rPr>
            </w:pPr>
            <w:r w:rsidRPr="00823147">
              <w:rPr>
                <w:sz w:val="20"/>
                <w:szCs w:val="20"/>
                <w:lang w:val="en-US" w:eastAsia="ru-RU"/>
              </w:rPr>
              <w:t>Reagent pentru determinarea alanin aminotransferazei (ALAT), compatibil cu Selectra Pro S, Elitech, Franța. Ambalaj: 5 flacoane x 125 ml.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1FA8562" w14:textId="77777777" w:rsidR="00823147" w:rsidRPr="006F6725" w:rsidRDefault="00823147" w:rsidP="00823147">
            <w:pPr>
              <w:shd w:val="clear" w:color="auto" w:fill="FFFFFF"/>
              <w:spacing w:before="120"/>
              <w:jc w:val="center"/>
              <w:rPr>
                <w:sz w:val="20"/>
                <w:szCs w:val="20"/>
                <w:lang w:val="en-US" w:eastAsia="ru-RU"/>
              </w:rPr>
            </w:pPr>
          </w:p>
        </w:tc>
      </w:tr>
      <w:tr w:rsidR="00823147" w:rsidRPr="006F6725" w14:paraId="0A8754E9"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74F0468" w14:textId="5DE60045" w:rsidR="00823147" w:rsidRPr="006F6725" w:rsidRDefault="00823147" w:rsidP="00823147">
            <w:pPr>
              <w:shd w:val="clear" w:color="auto" w:fill="FFFFFF"/>
              <w:spacing w:before="120"/>
              <w:jc w:val="center"/>
              <w:rPr>
                <w:sz w:val="20"/>
                <w:szCs w:val="20"/>
                <w:lang w:val="en-US" w:eastAsia="ru-RU"/>
              </w:rPr>
            </w:pPr>
            <w:r>
              <w:rPr>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D68F42E" w14:textId="45AC5C83" w:rsidR="00823147" w:rsidRPr="00350AEC" w:rsidRDefault="00823147" w:rsidP="00823147">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2E6C5FDB" w14:textId="23E5E4C0" w:rsidR="00823147" w:rsidRDefault="00823147" w:rsidP="00823147">
            <w:pPr>
              <w:shd w:val="clear" w:color="auto" w:fill="FFFFFF"/>
              <w:spacing w:before="120"/>
              <w:jc w:val="center"/>
              <w:rPr>
                <w:color w:val="000000"/>
                <w:lang w:val="ro-RO"/>
              </w:rPr>
            </w:pPr>
            <w:r>
              <w:rPr>
                <w:color w:val="000000"/>
                <w:spacing w:val="-2"/>
                <w:lang w:val="ro-RO"/>
              </w:rPr>
              <w:t>ASAT 4+1SL, 5x125m1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0EA6118E" w14:textId="74302DC5" w:rsidR="00823147" w:rsidRDefault="00EE56D0" w:rsidP="00823147">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3FC2285" w14:textId="3159F060" w:rsidR="00823147" w:rsidRPr="00942A3F" w:rsidRDefault="00942A3F" w:rsidP="00823147">
            <w:pPr>
              <w:shd w:val="clear" w:color="auto" w:fill="FFFFFF"/>
              <w:spacing w:before="120"/>
              <w:jc w:val="center"/>
              <w:rPr>
                <w:sz w:val="20"/>
                <w:szCs w:val="20"/>
                <w:lang w:val="en-US" w:eastAsia="ru-RU"/>
              </w:rPr>
            </w:pPr>
            <w:r>
              <w:rPr>
                <w:sz w:val="20"/>
                <w:szCs w:val="20"/>
                <w:lang w:val="en-US" w:eastAsia="ru-RU"/>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AC5090E" w14:textId="5F9D6C6A" w:rsidR="00823147" w:rsidRPr="0024608A" w:rsidRDefault="00823147" w:rsidP="00823147">
            <w:pPr>
              <w:shd w:val="clear" w:color="auto" w:fill="FFFFFF"/>
              <w:spacing w:before="120"/>
              <w:jc w:val="center"/>
              <w:rPr>
                <w:sz w:val="20"/>
                <w:szCs w:val="20"/>
                <w:lang w:val="en-US" w:eastAsia="ru-RU"/>
              </w:rPr>
            </w:pPr>
            <w:r w:rsidRPr="00823147">
              <w:rPr>
                <w:sz w:val="20"/>
                <w:szCs w:val="20"/>
                <w:lang w:val="en-US" w:eastAsia="ru-RU"/>
              </w:rPr>
              <w:t xml:space="preserve">Reagent pentru determinarea aspartat aminotransferazei (ASAT), compatibil cu Selectra Pro S, Elitech, Franța. Ambalaj: 5 flacoane x 125 ml. Certificat CE. Data de valabilitate minimă: 12 </w:t>
            </w:r>
            <w:r w:rsidRPr="00823147">
              <w:rPr>
                <w:sz w:val="20"/>
                <w:szCs w:val="20"/>
                <w:lang w:val="en-US" w:eastAsia="ru-RU"/>
              </w:rPr>
              <w:lastRenderedPageBreak/>
              <w:t>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3F93588" w14:textId="77777777" w:rsidR="00823147" w:rsidRPr="006F6725" w:rsidRDefault="00823147" w:rsidP="00823147">
            <w:pPr>
              <w:shd w:val="clear" w:color="auto" w:fill="FFFFFF"/>
              <w:spacing w:before="120"/>
              <w:jc w:val="center"/>
              <w:rPr>
                <w:sz w:val="20"/>
                <w:szCs w:val="20"/>
                <w:lang w:val="en-US" w:eastAsia="ru-RU"/>
              </w:rPr>
            </w:pPr>
          </w:p>
        </w:tc>
      </w:tr>
      <w:tr w:rsidR="00573EEF" w:rsidRPr="006F6725" w14:paraId="69E99404"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41116C97" w14:textId="5BA53CE5" w:rsidR="00573EEF" w:rsidRPr="006F6725" w:rsidRDefault="00573EEF" w:rsidP="00573EEF">
            <w:pPr>
              <w:shd w:val="clear" w:color="auto" w:fill="FFFFFF"/>
              <w:spacing w:before="120"/>
              <w:jc w:val="center"/>
              <w:rPr>
                <w:sz w:val="20"/>
                <w:szCs w:val="20"/>
                <w:lang w:val="en-US" w:eastAsia="ru-RU"/>
              </w:rPr>
            </w:pPr>
            <w:r>
              <w:rPr>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7FC096" w14:textId="1D31BA3E" w:rsidR="00573EEF" w:rsidRPr="00350AEC" w:rsidRDefault="00573EEF" w:rsidP="00573EEF">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40C0B44" w14:textId="4163A6A9" w:rsidR="00573EEF" w:rsidRDefault="00573EEF" w:rsidP="00573EEF">
            <w:pPr>
              <w:shd w:val="clear" w:color="auto" w:fill="FFFFFF"/>
              <w:spacing w:before="120"/>
              <w:jc w:val="center"/>
              <w:rPr>
                <w:color w:val="000000"/>
                <w:lang w:val="ro-RO"/>
              </w:rPr>
            </w:pPr>
            <w:r>
              <w:rPr>
                <w:color w:val="000000"/>
                <w:spacing w:val="-6"/>
                <w:lang w:val="ro-RO"/>
              </w:rPr>
              <w:t xml:space="preserve">Cholesterol SL 4x250m1, cu </w:t>
            </w:r>
            <w:r>
              <w:rPr>
                <w:color w:val="000000"/>
                <w:lang w:val="ro-RO"/>
              </w:rPr>
              <w:t>standard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1D190234" w14:textId="5DC55037" w:rsidR="00573EEF" w:rsidRDefault="00573EEF" w:rsidP="00573EEF">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37637D7" w14:textId="4D07815D" w:rsidR="00573EEF" w:rsidRDefault="00194B3B" w:rsidP="00573EEF">
            <w:pPr>
              <w:shd w:val="clear" w:color="auto" w:fill="FFFFFF"/>
              <w:spacing w:before="120"/>
              <w:jc w:val="center"/>
              <w:rPr>
                <w:sz w:val="20"/>
                <w:szCs w:val="20"/>
                <w:lang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4920BA" w14:textId="12E6F5BE" w:rsidR="00573EEF" w:rsidRPr="0024608A" w:rsidRDefault="001D62BF" w:rsidP="00573EEF">
            <w:pPr>
              <w:shd w:val="clear" w:color="auto" w:fill="FFFFFF"/>
              <w:spacing w:before="120"/>
              <w:jc w:val="center"/>
              <w:rPr>
                <w:sz w:val="20"/>
                <w:szCs w:val="20"/>
                <w:lang w:val="en-US" w:eastAsia="ru-RU"/>
              </w:rPr>
            </w:pPr>
            <w:r w:rsidRPr="001D62BF">
              <w:rPr>
                <w:sz w:val="20"/>
                <w:szCs w:val="20"/>
                <w:lang w:val="en-US" w:eastAsia="ru-RU"/>
              </w:rPr>
              <w:t>Reagent pentru determinarea colesterolului, compatibil cu Selectra Pro S (Elitech). Ambalaj: 4 flacoane x 250 ml, include standard.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5794F72" w14:textId="77777777" w:rsidR="00573EEF" w:rsidRPr="006F6725" w:rsidRDefault="00573EEF" w:rsidP="00573EEF">
            <w:pPr>
              <w:shd w:val="clear" w:color="auto" w:fill="FFFFFF"/>
              <w:spacing w:before="120"/>
              <w:jc w:val="center"/>
              <w:rPr>
                <w:sz w:val="20"/>
                <w:szCs w:val="20"/>
                <w:lang w:val="en-US" w:eastAsia="ru-RU"/>
              </w:rPr>
            </w:pPr>
          </w:p>
        </w:tc>
      </w:tr>
      <w:tr w:rsidR="00DD51CE" w:rsidRPr="006F6725" w14:paraId="06FC8B06"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AC8C874" w14:textId="6D1DF142" w:rsidR="00DD51CE" w:rsidRPr="006F6725" w:rsidRDefault="00DD51CE" w:rsidP="00DD51CE">
            <w:pPr>
              <w:shd w:val="clear" w:color="auto" w:fill="FFFFFF"/>
              <w:spacing w:before="120"/>
              <w:jc w:val="center"/>
              <w:rPr>
                <w:sz w:val="20"/>
                <w:szCs w:val="20"/>
                <w:lang w:val="en-US" w:eastAsia="ru-RU"/>
              </w:rPr>
            </w:pPr>
            <w:r>
              <w:rPr>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EE9FA" w14:textId="479FD169" w:rsidR="00DD51CE" w:rsidRPr="00350AEC" w:rsidRDefault="00DD51CE" w:rsidP="00DD51CE">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E22DB96" w14:textId="5A5E8F0E" w:rsidR="00DD51CE" w:rsidRDefault="00DD51CE" w:rsidP="00DD51CE">
            <w:pPr>
              <w:shd w:val="clear" w:color="auto" w:fill="FFFFFF"/>
              <w:spacing w:before="120"/>
              <w:jc w:val="center"/>
              <w:rPr>
                <w:color w:val="000000"/>
                <w:lang w:val="ro-RO"/>
              </w:rPr>
            </w:pPr>
            <w:r>
              <w:rPr>
                <w:color w:val="000000"/>
                <w:spacing w:val="-2"/>
                <w:lang w:val="ro-RO"/>
              </w:rPr>
              <w:t xml:space="preserve">Acid uric Mono SL 6x100 ml </w:t>
            </w:r>
            <w:r>
              <w:rPr>
                <w:color w:val="000000"/>
                <w:lang w:val="ro-RO"/>
              </w:rPr>
              <w:t>cu standard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5A4ED312" w14:textId="473A66A4" w:rsidR="00DD51CE" w:rsidRDefault="00DD51CE" w:rsidP="00DD51CE">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D04419E" w14:textId="30D7474A" w:rsidR="00DD51CE" w:rsidRPr="00942A3F" w:rsidRDefault="00942A3F" w:rsidP="00DD51CE">
            <w:pPr>
              <w:shd w:val="clear" w:color="auto" w:fill="FFFFFF"/>
              <w:spacing w:before="120"/>
              <w:jc w:val="center"/>
              <w:rPr>
                <w:sz w:val="20"/>
                <w:szCs w:val="20"/>
                <w:lang w:val="en-US" w:eastAsia="ru-RU"/>
              </w:rPr>
            </w:pP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7560957" w14:textId="4B95DEA7" w:rsidR="00DD51CE" w:rsidRPr="0024608A" w:rsidRDefault="003E1EEC" w:rsidP="00DD51CE">
            <w:pPr>
              <w:shd w:val="clear" w:color="auto" w:fill="FFFFFF"/>
              <w:spacing w:before="120"/>
              <w:jc w:val="center"/>
              <w:rPr>
                <w:sz w:val="20"/>
                <w:szCs w:val="20"/>
                <w:lang w:val="en-US" w:eastAsia="ru-RU"/>
              </w:rPr>
            </w:pPr>
            <w:r w:rsidRPr="003E1EEC">
              <w:rPr>
                <w:sz w:val="20"/>
                <w:szCs w:val="20"/>
                <w:lang w:val="en-US" w:eastAsia="ru-RU"/>
              </w:rPr>
              <w:t>Reagent pentru determinarea acidului uric, compatibil cu Selectra Pro S (Elitech). Ambalaj: 6 flacoane x 100 ml, include standard.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AB11842" w14:textId="77777777" w:rsidR="00DD51CE" w:rsidRPr="006F6725" w:rsidRDefault="00DD51CE" w:rsidP="00DD51CE">
            <w:pPr>
              <w:shd w:val="clear" w:color="auto" w:fill="FFFFFF"/>
              <w:spacing w:before="120"/>
              <w:jc w:val="center"/>
              <w:rPr>
                <w:sz w:val="20"/>
                <w:szCs w:val="20"/>
                <w:lang w:val="en-US" w:eastAsia="ru-RU"/>
              </w:rPr>
            </w:pPr>
          </w:p>
        </w:tc>
      </w:tr>
      <w:tr w:rsidR="00DD51CE" w:rsidRPr="006F6725" w14:paraId="72F5510F"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7DAA78A" w14:textId="30BD698A" w:rsidR="00DD51CE" w:rsidRPr="006F6725" w:rsidRDefault="00DD51CE" w:rsidP="00DD51CE">
            <w:pPr>
              <w:shd w:val="clear" w:color="auto" w:fill="FFFFFF"/>
              <w:spacing w:before="120"/>
              <w:jc w:val="center"/>
              <w:rPr>
                <w:sz w:val="20"/>
                <w:szCs w:val="20"/>
                <w:lang w:val="en-US" w:eastAsia="ru-RU"/>
              </w:rPr>
            </w:pPr>
            <w:r>
              <w:rPr>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5A4E79" w14:textId="5BFD175E" w:rsidR="00DD51CE" w:rsidRPr="00350AEC" w:rsidRDefault="00DD51CE" w:rsidP="00DD51CE">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15813CD2" w14:textId="05437CC5" w:rsidR="00DD51CE" w:rsidRDefault="005A61FE" w:rsidP="00DD51CE">
            <w:pPr>
              <w:shd w:val="clear" w:color="auto" w:fill="FFFFFF"/>
              <w:spacing w:before="120"/>
              <w:jc w:val="center"/>
              <w:rPr>
                <w:color w:val="000000"/>
                <w:lang w:val="ro-RO"/>
              </w:rPr>
            </w:pPr>
            <w:r>
              <w:rPr>
                <w:color w:val="000000"/>
                <w:spacing w:val="-5"/>
                <w:lang w:val="ro-RO"/>
              </w:rPr>
              <w:t xml:space="preserve">Urea UV SL 5x125m1 cu </w:t>
            </w:r>
            <w:r>
              <w:rPr>
                <w:color w:val="000000"/>
                <w:lang w:val="ro-RO"/>
              </w:rPr>
              <w:t>standard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1A06F4FF" w14:textId="178FED36" w:rsidR="00DD51CE" w:rsidRDefault="005A61FE" w:rsidP="00DD51CE">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7F190AA" w14:textId="51470ADD" w:rsidR="00DD51CE" w:rsidRDefault="00194B3B" w:rsidP="00DD51CE">
            <w:pPr>
              <w:shd w:val="clear" w:color="auto" w:fill="FFFFFF"/>
              <w:spacing w:before="120"/>
              <w:jc w:val="center"/>
              <w:rPr>
                <w:sz w:val="20"/>
                <w:szCs w:val="20"/>
                <w:lang w:eastAsia="ru-RU"/>
              </w:rPr>
            </w:pPr>
            <w:r>
              <w:rPr>
                <w:sz w:val="20"/>
                <w:szCs w:val="20"/>
                <w:lang w:eastAsia="ru-RU"/>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9477BD0" w14:textId="474A2895" w:rsidR="00DD51CE" w:rsidRPr="0024608A" w:rsidRDefault="00530417" w:rsidP="00DD51CE">
            <w:pPr>
              <w:shd w:val="clear" w:color="auto" w:fill="FFFFFF"/>
              <w:spacing w:before="120"/>
              <w:jc w:val="center"/>
              <w:rPr>
                <w:sz w:val="20"/>
                <w:szCs w:val="20"/>
                <w:lang w:val="en-US" w:eastAsia="ru-RU"/>
              </w:rPr>
            </w:pPr>
            <w:r w:rsidRPr="00530417">
              <w:rPr>
                <w:sz w:val="20"/>
                <w:szCs w:val="20"/>
                <w:lang w:val="en-US" w:eastAsia="ru-RU"/>
              </w:rPr>
              <w:t>Reagent pentru determinarea ureei, compatibil cu Selectra Pro S (Elitech). Ambalaj: 5 flacoane x 125 ml, include standard.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6659AED" w14:textId="77777777" w:rsidR="00DD51CE" w:rsidRPr="006F6725" w:rsidRDefault="00DD51CE" w:rsidP="00DD51CE">
            <w:pPr>
              <w:shd w:val="clear" w:color="auto" w:fill="FFFFFF"/>
              <w:spacing w:before="120"/>
              <w:jc w:val="center"/>
              <w:rPr>
                <w:sz w:val="20"/>
                <w:szCs w:val="20"/>
                <w:lang w:val="en-US" w:eastAsia="ru-RU"/>
              </w:rPr>
            </w:pPr>
          </w:p>
        </w:tc>
      </w:tr>
      <w:tr w:rsidR="00836696" w:rsidRPr="006F6725" w14:paraId="0E57D1CD"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54A7522" w14:textId="5E680F03" w:rsidR="00836696" w:rsidRPr="006F6725" w:rsidRDefault="00836696" w:rsidP="00836696">
            <w:pPr>
              <w:shd w:val="clear" w:color="auto" w:fill="FFFFFF"/>
              <w:spacing w:before="120"/>
              <w:jc w:val="center"/>
              <w:rPr>
                <w:sz w:val="20"/>
                <w:szCs w:val="20"/>
                <w:lang w:val="en-US" w:eastAsia="ru-RU"/>
              </w:rPr>
            </w:pPr>
            <w:r>
              <w:rPr>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7C8F37" w14:textId="09636421" w:rsidR="00836696" w:rsidRPr="00350AEC" w:rsidRDefault="00836696" w:rsidP="00836696">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98F001A" w14:textId="4E00E4FD" w:rsidR="00836696" w:rsidRDefault="00836696" w:rsidP="00836696">
            <w:pPr>
              <w:shd w:val="clear" w:color="auto" w:fill="FFFFFF"/>
              <w:spacing w:before="120"/>
              <w:jc w:val="center"/>
              <w:rPr>
                <w:color w:val="000000"/>
                <w:lang w:val="ro-RO"/>
              </w:rPr>
            </w:pPr>
            <w:r>
              <w:rPr>
                <w:color w:val="000000"/>
                <w:spacing w:val="-5"/>
                <w:lang w:val="ro-RO"/>
              </w:rPr>
              <w:t xml:space="preserve">Creatinin Jaffe 2x125, cu </w:t>
            </w:r>
            <w:r>
              <w:rPr>
                <w:color w:val="000000"/>
                <w:lang w:val="ro-RO"/>
              </w:rPr>
              <w:t>standard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5E03DE74" w14:textId="3713B744" w:rsidR="00836696" w:rsidRDefault="00836696" w:rsidP="00836696">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579EF64" w14:textId="3EECFC69" w:rsidR="00836696" w:rsidRPr="00942A3F" w:rsidRDefault="00942A3F" w:rsidP="00836696">
            <w:pPr>
              <w:shd w:val="clear" w:color="auto" w:fill="FFFFFF"/>
              <w:spacing w:before="120"/>
              <w:jc w:val="center"/>
              <w:rPr>
                <w:sz w:val="20"/>
                <w:szCs w:val="20"/>
                <w:lang w:val="en-US" w:eastAsia="ru-RU"/>
              </w:rPr>
            </w:pPr>
            <w:r>
              <w:rPr>
                <w:sz w:val="20"/>
                <w:szCs w:val="20"/>
                <w:lang w:val="en-US" w:eastAsia="ru-RU"/>
              </w:rPr>
              <w:t>10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1E1B4B5" w14:textId="62FAAC25" w:rsidR="00836696" w:rsidRPr="0024608A" w:rsidRDefault="00D60EA9" w:rsidP="00836696">
            <w:pPr>
              <w:shd w:val="clear" w:color="auto" w:fill="FFFFFF"/>
              <w:spacing w:before="120"/>
              <w:jc w:val="center"/>
              <w:rPr>
                <w:sz w:val="20"/>
                <w:szCs w:val="20"/>
                <w:lang w:val="en-US" w:eastAsia="ru-RU"/>
              </w:rPr>
            </w:pPr>
            <w:r w:rsidRPr="00D60EA9">
              <w:rPr>
                <w:sz w:val="20"/>
                <w:szCs w:val="20"/>
                <w:lang w:val="en-US" w:eastAsia="ru-RU"/>
              </w:rPr>
              <w:t xml:space="preserve">Reagent pentru determinarea creatininei prin metoda Jaffe, compatibil cu Selectra Pro S (Elitech). Ambalaj: 2 flacoane x 125 ml, include standard. Certificat CE. Data de valabilitate minimă: 12 luni. Informațiile (denumirea, numărul lotului, seria, valabilitatea, condițiile de păstrare) trebuie indicate pe ambalaj și să coincidă cu etichetele reactivilor. Toate componentele lotului trebuie </w:t>
            </w:r>
            <w:r w:rsidRPr="00D60EA9">
              <w:rPr>
                <w:sz w:val="20"/>
                <w:szCs w:val="20"/>
                <w:lang w:val="en-US" w:eastAsia="ru-RU"/>
              </w:rPr>
              <w:lastRenderedPageBreak/>
              <w:t>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ADE5461" w14:textId="77777777" w:rsidR="00836696" w:rsidRPr="006F6725" w:rsidRDefault="00836696" w:rsidP="00836696">
            <w:pPr>
              <w:shd w:val="clear" w:color="auto" w:fill="FFFFFF"/>
              <w:spacing w:before="120"/>
              <w:jc w:val="center"/>
              <w:rPr>
                <w:sz w:val="20"/>
                <w:szCs w:val="20"/>
                <w:lang w:val="en-US" w:eastAsia="ru-RU"/>
              </w:rPr>
            </w:pPr>
          </w:p>
        </w:tc>
      </w:tr>
      <w:tr w:rsidR="00836696" w:rsidRPr="006F6725" w14:paraId="4DCB1F1B"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931096B" w14:textId="0F7DB7D2" w:rsidR="00836696" w:rsidRPr="006F6725" w:rsidRDefault="00836696" w:rsidP="00836696">
            <w:pPr>
              <w:shd w:val="clear" w:color="auto" w:fill="FFFFFF"/>
              <w:spacing w:before="120"/>
              <w:jc w:val="center"/>
              <w:rPr>
                <w:sz w:val="20"/>
                <w:szCs w:val="20"/>
                <w:lang w:val="en-US" w:eastAsia="ru-RU"/>
              </w:rPr>
            </w:pPr>
            <w:r>
              <w:rPr>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943326D" w14:textId="31E0F6FB" w:rsidR="00836696" w:rsidRPr="00350AEC" w:rsidRDefault="00836696" w:rsidP="00836696">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31F2504C" w14:textId="1747D94D" w:rsidR="00836696" w:rsidRDefault="00F82336" w:rsidP="00836696">
            <w:pPr>
              <w:shd w:val="clear" w:color="auto" w:fill="FFFFFF"/>
              <w:spacing w:before="120"/>
              <w:jc w:val="center"/>
              <w:rPr>
                <w:color w:val="000000"/>
                <w:lang w:val="ro-RO"/>
              </w:rPr>
            </w:pPr>
            <w:r>
              <w:rPr>
                <w:color w:val="000000"/>
                <w:lang w:val="ro-RO"/>
              </w:rPr>
              <w:t>LDL Cholesterol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37FF3F23" w14:textId="370DC3DD" w:rsidR="00836696" w:rsidRDefault="00F82336" w:rsidP="00836696">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625FF26" w14:textId="12EAC814" w:rsidR="00836696" w:rsidRPr="00942A3F" w:rsidRDefault="00942A3F" w:rsidP="00836696">
            <w:pPr>
              <w:shd w:val="clear" w:color="auto" w:fill="FFFFFF"/>
              <w:spacing w:before="120"/>
              <w:jc w:val="center"/>
              <w:rPr>
                <w:sz w:val="20"/>
                <w:szCs w:val="20"/>
                <w:lang w:val="en-US" w:eastAsia="ru-RU"/>
              </w:rPr>
            </w:pPr>
            <w:r>
              <w:rPr>
                <w:sz w:val="20"/>
                <w:szCs w:val="20"/>
                <w:lang w:val="en-US" w:eastAsia="ru-RU"/>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ABA420E" w14:textId="298CD906" w:rsidR="00836696" w:rsidRPr="0024608A" w:rsidRDefault="00FC5C03" w:rsidP="00836696">
            <w:pPr>
              <w:shd w:val="clear" w:color="auto" w:fill="FFFFFF"/>
              <w:spacing w:before="120"/>
              <w:jc w:val="center"/>
              <w:rPr>
                <w:sz w:val="20"/>
                <w:szCs w:val="20"/>
                <w:lang w:val="en-US" w:eastAsia="ru-RU"/>
              </w:rPr>
            </w:pPr>
            <w:r w:rsidRPr="00FC5C03">
              <w:rPr>
                <w:sz w:val="20"/>
                <w:szCs w:val="20"/>
                <w:lang w:val="en-US" w:eastAsia="ru-RU"/>
              </w:rPr>
              <w:t>Reagent pentru determinarea colesterolului LDL, compatibil cu Selectra Pro S (Elitech). Ambalaj: specificat de producător. Certificat CE. Data de valabilitate minimă: 12 luni. Informațiile (denumirea, numărul lotului, seria, valabilitatea, condițiile de păstrare) trebuie indicate pe ambalaj și să coincidă cu etichetele reactivilor. Toate componentele lotului trebuie produse de același producător.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684C01F" w14:textId="77777777" w:rsidR="00836696" w:rsidRPr="006F6725" w:rsidRDefault="00836696" w:rsidP="00836696">
            <w:pPr>
              <w:shd w:val="clear" w:color="auto" w:fill="FFFFFF"/>
              <w:spacing w:before="120"/>
              <w:jc w:val="center"/>
              <w:rPr>
                <w:sz w:val="20"/>
                <w:szCs w:val="20"/>
                <w:lang w:val="en-US" w:eastAsia="ru-RU"/>
              </w:rPr>
            </w:pPr>
          </w:p>
        </w:tc>
      </w:tr>
      <w:tr w:rsidR="00A12139" w:rsidRPr="000353CB" w14:paraId="0CDB70B3"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12B06B3C" w14:textId="4EBD52C6" w:rsidR="00A12139" w:rsidRDefault="005566DB" w:rsidP="00A12139">
            <w:pPr>
              <w:shd w:val="clear" w:color="auto" w:fill="FFFFFF"/>
              <w:spacing w:before="120"/>
              <w:jc w:val="center"/>
              <w:rPr>
                <w:sz w:val="20"/>
                <w:szCs w:val="20"/>
                <w:lang w:val="en-US" w:eastAsia="ru-RU"/>
              </w:rPr>
            </w:pPr>
            <w:r>
              <w:rPr>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0EA2C8" w14:textId="47A70C5B" w:rsidR="00A12139" w:rsidRPr="00350AEC" w:rsidRDefault="00A12139" w:rsidP="00A12139">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6D879F28" w14:textId="5A85756B" w:rsidR="00A12139" w:rsidRDefault="00A12139" w:rsidP="00A12139">
            <w:pPr>
              <w:shd w:val="clear" w:color="auto" w:fill="FFFFFF"/>
              <w:spacing w:before="120"/>
              <w:jc w:val="center"/>
              <w:rPr>
                <w:color w:val="000000"/>
                <w:lang w:val="ro-RO"/>
              </w:rPr>
            </w:pPr>
            <w:r>
              <w:rPr>
                <w:color w:val="000000"/>
                <w:lang w:val="ro-RO"/>
              </w:rPr>
              <w:t>HDL LDL calibrator, 1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06F1ACD5" w14:textId="1904BD02" w:rsidR="00A12139" w:rsidRDefault="00A12139" w:rsidP="00A12139">
            <w:pPr>
              <w:shd w:val="clear" w:color="auto" w:fill="FFFFFF"/>
              <w:spacing w:before="120"/>
              <w:jc w:val="center"/>
              <w:rPr>
                <w:color w:val="000000"/>
                <w:lang w:val="ro-RO"/>
              </w:rPr>
            </w:pPr>
            <w:r>
              <w:rPr>
                <w:color w:val="000000"/>
                <w:lang w:val="ro-RO"/>
              </w:rPr>
              <w:t>fl.</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0801F0E" w14:textId="2D19D342" w:rsidR="00A12139" w:rsidRPr="00942A3F" w:rsidRDefault="00942A3F" w:rsidP="00A12139">
            <w:pPr>
              <w:shd w:val="clear" w:color="auto" w:fill="FFFFFF"/>
              <w:spacing w:before="120"/>
              <w:jc w:val="center"/>
              <w:rPr>
                <w:sz w:val="20"/>
                <w:szCs w:val="20"/>
                <w:lang w:val="en-US" w:eastAsia="ru-RU"/>
              </w:rPr>
            </w:pPr>
            <w:r>
              <w:rPr>
                <w:sz w:val="20"/>
                <w:szCs w:val="20"/>
                <w:lang w:val="en-US" w:eastAsia="ru-RU"/>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E340DFD" w14:textId="4C874860" w:rsidR="00A12139" w:rsidRPr="0024608A" w:rsidRDefault="00A12139" w:rsidP="00A12139">
            <w:pPr>
              <w:shd w:val="clear" w:color="auto" w:fill="FFFFFF"/>
              <w:spacing w:before="120"/>
              <w:jc w:val="center"/>
              <w:rPr>
                <w:sz w:val="20"/>
                <w:szCs w:val="20"/>
                <w:lang w:val="en-US" w:eastAsia="ru-RU"/>
              </w:rPr>
            </w:pPr>
            <w:r w:rsidRPr="00A12139">
              <w:rPr>
                <w:sz w:val="20"/>
                <w:szCs w:val="20"/>
                <w:lang w:val="en-US" w:eastAsia="ru-RU"/>
              </w:rPr>
              <w:t>Calibrator pentru determinarea colesterolului HDL și LDL, compatibil cu Selectra Pro S (Elitech). Volum: 1 ml.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E097BB4" w14:textId="77777777" w:rsidR="00A12139" w:rsidRPr="006F6725" w:rsidRDefault="00A12139" w:rsidP="00A12139">
            <w:pPr>
              <w:shd w:val="clear" w:color="auto" w:fill="FFFFFF"/>
              <w:spacing w:before="120"/>
              <w:jc w:val="center"/>
              <w:rPr>
                <w:sz w:val="20"/>
                <w:szCs w:val="20"/>
                <w:lang w:val="en-US" w:eastAsia="ru-RU"/>
              </w:rPr>
            </w:pPr>
          </w:p>
        </w:tc>
      </w:tr>
      <w:tr w:rsidR="00877361" w:rsidRPr="000353CB" w14:paraId="17EF6879"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5169529" w14:textId="11FF8DEB" w:rsidR="00877361" w:rsidRDefault="005566DB" w:rsidP="00877361">
            <w:pPr>
              <w:shd w:val="clear" w:color="auto" w:fill="FFFFFF"/>
              <w:spacing w:before="120"/>
              <w:jc w:val="center"/>
              <w:rPr>
                <w:sz w:val="20"/>
                <w:szCs w:val="20"/>
                <w:lang w:val="en-US" w:eastAsia="ru-RU"/>
              </w:rPr>
            </w:pPr>
            <w:r>
              <w:rPr>
                <w:sz w:val="20"/>
                <w:szCs w:val="20"/>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653264" w14:textId="2EB02E31" w:rsidR="00877361" w:rsidRPr="00350AEC" w:rsidRDefault="00877361" w:rsidP="00877361">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6B4B00C4" w14:textId="392DAD18" w:rsidR="00877361" w:rsidRDefault="00877361" w:rsidP="00877361">
            <w:pPr>
              <w:shd w:val="clear" w:color="auto" w:fill="FFFFFF"/>
              <w:spacing w:before="120"/>
              <w:jc w:val="center"/>
              <w:rPr>
                <w:color w:val="000000"/>
                <w:lang w:val="ro-RO"/>
              </w:rPr>
            </w:pPr>
            <w:r>
              <w:rPr>
                <w:color w:val="000000"/>
                <w:lang w:val="ro-RO"/>
              </w:rPr>
              <w:t>ALP (DEA) SL, 4x62.5m1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37694242" w14:textId="6A84CF27" w:rsidR="00877361" w:rsidRDefault="00877361" w:rsidP="00877361">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C1FBCE9" w14:textId="4715E76B" w:rsidR="00877361" w:rsidRDefault="00194B3B" w:rsidP="00877361">
            <w:pPr>
              <w:shd w:val="clear" w:color="auto" w:fill="FFFFFF"/>
              <w:spacing w:before="120"/>
              <w:jc w:val="center"/>
              <w:rPr>
                <w:sz w:val="20"/>
                <w:szCs w:val="20"/>
                <w:lang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9F15CE" w14:textId="1F51CE97" w:rsidR="00877361" w:rsidRPr="0024608A" w:rsidRDefault="00523643" w:rsidP="00877361">
            <w:pPr>
              <w:shd w:val="clear" w:color="auto" w:fill="FFFFFF"/>
              <w:spacing w:before="120"/>
              <w:jc w:val="center"/>
              <w:rPr>
                <w:sz w:val="20"/>
                <w:szCs w:val="20"/>
                <w:lang w:val="en-US" w:eastAsia="ru-RU"/>
              </w:rPr>
            </w:pPr>
            <w:r w:rsidRPr="00523643">
              <w:rPr>
                <w:sz w:val="20"/>
                <w:szCs w:val="20"/>
                <w:lang w:val="en-US" w:eastAsia="ru-RU"/>
              </w:rPr>
              <w:t>Reagent pentru determinarea fosfatazei alcaline (ALP) cu metoda DEA, compatibil cu Selectra Pro S (Elitech). Ambalaj: 4 flacoane x 62.5 ml.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A144D8A" w14:textId="77777777" w:rsidR="00877361" w:rsidRPr="006F6725" w:rsidRDefault="00877361" w:rsidP="00877361">
            <w:pPr>
              <w:shd w:val="clear" w:color="auto" w:fill="FFFFFF"/>
              <w:spacing w:before="120"/>
              <w:jc w:val="center"/>
              <w:rPr>
                <w:sz w:val="20"/>
                <w:szCs w:val="20"/>
                <w:lang w:val="en-US" w:eastAsia="ru-RU"/>
              </w:rPr>
            </w:pPr>
          </w:p>
        </w:tc>
      </w:tr>
      <w:tr w:rsidR="00C14116" w:rsidRPr="000353CB" w14:paraId="5CDFCD01"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F647121" w14:textId="1AB94EDB" w:rsidR="00C14116" w:rsidRDefault="005566DB" w:rsidP="00C14116">
            <w:pPr>
              <w:shd w:val="clear" w:color="auto" w:fill="FFFFFF"/>
              <w:spacing w:before="120"/>
              <w:jc w:val="center"/>
              <w:rPr>
                <w:sz w:val="20"/>
                <w:szCs w:val="20"/>
                <w:lang w:val="en-US" w:eastAsia="ru-RU"/>
              </w:rPr>
            </w:pPr>
            <w:r>
              <w:rPr>
                <w:sz w:val="20"/>
                <w:szCs w:val="20"/>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54F6CC" w14:textId="68F9C030" w:rsidR="00C14116" w:rsidRPr="00350AEC" w:rsidRDefault="00C14116" w:rsidP="00C14116">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058CDB09" w14:textId="0084E91F" w:rsidR="00C14116" w:rsidRDefault="00C14116" w:rsidP="00C14116">
            <w:pPr>
              <w:shd w:val="clear" w:color="auto" w:fill="FFFFFF"/>
              <w:spacing w:before="120"/>
              <w:jc w:val="center"/>
              <w:rPr>
                <w:color w:val="000000"/>
                <w:lang w:val="ro-RO"/>
              </w:rPr>
            </w:pPr>
            <w:r>
              <w:rPr>
                <w:color w:val="000000"/>
                <w:lang w:val="ro-RO"/>
              </w:rPr>
              <w:t>Triglyceride MONO 6x100+std</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07BBA38B" w14:textId="15836E9E" w:rsidR="00C14116" w:rsidRDefault="00C14116" w:rsidP="00C14116">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47DB29C" w14:textId="34A2501D" w:rsidR="00C14116" w:rsidRPr="00942A3F" w:rsidRDefault="00942A3F" w:rsidP="00C14116">
            <w:pPr>
              <w:shd w:val="clear" w:color="auto" w:fill="FFFFFF"/>
              <w:spacing w:before="120"/>
              <w:jc w:val="center"/>
              <w:rPr>
                <w:sz w:val="20"/>
                <w:szCs w:val="20"/>
                <w:lang w:val="en-US" w:eastAsia="ru-RU"/>
              </w:rPr>
            </w:pP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39DD78" w14:textId="17EFE867" w:rsidR="00C14116" w:rsidRPr="0024608A" w:rsidRDefault="0096688F" w:rsidP="00C14116">
            <w:pPr>
              <w:shd w:val="clear" w:color="auto" w:fill="FFFFFF"/>
              <w:spacing w:before="120"/>
              <w:jc w:val="center"/>
              <w:rPr>
                <w:sz w:val="20"/>
                <w:szCs w:val="20"/>
                <w:lang w:val="en-US" w:eastAsia="ru-RU"/>
              </w:rPr>
            </w:pPr>
            <w:r>
              <w:rPr>
                <w:sz w:val="20"/>
                <w:szCs w:val="20"/>
                <w:lang w:val="en-US" w:eastAsia="ru-RU"/>
              </w:rPr>
              <w:t>R</w:t>
            </w:r>
            <w:r w:rsidRPr="0096688F">
              <w:rPr>
                <w:sz w:val="20"/>
                <w:szCs w:val="20"/>
                <w:lang w:val="en-US" w:eastAsia="ru-RU"/>
              </w:rPr>
              <w:t>eagent pentru determinarea trigliceridelor, compatibil cu Selectra Pro S (Elitech). Ambalaj: 6 flacoane x 100 ml, inclusiv standard.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7F2136B" w14:textId="77777777" w:rsidR="00C14116" w:rsidRPr="006F6725" w:rsidRDefault="00C14116" w:rsidP="00C14116">
            <w:pPr>
              <w:shd w:val="clear" w:color="auto" w:fill="FFFFFF"/>
              <w:spacing w:before="120"/>
              <w:jc w:val="center"/>
              <w:rPr>
                <w:sz w:val="20"/>
                <w:szCs w:val="20"/>
                <w:lang w:val="en-US" w:eastAsia="ru-RU"/>
              </w:rPr>
            </w:pPr>
          </w:p>
        </w:tc>
      </w:tr>
      <w:tr w:rsidR="00F0740C" w:rsidRPr="000353CB" w14:paraId="48D91BEA"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33A8EDD" w14:textId="3B74B6E5" w:rsidR="00F0740C" w:rsidRDefault="005566DB" w:rsidP="00F0740C">
            <w:pPr>
              <w:shd w:val="clear" w:color="auto" w:fill="FFFFFF"/>
              <w:spacing w:before="120"/>
              <w:jc w:val="center"/>
              <w:rPr>
                <w:sz w:val="20"/>
                <w:szCs w:val="20"/>
                <w:lang w:val="en-US" w:eastAsia="ru-RU"/>
              </w:rPr>
            </w:pPr>
            <w:r>
              <w:rPr>
                <w:sz w:val="20"/>
                <w:szCs w:val="20"/>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877159" w14:textId="20196FCA" w:rsidR="00F0740C" w:rsidRPr="00350AEC" w:rsidRDefault="00F0740C" w:rsidP="00F0740C">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7F1464F5" w14:textId="2B6674AE" w:rsidR="00F0740C" w:rsidRDefault="00F0740C" w:rsidP="00F0740C">
            <w:pPr>
              <w:shd w:val="clear" w:color="auto" w:fill="FFFFFF"/>
              <w:spacing w:before="120"/>
              <w:jc w:val="center"/>
              <w:rPr>
                <w:color w:val="000000"/>
                <w:lang w:val="ro-RO"/>
              </w:rPr>
            </w:pPr>
            <w:r>
              <w:rPr>
                <w:color w:val="000000"/>
                <w:lang w:val="ro-RO"/>
              </w:rPr>
              <w:t>Proteina totala plus, 2x125m1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4C720510" w14:textId="4B050FCC" w:rsidR="00F0740C" w:rsidRDefault="00F0740C" w:rsidP="00F0740C">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D390C9B" w14:textId="59127ADA" w:rsidR="00F0740C" w:rsidRDefault="00194B3B" w:rsidP="00F0740C">
            <w:pPr>
              <w:shd w:val="clear" w:color="auto" w:fill="FFFFFF"/>
              <w:spacing w:before="120"/>
              <w:jc w:val="center"/>
              <w:rPr>
                <w:sz w:val="20"/>
                <w:szCs w:val="20"/>
                <w:lang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A56F53" w14:textId="00DFD9CF" w:rsidR="00F0740C" w:rsidRPr="0024608A" w:rsidRDefault="00F0740C" w:rsidP="00F0740C">
            <w:pPr>
              <w:shd w:val="clear" w:color="auto" w:fill="FFFFFF"/>
              <w:spacing w:before="120"/>
              <w:jc w:val="center"/>
              <w:rPr>
                <w:sz w:val="20"/>
                <w:szCs w:val="20"/>
                <w:lang w:val="en-US" w:eastAsia="ru-RU"/>
              </w:rPr>
            </w:pPr>
            <w:r w:rsidRPr="00F0740C">
              <w:rPr>
                <w:sz w:val="20"/>
                <w:szCs w:val="20"/>
                <w:lang w:val="en-US" w:eastAsia="ru-RU"/>
              </w:rPr>
              <w:t>Reagent pentru determinarea proteinei totale, compatibil cu Selectra Pro S (Elitech). Ambalaj: 2 flacoane x 125 ml.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5AC94E7" w14:textId="77777777" w:rsidR="00F0740C" w:rsidRPr="006F6725" w:rsidRDefault="00F0740C" w:rsidP="00F0740C">
            <w:pPr>
              <w:shd w:val="clear" w:color="auto" w:fill="FFFFFF"/>
              <w:spacing w:before="120"/>
              <w:jc w:val="center"/>
              <w:rPr>
                <w:sz w:val="20"/>
                <w:szCs w:val="20"/>
                <w:lang w:val="en-US" w:eastAsia="ru-RU"/>
              </w:rPr>
            </w:pPr>
          </w:p>
        </w:tc>
      </w:tr>
      <w:tr w:rsidR="00B43F21" w:rsidRPr="000353CB" w14:paraId="5905CC47"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B4D895B" w14:textId="1DDE71BA" w:rsidR="00B43F21" w:rsidRDefault="005566DB" w:rsidP="00B43F21">
            <w:pPr>
              <w:shd w:val="clear" w:color="auto" w:fill="FFFFFF"/>
              <w:spacing w:before="120"/>
              <w:jc w:val="center"/>
              <w:rPr>
                <w:sz w:val="20"/>
                <w:szCs w:val="20"/>
                <w:lang w:val="en-US" w:eastAsia="ru-RU"/>
              </w:rPr>
            </w:pPr>
            <w:r>
              <w:rPr>
                <w:sz w:val="20"/>
                <w:szCs w:val="20"/>
                <w:lang w:val="en-US" w:eastAsia="ru-RU"/>
              </w:rPr>
              <w:lastRenderedPageBreak/>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9B3C5A" w14:textId="212A18D2" w:rsidR="00B43F21" w:rsidRPr="00350AEC" w:rsidRDefault="00B43F21" w:rsidP="00B43F21">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06672FCD" w14:textId="0C6B80FA" w:rsidR="00B43F21" w:rsidRDefault="00B43F21" w:rsidP="00B43F21">
            <w:pPr>
              <w:shd w:val="clear" w:color="auto" w:fill="FFFFFF"/>
              <w:spacing w:before="120"/>
              <w:jc w:val="center"/>
              <w:rPr>
                <w:color w:val="000000"/>
                <w:lang w:val="ro-RO"/>
              </w:rPr>
            </w:pPr>
            <w:r>
              <w:rPr>
                <w:color w:val="000000"/>
                <w:lang w:val="ro-RO"/>
              </w:rPr>
              <w:t>Albumin 2x125ml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3FA17C8D" w14:textId="57388CB7" w:rsidR="00B43F21" w:rsidRDefault="00B43F21" w:rsidP="00B43F21">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1340617" w14:textId="283D6EF9" w:rsidR="00B43F21" w:rsidRDefault="00194B3B" w:rsidP="00B43F21">
            <w:pPr>
              <w:shd w:val="clear" w:color="auto" w:fill="FFFFFF"/>
              <w:spacing w:before="120"/>
              <w:jc w:val="center"/>
              <w:rPr>
                <w:sz w:val="20"/>
                <w:szCs w:val="20"/>
                <w:lang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3DA642B" w14:textId="063A897E" w:rsidR="00B43F21" w:rsidRPr="0024608A" w:rsidRDefault="00B43F21" w:rsidP="00B43F21">
            <w:pPr>
              <w:shd w:val="clear" w:color="auto" w:fill="FFFFFF"/>
              <w:spacing w:before="120"/>
              <w:jc w:val="center"/>
              <w:rPr>
                <w:sz w:val="20"/>
                <w:szCs w:val="20"/>
                <w:lang w:val="en-US" w:eastAsia="ru-RU"/>
              </w:rPr>
            </w:pPr>
            <w:r w:rsidRPr="00B43F21">
              <w:rPr>
                <w:sz w:val="20"/>
                <w:szCs w:val="20"/>
                <w:lang w:val="en-US" w:eastAsia="ru-RU"/>
              </w:rPr>
              <w:t>Reagent pentru determinarea albuminei, compatibil cu Selectra Pro S (Elitech). Ambalaj: 2 flacoane x 125 ml.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C4187DB" w14:textId="77777777" w:rsidR="00B43F21" w:rsidRPr="006F6725" w:rsidRDefault="00B43F21" w:rsidP="00B43F21">
            <w:pPr>
              <w:shd w:val="clear" w:color="auto" w:fill="FFFFFF"/>
              <w:spacing w:before="120"/>
              <w:jc w:val="center"/>
              <w:rPr>
                <w:sz w:val="20"/>
                <w:szCs w:val="20"/>
                <w:lang w:val="en-US" w:eastAsia="ru-RU"/>
              </w:rPr>
            </w:pPr>
          </w:p>
        </w:tc>
      </w:tr>
      <w:tr w:rsidR="00B43F21" w:rsidRPr="000353CB" w14:paraId="43F06CE0"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4D46B78F" w14:textId="7F0A2BFB" w:rsidR="00B43F21" w:rsidRDefault="005566DB" w:rsidP="00B43F21">
            <w:pPr>
              <w:shd w:val="clear" w:color="auto" w:fill="FFFFFF"/>
              <w:spacing w:before="120"/>
              <w:jc w:val="center"/>
              <w:rPr>
                <w:sz w:val="20"/>
                <w:szCs w:val="20"/>
                <w:lang w:val="en-US" w:eastAsia="ru-RU"/>
              </w:rPr>
            </w:pPr>
            <w:r>
              <w:rPr>
                <w:sz w:val="20"/>
                <w:szCs w:val="20"/>
                <w:lang w:val="en-US"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CFCBA66" w14:textId="482240BA" w:rsidR="00B43F21" w:rsidRPr="00350AEC" w:rsidRDefault="00B43F21" w:rsidP="00B43F21">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76879F89" w14:textId="55D4E8F9" w:rsidR="00B43F21" w:rsidRDefault="005C171C" w:rsidP="00B43F21">
            <w:pPr>
              <w:shd w:val="clear" w:color="auto" w:fill="FFFFFF"/>
              <w:spacing w:before="120"/>
              <w:jc w:val="center"/>
              <w:rPr>
                <w:color w:val="000000"/>
                <w:lang w:val="ro-RO"/>
              </w:rPr>
            </w:pPr>
            <w:r>
              <w:rPr>
                <w:color w:val="000000"/>
                <w:lang w:val="ro-RO"/>
              </w:rPr>
              <w:t>HbA1C 1x32ml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4C004BB9" w14:textId="234CE54C" w:rsidR="00B43F21" w:rsidRDefault="005C171C" w:rsidP="00B43F21">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265C2E9" w14:textId="55E29312" w:rsidR="00B43F21" w:rsidRPr="00942A3F" w:rsidRDefault="00942A3F" w:rsidP="00B43F21">
            <w:pPr>
              <w:shd w:val="clear" w:color="auto" w:fill="FFFFFF"/>
              <w:spacing w:before="120"/>
              <w:jc w:val="center"/>
              <w:rPr>
                <w:sz w:val="20"/>
                <w:szCs w:val="20"/>
                <w:lang w:val="en-US" w:eastAsia="ru-RU"/>
              </w:rPr>
            </w:pPr>
            <w:r>
              <w:rPr>
                <w:sz w:val="20"/>
                <w:szCs w:val="20"/>
                <w:lang w:val="en-US" w:eastAsia="ru-RU"/>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4F34227" w14:textId="1EDBB358" w:rsidR="00B43F21" w:rsidRPr="0024608A" w:rsidRDefault="00D54056" w:rsidP="00B43F21">
            <w:pPr>
              <w:shd w:val="clear" w:color="auto" w:fill="FFFFFF"/>
              <w:spacing w:before="120"/>
              <w:jc w:val="center"/>
              <w:rPr>
                <w:sz w:val="20"/>
                <w:szCs w:val="20"/>
                <w:lang w:val="en-US" w:eastAsia="ru-RU"/>
              </w:rPr>
            </w:pPr>
            <w:r w:rsidRPr="00D54056">
              <w:rPr>
                <w:sz w:val="20"/>
                <w:szCs w:val="20"/>
                <w:lang w:val="en-US" w:eastAsia="ru-RU"/>
              </w:rPr>
              <w:t>Reagent pentru determinarea HbA1C, compatibil cu Selectra Pro S (Elitech). Ambalaj: 1 flacon x 32 ml. Certificat CE. Data de valabilitate minimă: 12 luni. Informațiile (denumirea, numărul lotului, seria, valabilitatea, condițiile de păstrare) trebuie indicate pe ambalaj și să coincidă cu etichetele reactivilor.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33DC663" w14:textId="77777777" w:rsidR="00B43F21" w:rsidRPr="006F6725" w:rsidRDefault="00B43F21" w:rsidP="00B43F21">
            <w:pPr>
              <w:shd w:val="clear" w:color="auto" w:fill="FFFFFF"/>
              <w:spacing w:before="120"/>
              <w:jc w:val="center"/>
              <w:rPr>
                <w:sz w:val="20"/>
                <w:szCs w:val="20"/>
                <w:lang w:val="en-US" w:eastAsia="ru-RU"/>
              </w:rPr>
            </w:pPr>
          </w:p>
        </w:tc>
      </w:tr>
      <w:tr w:rsidR="00D54056" w:rsidRPr="000353CB" w14:paraId="5969B3C9"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4C0AB371" w14:textId="522EDA40" w:rsidR="00D54056" w:rsidRDefault="005566DB" w:rsidP="00D54056">
            <w:pPr>
              <w:shd w:val="clear" w:color="auto" w:fill="FFFFFF"/>
              <w:spacing w:before="120"/>
              <w:jc w:val="center"/>
              <w:rPr>
                <w:sz w:val="20"/>
                <w:szCs w:val="20"/>
                <w:lang w:val="en-US" w:eastAsia="ru-RU"/>
              </w:rPr>
            </w:pPr>
            <w:r>
              <w:rPr>
                <w:sz w:val="20"/>
                <w:szCs w:val="20"/>
                <w:lang w:val="en-US"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92DE93" w14:textId="388D8C0A" w:rsidR="00D54056" w:rsidRPr="00350AEC" w:rsidRDefault="00D54056" w:rsidP="00D54056">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0A719628" w14:textId="437FFD4B" w:rsidR="00D54056" w:rsidRDefault="00D54056" w:rsidP="00D54056">
            <w:pPr>
              <w:shd w:val="clear" w:color="auto" w:fill="FFFFFF"/>
              <w:spacing w:before="120"/>
              <w:jc w:val="center"/>
              <w:rPr>
                <w:color w:val="000000"/>
                <w:lang w:val="ro-RO"/>
              </w:rPr>
            </w:pPr>
            <w:r>
              <w:rPr>
                <w:color w:val="000000"/>
                <w:spacing w:val="-2"/>
                <w:lang w:val="ro-RO"/>
              </w:rPr>
              <w:t>HbA1C calibrator set, 4x0.5m</w:t>
            </w:r>
            <w:r w:rsidR="003259D3">
              <w:rPr>
                <w:color w:val="000000"/>
                <w:spacing w:val="-2"/>
                <w:lang w:val="ro-RO"/>
              </w:rPr>
              <w:t>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429A2D76" w14:textId="39317533" w:rsidR="00D54056" w:rsidRDefault="00D54056" w:rsidP="00D54056">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FCED2CC" w14:textId="5B7285BD" w:rsidR="00D54056" w:rsidRDefault="00194B3B" w:rsidP="00D54056">
            <w:pPr>
              <w:shd w:val="clear" w:color="auto" w:fill="FFFFFF"/>
              <w:spacing w:before="120"/>
              <w:jc w:val="center"/>
              <w:rPr>
                <w:sz w:val="20"/>
                <w:szCs w:val="20"/>
                <w:lang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C79A82A" w14:textId="66E148F2" w:rsidR="00D54056" w:rsidRPr="0024608A" w:rsidRDefault="00FA0CDF" w:rsidP="00D54056">
            <w:pPr>
              <w:shd w:val="clear" w:color="auto" w:fill="FFFFFF"/>
              <w:spacing w:before="120"/>
              <w:jc w:val="center"/>
              <w:rPr>
                <w:sz w:val="20"/>
                <w:szCs w:val="20"/>
                <w:lang w:val="en-US" w:eastAsia="ru-RU"/>
              </w:rPr>
            </w:pPr>
            <w:r w:rsidRPr="00FA0CDF">
              <w:rPr>
                <w:sz w:val="20"/>
                <w:szCs w:val="20"/>
                <w:lang w:val="en-US" w:eastAsia="ru-RU"/>
              </w:rPr>
              <w:t>Set de calibrare pentru determinarea HbA1C, compatibil cu Selectra Pro S (Elitech). Ambalaj: 4 flacoane x 0.5 ml.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23514BF" w14:textId="77777777" w:rsidR="00D54056" w:rsidRPr="006F6725" w:rsidRDefault="00D54056" w:rsidP="00D54056">
            <w:pPr>
              <w:shd w:val="clear" w:color="auto" w:fill="FFFFFF"/>
              <w:spacing w:before="120"/>
              <w:jc w:val="center"/>
              <w:rPr>
                <w:sz w:val="20"/>
                <w:szCs w:val="20"/>
                <w:lang w:val="en-US" w:eastAsia="ru-RU"/>
              </w:rPr>
            </w:pPr>
          </w:p>
        </w:tc>
      </w:tr>
      <w:tr w:rsidR="009E2B02" w:rsidRPr="000353CB" w14:paraId="08879A24"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32A4A9C3" w14:textId="0BC3CF01" w:rsidR="009E2B02" w:rsidRDefault="005566DB" w:rsidP="009E2B02">
            <w:pPr>
              <w:shd w:val="clear" w:color="auto" w:fill="FFFFFF"/>
              <w:spacing w:before="120"/>
              <w:jc w:val="center"/>
              <w:rPr>
                <w:sz w:val="20"/>
                <w:szCs w:val="20"/>
                <w:lang w:val="en-US" w:eastAsia="ru-RU"/>
              </w:rPr>
            </w:pPr>
            <w:r>
              <w:rPr>
                <w:sz w:val="20"/>
                <w:szCs w:val="20"/>
                <w:lang w:val="en-US"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116D43" w14:textId="1BCF5979" w:rsidR="009E2B02" w:rsidRPr="00350AEC" w:rsidRDefault="009E2B02" w:rsidP="009E2B02">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219991DC" w14:textId="26E23182" w:rsidR="009E2B02" w:rsidRDefault="009E2B02" w:rsidP="009E2B02">
            <w:pPr>
              <w:shd w:val="clear" w:color="auto" w:fill="FFFFFF"/>
              <w:spacing w:before="120"/>
              <w:jc w:val="center"/>
              <w:rPr>
                <w:color w:val="000000"/>
                <w:lang w:val="ro-RO"/>
              </w:rPr>
            </w:pPr>
            <w:r>
              <w:rPr>
                <w:color w:val="000000"/>
                <w:spacing w:val="2"/>
                <w:lang w:val="ro-RO"/>
              </w:rPr>
              <w:t>HbAlC Control L+H, 4x0.5m</w:t>
            </w:r>
            <w:r w:rsidR="00C628E4">
              <w:rPr>
                <w:color w:val="000000"/>
                <w:spacing w:val="2"/>
                <w:lang w:val="ro-RO"/>
              </w:rPr>
              <w:t>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1B7D7BC4" w14:textId="51A8193B" w:rsidR="009E2B02" w:rsidRDefault="009E2B02" w:rsidP="009E2B02">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801D5AF" w14:textId="4771ACFE" w:rsidR="009E2B02" w:rsidRDefault="00194B3B" w:rsidP="009E2B02">
            <w:pPr>
              <w:shd w:val="clear" w:color="auto" w:fill="FFFFFF"/>
              <w:spacing w:before="120"/>
              <w:jc w:val="center"/>
              <w:rPr>
                <w:sz w:val="20"/>
                <w:szCs w:val="20"/>
                <w:lang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FB26C44" w14:textId="77777777" w:rsidR="007D4337" w:rsidRPr="007D4337" w:rsidRDefault="007D4337" w:rsidP="007D4337">
            <w:pPr>
              <w:shd w:val="clear" w:color="auto" w:fill="FFFFFF"/>
              <w:spacing w:before="120"/>
              <w:jc w:val="center"/>
              <w:rPr>
                <w:sz w:val="20"/>
                <w:szCs w:val="20"/>
                <w:lang w:val="en-US" w:eastAsia="ru-RU"/>
              </w:rPr>
            </w:pPr>
            <w:r w:rsidRPr="007D4337">
              <w:rPr>
                <w:sz w:val="20"/>
                <w:szCs w:val="20"/>
                <w:lang w:val="en-US" w:eastAsia="ru-RU"/>
              </w:rPr>
              <w:t>Control pentru determinarea HbA1C, niveluri L (scăzut) și H (ridicat), compatibil cu analizatorul biochimic automat Selectra Pro S. Ambalaj: 4 flacoane x 0.5 ml. Certificat CE. Data de valabilitate minimă: 12 luni. Informațiile (denumirea, numărul lotului, seria, valabilitatea, condițiile de păstrare) trebuie indicate pe ambalaj și să coincidă cu etichetele componentelor.</w:t>
            </w:r>
          </w:p>
          <w:p w14:paraId="2AF069AF" w14:textId="77777777" w:rsidR="007D4337" w:rsidRPr="007D4337" w:rsidRDefault="007D4337" w:rsidP="007D4337">
            <w:pPr>
              <w:shd w:val="clear" w:color="auto" w:fill="FFFFFF"/>
              <w:spacing w:before="120"/>
              <w:jc w:val="center"/>
              <w:rPr>
                <w:sz w:val="20"/>
                <w:szCs w:val="20"/>
                <w:lang w:val="en-US" w:eastAsia="ru-RU"/>
              </w:rPr>
            </w:pPr>
          </w:p>
          <w:p w14:paraId="64133783" w14:textId="77777777" w:rsidR="007D4337" w:rsidRPr="007D4337" w:rsidRDefault="007D4337" w:rsidP="007D4337">
            <w:pPr>
              <w:shd w:val="clear" w:color="auto" w:fill="FFFFFF"/>
              <w:spacing w:before="120"/>
              <w:jc w:val="center"/>
              <w:rPr>
                <w:sz w:val="20"/>
                <w:szCs w:val="20"/>
                <w:lang w:val="en-US" w:eastAsia="ru-RU"/>
              </w:rPr>
            </w:pPr>
          </w:p>
          <w:p w14:paraId="50458DBB" w14:textId="77777777" w:rsidR="007D4337" w:rsidRPr="007D4337" w:rsidRDefault="007D4337" w:rsidP="007D4337">
            <w:pPr>
              <w:shd w:val="clear" w:color="auto" w:fill="FFFFFF"/>
              <w:spacing w:before="120"/>
              <w:jc w:val="center"/>
              <w:rPr>
                <w:sz w:val="20"/>
                <w:szCs w:val="20"/>
                <w:lang w:val="en-US" w:eastAsia="ru-RU"/>
              </w:rPr>
            </w:pPr>
          </w:p>
          <w:p w14:paraId="175B236A" w14:textId="77777777" w:rsidR="007D4337" w:rsidRPr="007D4337" w:rsidRDefault="007D4337" w:rsidP="007D4337">
            <w:pPr>
              <w:shd w:val="clear" w:color="auto" w:fill="FFFFFF"/>
              <w:spacing w:before="120"/>
              <w:jc w:val="center"/>
              <w:rPr>
                <w:sz w:val="20"/>
                <w:szCs w:val="20"/>
                <w:lang w:val="en-US" w:eastAsia="ru-RU"/>
              </w:rPr>
            </w:pPr>
          </w:p>
          <w:p w14:paraId="396F7F5A" w14:textId="77777777" w:rsidR="009E2B02" w:rsidRPr="0024608A" w:rsidRDefault="009E2B02" w:rsidP="009E2B02">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575854D" w14:textId="77777777" w:rsidR="009E2B02" w:rsidRPr="006F6725" w:rsidRDefault="009E2B02" w:rsidP="009E2B02">
            <w:pPr>
              <w:shd w:val="clear" w:color="auto" w:fill="FFFFFF"/>
              <w:spacing w:before="120"/>
              <w:jc w:val="center"/>
              <w:rPr>
                <w:sz w:val="20"/>
                <w:szCs w:val="20"/>
                <w:lang w:val="en-US" w:eastAsia="ru-RU"/>
              </w:rPr>
            </w:pPr>
          </w:p>
        </w:tc>
      </w:tr>
      <w:tr w:rsidR="00542F03" w:rsidRPr="000353CB" w14:paraId="16211ACA"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3A31EDC" w14:textId="149B85E9" w:rsidR="00542F03" w:rsidRDefault="005566DB" w:rsidP="00542F03">
            <w:pPr>
              <w:shd w:val="clear" w:color="auto" w:fill="FFFFFF"/>
              <w:spacing w:before="120"/>
              <w:jc w:val="center"/>
              <w:rPr>
                <w:sz w:val="20"/>
                <w:szCs w:val="20"/>
                <w:lang w:val="en-US" w:eastAsia="ru-RU"/>
              </w:rPr>
            </w:pPr>
            <w:r>
              <w:rPr>
                <w:sz w:val="20"/>
                <w:szCs w:val="20"/>
                <w:lang w:val="en-US"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E3CF4A" w14:textId="36E05634" w:rsidR="00542F03" w:rsidRPr="00350AEC" w:rsidRDefault="00542F03" w:rsidP="00542F0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45941CE7" w14:textId="3A3BE944" w:rsidR="00542F03" w:rsidRDefault="00542F03" w:rsidP="00542F03">
            <w:pPr>
              <w:shd w:val="clear" w:color="auto" w:fill="FFFFFF"/>
              <w:spacing w:before="120"/>
              <w:jc w:val="center"/>
              <w:rPr>
                <w:color w:val="000000"/>
                <w:lang w:val="ro-RO"/>
              </w:rPr>
            </w:pPr>
            <w:r>
              <w:rPr>
                <w:color w:val="000000"/>
                <w:lang w:val="ro-RO"/>
              </w:rPr>
              <w:t>Elitrol I, 5ml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5E25ADA5" w14:textId="3AEB2930" w:rsidR="00542F03" w:rsidRDefault="00542F03" w:rsidP="00542F03">
            <w:pPr>
              <w:shd w:val="clear" w:color="auto" w:fill="FFFFFF"/>
              <w:spacing w:before="120"/>
              <w:jc w:val="center"/>
              <w:rPr>
                <w:color w:val="000000"/>
                <w:lang w:val="ro-RO"/>
              </w:rPr>
            </w:pPr>
            <w:r>
              <w:rPr>
                <w:color w:val="000000"/>
                <w:lang w:val="ro-RO"/>
              </w:rPr>
              <w:t>Fl.</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6838A13" w14:textId="05A9AD3D" w:rsidR="00542F03" w:rsidRPr="00942A3F" w:rsidRDefault="00942A3F" w:rsidP="00542F03">
            <w:pPr>
              <w:shd w:val="clear" w:color="auto" w:fill="FFFFFF"/>
              <w:spacing w:before="120"/>
              <w:jc w:val="center"/>
              <w:rPr>
                <w:sz w:val="20"/>
                <w:szCs w:val="20"/>
                <w:lang w:val="en-US" w:eastAsia="ru-RU"/>
              </w:rPr>
            </w:pPr>
            <w:r>
              <w:rPr>
                <w:sz w:val="20"/>
                <w:szCs w:val="20"/>
                <w:lang w:eastAsia="ru-RU"/>
              </w:rPr>
              <w:t>1</w:t>
            </w: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F54F3C3" w14:textId="62E47548" w:rsidR="00542F03" w:rsidRPr="0024608A" w:rsidRDefault="00542F03" w:rsidP="00542F03">
            <w:pPr>
              <w:shd w:val="clear" w:color="auto" w:fill="FFFFFF"/>
              <w:spacing w:before="120"/>
              <w:jc w:val="center"/>
              <w:rPr>
                <w:sz w:val="20"/>
                <w:szCs w:val="20"/>
                <w:lang w:val="en-US" w:eastAsia="ru-RU"/>
              </w:rPr>
            </w:pPr>
            <w:r w:rsidRPr="00542F03">
              <w:rPr>
                <w:sz w:val="20"/>
                <w:szCs w:val="20"/>
                <w:lang w:val="en-US" w:eastAsia="ru-RU"/>
              </w:rPr>
              <w:t xml:space="preserve">Control de calitate pentru utilizare în diagnostic in vitro, compatibil cu Selectra Pro S (Elitech). Ambalaj: 5 ml (flacon). Certificat CE. Data de valabilitate minimă: 12 luni. Informațiile (denumirea, numărul lotului, seria, </w:t>
            </w:r>
            <w:r w:rsidRPr="00542F03">
              <w:rPr>
                <w:sz w:val="20"/>
                <w:szCs w:val="20"/>
                <w:lang w:val="en-US" w:eastAsia="ru-RU"/>
              </w:rPr>
              <w:lastRenderedPageBreak/>
              <w:t>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9185927" w14:textId="77777777" w:rsidR="00542F03" w:rsidRPr="006F6725" w:rsidRDefault="00542F03" w:rsidP="00542F03">
            <w:pPr>
              <w:shd w:val="clear" w:color="auto" w:fill="FFFFFF"/>
              <w:spacing w:before="120"/>
              <w:jc w:val="center"/>
              <w:rPr>
                <w:sz w:val="20"/>
                <w:szCs w:val="20"/>
                <w:lang w:val="en-US" w:eastAsia="ru-RU"/>
              </w:rPr>
            </w:pPr>
          </w:p>
        </w:tc>
      </w:tr>
      <w:tr w:rsidR="00542F03" w:rsidRPr="000353CB" w14:paraId="47374E21"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438D750" w14:textId="47AE0378" w:rsidR="00542F03" w:rsidRDefault="005566DB" w:rsidP="00542F03">
            <w:pPr>
              <w:shd w:val="clear" w:color="auto" w:fill="FFFFFF"/>
              <w:spacing w:before="120"/>
              <w:jc w:val="center"/>
              <w:rPr>
                <w:sz w:val="20"/>
                <w:szCs w:val="20"/>
                <w:lang w:val="en-US" w:eastAsia="ru-RU"/>
              </w:rPr>
            </w:pPr>
            <w:r>
              <w:rPr>
                <w:sz w:val="20"/>
                <w:szCs w:val="20"/>
                <w:lang w:val="en-US"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A8CE2A" w14:textId="38092BAB" w:rsidR="00542F03" w:rsidRPr="00F63EED" w:rsidRDefault="00542F03" w:rsidP="00542F0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4DF9DA47" w14:textId="34C1D724" w:rsidR="00542F03" w:rsidRDefault="006434A6" w:rsidP="00542F03">
            <w:pPr>
              <w:shd w:val="clear" w:color="auto" w:fill="FFFFFF"/>
              <w:spacing w:before="120"/>
              <w:jc w:val="center"/>
              <w:rPr>
                <w:color w:val="000000"/>
                <w:lang w:val="ro-RO"/>
              </w:rPr>
            </w:pPr>
            <w:r>
              <w:rPr>
                <w:color w:val="000000"/>
                <w:lang w:val="ro-RO"/>
              </w:rPr>
              <w:t>Elitrol II, 5ml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0537B867" w14:textId="00FD6677" w:rsidR="00542F03" w:rsidRDefault="003F1FCC" w:rsidP="00542F03">
            <w:pPr>
              <w:shd w:val="clear" w:color="auto" w:fill="FFFFFF"/>
              <w:spacing w:before="120"/>
              <w:jc w:val="center"/>
              <w:rPr>
                <w:color w:val="000000"/>
                <w:lang w:val="ro-RO"/>
              </w:rPr>
            </w:pPr>
            <w:r>
              <w:rPr>
                <w:color w:val="000000"/>
                <w:lang w:val="ro-RO"/>
              </w:rPr>
              <w:t xml:space="preserve">Fl. </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5A9FC64" w14:textId="0EA0EB2E" w:rsidR="00542F03" w:rsidRPr="00942A3F" w:rsidRDefault="00942A3F" w:rsidP="00542F03">
            <w:pPr>
              <w:shd w:val="clear" w:color="auto" w:fill="FFFFFF"/>
              <w:spacing w:before="120"/>
              <w:jc w:val="center"/>
              <w:rPr>
                <w:sz w:val="20"/>
                <w:szCs w:val="20"/>
                <w:lang w:val="en-US" w:eastAsia="ru-RU"/>
              </w:rPr>
            </w:pPr>
            <w:r>
              <w:rPr>
                <w:sz w:val="20"/>
                <w:szCs w:val="20"/>
                <w:lang w:eastAsia="ru-RU"/>
              </w:rPr>
              <w:t>1</w:t>
            </w: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5447247" w14:textId="28E0F9A8" w:rsidR="00542F03" w:rsidRPr="0024608A" w:rsidRDefault="00B61729" w:rsidP="00542F03">
            <w:pPr>
              <w:shd w:val="clear" w:color="auto" w:fill="FFFFFF"/>
              <w:spacing w:before="120"/>
              <w:jc w:val="center"/>
              <w:rPr>
                <w:sz w:val="20"/>
                <w:szCs w:val="20"/>
                <w:lang w:val="en-US" w:eastAsia="ru-RU"/>
              </w:rPr>
            </w:pPr>
            <w:r w:rsidRPr="00B61729">
              <w:rPr>
                <w:sz w:val="20"/>
                <w:szCs w:val="20"/>
                <w:lang w:val="en-US" w:eastAsia="ru-RU"/>
              </w:rPr>
              <w:t>Control de calitate pentru utilizare în diagnostic in vitro, compatibil cu Selectra Pro S (Elitech). Ambalaj: 5 ml.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DE0E17D" w14:textId="77777777" w:rsidR="00542F03" w:rsidRPr="006F6725" w:rsidRDefault="00542F03" w:rsidP="00542F03">
            <w:pPr>
              <w:shd w:val="clear" w:color="auto" w:fill="FFFFFF"/>
              <w:spacing w:before="120"/>
              <w:jc w:val="center"/>
              <w:rPr>
                <w:sz w:val="20"/>
                <w:szCs w:val="20"/>
                <w:lang w:val="en-US" w:eastAsia="ru-RU"/>
              </w:rPr>
            </w:pPr>
          </w:p>
        </w:tc>
      </w:tr>
      <w:tr w:rsidR="00542F03" w:rsidRPr="000353CB" w14:paraId="7E146415"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4F83C15" w14:textId="0392C959" w:rsidR="00542F03" w:rsidRDefault="005566DB" w:rsidP="00542F03">
            <w:pPr>
              <w:shd w:val="clear" w:color="auto" w:fill="FFFFFF"/>
              <w:spacing w:before="120"/>
              <w:jc w:val="center"/>
              <w:rPr>
                <w:sz w:val="20"/>
                <w:szCs w:val="20"/>
                <w:lang w:val="en-US" w:eastAsia="ru-RU"/>
              </w:rPr>
            </w:pPr>
            <w:r>
              <w:rPr>
                <w:sz w:val="20"/>
                <w:szCs w:val="20"/>
                <w:lang w:val="en-US"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5AB06" w14:textId="02A7154C" w:rsidR="00542F03" w:rsidRPr="00350AEC" w:rsidRDefault="00542F03" w:rsidP="00542F0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3A1EE444" w14:textId="5A8EEBAE" w:rsidR="00542F03" w:rsidRDefault="00697627" w:rsidP="00542F03">
            <w:pPr>
              <w:shd w:val="clear" w:color="auto" w:fill="FFFFFF"/>
              <w:spacing w:before="120"/>
              <w:jc w:val="center"/>
              <w:rPr>
                <w:color w:val="000000"/>
                <w:lang w:val="ro-RO"/>
              </w:rPr>
            </w:pPr>
            <w:r>
              <w:rPr>
                <w:color w:val="000000"/>
                <w:lang w:val="ro-RO"/>
              </w:rPr>
              <w:t>Elical 2, 3ml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4E27CB6F" w14:textId="7D24A48B" w:rsidR="00542F03" w:rsidRDefault="00697627" w:rsidP="00542F03">
            <w:pPr>
              <w:shd w:val="clear" w:color="auto" w:fill="FFFFFF"/>
              <w:spacing w:before="120"/>
              <w:jc w:val="center"/>
              <w:rPr>
                <w:color w:val="000000"/>
                <w:lang w:val="ro-RO"/>
              </w:rPr>
            </w:pPr>
            <w:r>
              <w:rPr>
                <w:color w:val="000000"/>
                <w:lang w:val="ro-RO"/>
              </w:rPr>
              <w:t>Fl.</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7B44D25" w14:textId="13F73927" w:rsidR="00542F03" w:rsidRPr="00942A3F" w:rsidRDefault="00942A3F" w:rsidP="00542F03">
            <w:pPr>
              <w:shd w:val="clear" w:color="auto" w:fill="FFFFFF"/>
              <w:spacing w:before="120"/>
              <w:jc w:val="center"/>
              <w:rPr>
                <w:sz w:val="20"/>
                <w:szCs w:val="20"/>
                <w:lang w:val="en-US" w:eastAsia="ru-RU"/>
              </w:rPr>
            </w:pPr>
            <w:r>
              <w:rPr>
                <w:sz w:val="20"/>
                <w:szCs w:val="20"/>
                <w:lang w:eastAsia="ru-RU"/>
              </w:rPr>
              <w:t>1</w:t>
            </w:r>
            <w:r>
              <w:rPr>
                <w:sz w:val="20"/>
                <w:szCs w:val="20"/>
                <w:lang w:val="en-US" w:eastAsia="ru-RU"/>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B006CE5" w14:textId="0F621319" w:rsidR="00542F03" w:rsidRPr="0024608A" w:rsidRDefault="00697627" w:rsidP="00542F03">
            <w:pPr>
              <w:shd w:val="clear" w:color="auto" w:fill="FFFFFF"/>
              <w:spacing w:before="120"/>
              <w:jc w:val="center"/>
              <w:rPr>
                <w:sz w:val="20"/>
                <w:szCs w:val="20"/>
                <w:lang w:val="en-US" w:eastAsia="ru-RU"/>
              </w:rPr>
            </w:pPr>
            <w:r w:rsidRPr="00697627">
              <w:rPr>
                <w:sz w:val="20"/>
                <w:szCs w:val="20"/>
                <w:lang w:val="en-US" w:eastAsia="ru-RU"/>
              </w:rPr>
              <w:t>Calibrator pentru utilizare în diagnostic in vitro, compatibil cu Selectra Pro S (Elitech). Ambalaj: 3 ml. Certificat CE. Data de valabilitate minimă: 12 luni. Informațiile (denumirea, numărul lotului, seria, valabilitatea,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A5E489C" w14:textId="77777777" w:rsidR="00542F03" w:rsidRPr="006F6725" w:rsidRDefault="00542F03" w:rsidP="00542F03">
            <w:pPr>
              <w:shd w:val="clear" w:color="auto" w:fill="FFFFFF"/>
              <w:spacing w:before="120"/>
              <w:jc w:val="center"/>
              <w:rPr>
                <w:sz w:val="20"/>
                <w:szCs w:val="20"/>
                <w:lang w:val="en-US" w:eastAsia="ru-RU"/>
              </w:rPr>
            </w:pPr>
          </w:p>
        </w:tc>
      </w:tr>
      <w:tr w:rsidR="00542F03" w:rsidRPr="000353CB" w14:paraId="68BC5C62"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197E43B4" w14:textId="74E0E9C4" w:rsidR="00542F03" w:rsidRDefault="005566DB" w:rsidP="00542F03">
            <w:pPr>
              <w:shd w:val="clear" w:color="auto" w:fill="FFFFFF"/>
              <w:spacing w:before="120"/>
              <w:jc w:val="center"/>
              <w:rPr>
                <w:sz w:val="20"/>
                <w:szCs w:val="20"/>
                <w:lang w:val="en-US" w:eastAsia="ru-RU"/>
              </w:rPr>
            </w:pPr>
            <w:r>
              <w:rPr>
                <w:sz w:val="20"/>
                <w:szCs w:val="20"/>
                <w:lang w:val="en-US"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F80D4F" w14:textId="1DAC8E92" w:rsidR="00542F03" w:rsidRPr="00350AEC" w:rsidRDefault="00542F03" w:rsidP="00542F0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16235D07" w14:textId="5CA6A08A" w:rsidR="00542F03" w:rsidRDefault="00DE5E73" w:rsidP="00542F03">
            <w:pPr>
              <w:shd w:val="clear" w:color="auto" w:fill="FFFFFF"/>
              <w:spacing w:before="120"/>
              <w:jc w:val="center"/>
              <w:rPr>
                <w:color w:val="000000"/>
                <w:lang w:val="ro-RO"/>
              </w:rPr>
            </w:pPr>
            <w:r w:rsidRPr="00DE5E73">
              <w:rPr>
                <w:color w:val="000000"/>
                <w:lang w:val="ro-RO"/>
              </w:rPr>
              <w:t>Soluție sistem, 1000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65B49A66" w14:textId="334BC21B" w:rsidR="00542F03" w:rsidRDefault="00DE5E73" w:rsidP="00542F03">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C94387C" w14:textId="5FC63FD6" w:rsidR="00542F03" w:rsidRPr="00942A3F" w:rsidRDefault="00942A3F" w:rsidP="00542F03">
            <w:pPr>
              <w:shd w:val="clear" w:color="auto" w:fill="FFFFFF"/>
              <w:spacing w:before="120"/>
              <w:jc w:val="center"/>
              <w:rPr>
                <w:sz w:val="20"/>
                <w:szCs w:val="20"/>
                <w:lang w:val="en-US" w:eastAsia="ru-RU"/>
              </w:rPr>
            </w:pPr>
            <w:r>
              <w:rPr>
                <w:sz w:val="20"/>
                <w:szCs w:val="20"/>
                <w:lang w:val="en-US" w:eastAsia="ru-RU"/>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D47C96F" w14:textId="1016115D" w:rsidR="00542F03" w:rsidRPr="0024608A" w:rsidRDefault="005F54C0" w:rsidP="00542F03">
            <w:pPr>
              <w:shd w:val="clear" w:color="auto" w:fill="FFFFFF"/>
              <w:spacing w:before="120"/>
              <w:jc w:val="center"/>
              <w:rPr>
                <w:sz w:val="20"/>
                <w:szCs w:val="20"/>
                <w:lang w:val="en-US" w:eastAsia="ru-RU"/>
              </w:rPr>
            </w:pPr>
            <w:r w:rsidRPr="005F54C0">
              <w:rPr>
                <w:sz w:val="20"/>
                <w:szCs w:val="20"/>
                <w:lang w:val="en-US" w:eastAsia="ru-RU"/>
              </w:rPr>
              <w:t>Soluție pentru întreținerea și curățarea sistemului, compatibilă cu analizatorul biochimic automat Selectra Pro S. Ambalaj: 1000 ml. Certificat CE. Data de valabilitate minimă: 12 luni. Informațiile (denumirea, numărul lotului, seria, valabilitatea, condițiile de păstrare) trebuie indicate pe ambalaj și să coincidă cu etichetele produsului.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6077FBE" w14:textId="77777777" w:rsidR="00542F03" w:rsidRPr="006F6725" w:rsidRDefault="00542F03" w:rsidP="00542F03">
            <w:pPr>
              <w:shd w:val="clear" w:color="auto" w:fill="FFFFFF"/>
              <w:spacing w:before="120"/>
              <w:jc w:val="center"/>
              <w:rPr>
                <w:sz w:val="20"/>
                <w:szCs w:val="20"/>
                <w:lang w:val="en-US" w:eastAsia="ru-RU"/>
              </w:rPr>
            </w:pPr>
          </w:p>
        </w:tc>
      </w:tr>
      <w:tr w:rsidR="00102D1C" w:rsidRPr="000353CB" w14:paraId="61F9E660"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3CB88025" w14:textId="67D2C295" w:rsidR="00102D1C" w:rsidRDefault="005566DB" w:rsidP="00542F03">
            <w:pPr>
              <w:shd w:val="clear" w:color="auto" w:fill="FFFFFF"/>
              <w:spacing w:before="120"/>
              <w:jc w:val="center"/>
              <w:rPr>
                <w:sz w:val="20"/>
                <w:szCs w:val="20"/>
                <w:lang w:val="en-US" w:eastAsia="ru-RU"/>
              </w:rPr>
            </w:pPr>
            <w:r>
              <w:rPr>
                <w:sz w:val="20"/>
                <w:szCs w:val="20"/>
                <w:lang w:val="en-US"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18E283" w14:textId="707F30F7" w:rsidR="00102D1C" w:rsidRPr="00350AEC" w:rsidRDefault="00102D1C" w:rsidP="00542F0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0EB6719E" w14:textId="6B4B72F3" w:rsidR="00102D1C" w:rsidRPr="00DE5E73" w:rsidRDefault="00102D1C" w:rsidP="00542F03">
            <w:pPr>
              <w:shd w:val="clear" w:color="auto" w:fill="FFFFFF"/>
              <w:spacing w:before="120"/>
              <w:jc w:val="center"/>
              <w:rPr>
                <w:color w:val="000000"/>
                <w:lang w:val="ro-RO"/>
              </w:rPr>
            </w:pPr>
            <w:r>
              <w:rPr>
                <w:color w:val="000000"/>
                <w:lang w:val="ro-RO"/>
              </w:rPr>
              <w:t>HCl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08316C74" w14:textId="2F2B64CD" w:rsidR="00102D1C" w:rsidRDefault="00102D1C" w:rsidP="00542F03">
            <w:pPr>
              <w:shd w:val="clear" w:color="auto" w:fill="FFFFFF"/>
              <w:spacing w:before="120"/>
              <w:jc w:val="center"/>
              <w:rPr>
                <w:color w:val="000000"/>
                <w:lang w:val="ro-RO"/>
              </w:rPr>
            </w:pPr>
            <w:r>
              <w:rPr>
                <w:color w:val="000000"/>
                <w:lang w:val="ro-RO"/>
              </w:rPr>
              <w:t>unit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B1A5E80" w14:textId="3A12E72A" w:rsidR="00102D1C" w:rsidRPr="00942A3F" w:rsidRDefault="00942A3F" w:rsidP="00542F03">
            <w:pPr>
              <w:shd w:val="clear" w:color="auto" w:fill="FFFFFF"/>
              <w:spacing w:before="120"/>
              <w:jc w:val="center"/>
              <w:rPr>
                <w:sz w:val="20"/>
                <w:szCs w:val="20"/>
                <w:lang w:val="en-US" w:eastAsia="ru-RU"/>
              </w:rPr>
            </w:pP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8A0B5B6" w14:textId="77777777" w:rsidR="00102D1C" w:rsidRDefault="00102D1C" w:rsidP="00542F03">
            <w:pPr>
              <w:shd w:val="clear" w:color="auto" w:fill="FFFFFF"/>
              <w:spacing w:before="120"/>
              <w:jc w:val="center"/>
              <w:rPr>
                <w:sz w:val="20"/>
                <w:szCs w:val="20"/>
                <w:lang w:val="en-US" w:eastAsia="ru-RU"/>
              </w:rPr>
            </w:pPr>
            <w:r>
              <w:rPr>
                <w:sz w:val="20"/>
                <w:szCs w:val="20"/>
                <w:lang w:val="en-US" w:eastAsia="ru-RU"/>
              </w:rPr>
              <w:t>S</w:t>
            </w:r>
            <w:r w:rsidRPr="00102D1C">
              <w:rPr>
                <w:sz w:val="20"/>
                <w:szCs w:val="20"/>
                <w:lang w:val="en-US" w:eastAsia="ru-RU"/>
              </w:rPr>
              <w:t>oluție de acid clorhidric</w:t>
            </w:r>
            <w:r>
              <w:rPr>
                <w:sz w:val="20"/>
                <w:szCs w:val="20"/>
                <w:lang w:val="en-US" w:eastAsia="ru-RU"/>
              </w:rPr>
              <w:t xml:space="preserve">, </w:t>
            </w:r>
            <w:r w:rsidRPr="00102D1C">
              <w:rPr>
                <w:sz w:val="20"/>
                <w:szCs w:val="20"/>
                <w:lang w:val="en-US" w:eastAsia="ru-RU"/>
              </w:rPr>
              <w:t>utilizată în diverse aplicații de laborator pentru</w:t>
            </w:r>
            <w:r>
              <w:rPr>
                <w:sz w:val="20"/>
                <w:szCs w:val="20"/>
                <w:lang w:val="en-US" w:eastAsia="ru-RU"/>
              </w:rPr>
              <w:t xml:space="preserve"> </w:t>
            </w:r>
            <w:r w:rsidRPr="00102D1C">
              <w:rPr>
                <w:sz w:val="20"/>
                <w:szCs w:val="20"/>
                <w:lang w:val="en-US" w:eastAsia="ru-RU"/>
              </w:rPr>
              <w:t>analizatorul biochimic automat Selectra Pro S</w:t>
            </w:r>
            <w:r>
              <w:rPr>
                <w:sz w:val="20"/>
                <w:szCs w:val="20"/>
                <w:lang w:val="en-US" w:eastAsia="ru-RU"/>
              </w:rPr>
              <w:t>.</w:t>
            </w:r>
          </w:p>
          <w:p w14:paraId="6DA855D3" w14:textId="4192D275" w:rsidR="00102D1C" w:rsidRPr="005F54C0" w:rsidRDefault="00102D1C" w:rsidP="00542F03">
            <w:pPr>
              <w:shd w:val="clear" w:color="auto" w:fill="FFFFFF"/>
              <w:spacing w:before="120"/>
              <w:jc w:val="center"/>
              <w:rPr>
                <w:sz w:val="20"/>
                <w:szCs w:val="20"/>
                <w:lang w:val="en-US" w:eastAsia="ru-RU"/>
              </w:rPr>
            </w:pPr>
            <w:r w:rsidRPr="00102D1C">
              <w:rPr>
                <w:sz w:val="20"/>
                <w:szCs w:val="20"/>
                <w:lang w:val="en-US" w:eastAsia="ru-RU"/>
              </w:rPr>
              <w:t xml:space="preserve"> Ambalaj: specificat de producător, de obicei în recipiente de plastic sau sticlă, etanșe. Certificat CE. Informațiile privind denumirea, concentrația, termenul de valabilitate și condițiile de păstrare trebuie indicate pe ambalaj și să coincidă cu etichetele produsului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DF16D45" w14:textId="77777777" w:rsidR="00102D1C" w:rsidRPr="006F6725" w:rsidRDefault="00102D1C" w:rsidP="00542F03">
            <w:pPr>
              <w:shd w:val="clear" w:color="auto" w:fill="FFFFFF"/>
              <w:spacing w:before="120"/>
              <w:jc w:val="center"/>
              <w:rPr>
                <w:sz w:val="20"/>
                <w:szCs w:val="20"/>
                <w:lang w:val="en-US" w:eastAsia="ru-RU"/>
              </w:rPr>
            </w:pPr>
          </w:p>
        </w:tc>
      </w:tr>
      <w:tr w:rsidR="00194B3B" w:rsidRPr="000353CB" w14:paraId="14C6E647"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1781D585" w14:textId="0EE23E29" w:rsidR="00194B3B" w:rsidRDefault="005566DB" w:rsidP="00542F03">
            <w:pPr>
              <w:shd w:val="clear" w:color="auto" w:fill="FFFFFF"/>
              <w:spacing w:before="120"/>
              <w:jc w:val="center"/>
              <w:rPr>
                <w:sz w:val="20"/>
                <w:szCs w:val="20"/>
                <w:lang w:val="en-US" w:eastAsia="ru-RU"/>
              </w:rPr>
            </w:pPr>
            <w:r>
              <w:rPr>
                <w:sz w:val="20"/>
                <w:szCs w:val="20"/>
                <w:lang w:val="en-US"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E90AF5" w14:textId="47016FF3" w:rsidR="00194B3B" w:rsidRPr="00350AEC" w:rsidRDefault="00115B6B" w:rsidP="00542F0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14:paraId="023B68A4" w14:textId="77777777" w:rsidR="00115B6B" w:rsidRDefault="00115B6B" w:rsidP="00115B6B">
            <w:pPr>
              <w:shd w:val="clear" w:color="auto" w:fill="FFFFFF"/>
              <w:spacing w:before="120"/>
              <w:rPr>
                <w:b/>
                <w:sz w:val="20"/>
                <w:szCs w:val="20"/>
                <w:lang w:eastAsia="ru-RU"/>
              </w:rPr>
            </w:pPr>
            <w:r w:rsidRPr="00CB544F">
              <w:rPr>
                <w:color w:val="000000"/>
                <w:lang w:val="ro-RO"/>
              </w:rPr>
              <w:t>GGT(GAMA glutamintranspep</w:t>
            </w:r>
            <w:r>
              <w:rPr>
                <w:b/>
                <w:sz w:val="20"/>
                <w:szCs w:val="20"/>
                <w:lang w:eastAsia="ru-RU"/>
              </w:rPr>
              <w:t>)</w:t>
            </w:r>
          </w:p>
          <w:p w14:paraId="09564953" w14:textId="77777777" w:rsidR="00194B3B" w:rsidRDefault="00194B3B" w:rsidP="00542F03">
            <w:pPr>
              <w:shd w:val="clear" w:color="auto" w:fill="FFFFFF"/>
              <w:spacing w:before="120"/>
              <w:jc w:val="center"/>
              <w:rPr>
                <w:color w:val="000000"/>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bottom"/>
          </w:tcPr>
          <w:p w14:paraId="4E47B36B" w14:textId="77F87F60" w:rsidR="00194B3B" w:rsidRDefault="00115B6B" w:rsidP="00542F03">
            <w:pPr>
              <w:shd w:val="clear" w:color="auto" w:fill="FFFFFF"/>
              <w:spacing w:before="120"/>
              <w:jc w:val="center"/>
              <w:rPr>
                <w:color w:val="000000"/>
                <w:lang w:val="ro-RO"/>
              </w:rPr>
            </w:pPr>
            <w:r>
              <w:rPr>
                <w:color w:val="000000"/>
                <w:lang w:val="ro-RO"/>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FBAE78A" w14:textId="4A9240E4" w:rsidR="00194B3B" w:rsidRDefault="00115B6B" w:rsidP="00542F03">
            <w:pPr>
              <w:shd w:val="clear" w:color="auto" w:fill="FFFFFF"/>
              <w:spacing w:before="120"/>
              <w:jc w:val="center"/>
              <w:rPr>
                <w:sz w:val="20"/>
                <w:szCs w:val="20"/>
                <w:lang w:eastAsia="ru-RU"/>
              </w:rPr>
            </w:pPr>
            <w:r>
              <w:rPr>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0502AC4" w14:textId="77777777" w:rsidR="00DE040E" w:rsidRPr="00DE040E" w:rsidRDefault="00DE040E" w:rsidP="00DE040E">
            <w:pPr>
              <w:shd w:val="clear" w:color="auto" w:fill="FFFFFF"/>
              <w:spacing w:before="120"/>
              <w:jc w:val="center"/>
              <w:rPr>
                <w:sz w:val="20"/>
                <w:szCs w:val="20"/>
                <w:lang w:val="en-US" w:eastAsia="ru-RU"/>
              </w:rPr>
            </w:pPr>
            <w:r w:rsidRPr="00DE040E">
              <w:rPr>
                <w:sz w:val="20"/>
                <w:szCs w:val="20"/>
                <w:lang w:val="en-US" w:eastAsia="ru-RU"/>
              </w:rPr>
              <w:t>Reactiv GGT (Gama-Glutamil Transferaza), utilizat pentru determinarea activității enzimatice în probe biologice pe analizatorul biochimic automat</w:t>
            </w:r>
          </w:p>
          <w:p w14:paraId="6E677577" w14:textId="3D2BB7B2" w:rsidR="00DE040E" w:rsidRPr="00DE040E" w:rsidRDefault="00DE040E" w:rsidP="00DE040E">
            <w:pPr>
              <w:shd w:val="clear" w:color="auto" w:fill="FFFFFF"/>
              <w:spacing w:before="120"/>
              <w:jc w:val="center"/>
              <w:rPr>
                <w:sz w:val="20"/>
                <w:szCs w:val="20"/>
                <w:lang w:val="en-US" w:eastAsia="ru-RU"/>
              </w:rPr>
            </w:pPr>
            <w:r w:rsidRPr="00DE040E">
              <w:rPr>
                <w:sz w:val="20"/>
                <w:szCs w:val="20"/>
                <w:lang w:val="en-US" w:eastAsia="ru-RU"/>
              </w:rPr>
              <w:t>Ambalaj: Specificat de producător, de obicei în flacoane din plastic sau sticlă, sigilate etanș.</w:t>
            </w:r>
          </w:p>
          <w:p w14:paraId="12124042" w14:textId="77777777" w:rsidR="00DE040E" w:rsidRPr="00DE040E" w:rsidRDefault="00DE040E" w:rsidP="00DE040E">
            <w:pPr>
              <w:shd w:val="clear" w:color="auto" w:fill="FFFFFF"/>
              <w:spacing w:before="120"/>
              <w:jc w:val="center"/>
              <w:rPr>
                <w:sz w:val="20"/>
                <w:szCs w:val="20"/>
                <w:lang w:val="en-US" w:eastAsia="ru-RU"/>
              </w:rPr>
            </w:pPr>
          </w:p>
          <w:p w14:paraId="3051608A" w14:textId="6137D85A" w:rsidR="00194B3B" w:rsidRDefault="00DE040E" w:rsidP="00DE040E">
            <w:pPr>
              <w:shd w:val="clear" w:color="auto" w:fill="FFFFFF"/>
              <w:spacing w:before="120"/>
              <w:jc w:val="center"/>
              <w:rPr>
                <w:sz w:val="20"/>
                <w:szCs w:val="20"/>
                <w:lang w:val="en-US" w:eastAsia="ru-RU"/>
              </w:rPr>
            </w:pPr>
            <w:r w:rsidRPr="00DE040E">
              <w:rPr>
                <w:sz w:val="20"/>
                <w:szCs w:val="20"/>
                <w:lang w:val="en-US" w:eastAsia="ru-RU"/>
              </w:rPr>
              <w:t>Etichetare: Informațiile privind denumirea produsului, metoda de analiză, volumul, concentrația, termenul de valabilitate și condițiile de păstrare trebuie să fie indicate pe ambalaj și să coincidă cu etichetele produsului.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CF16BF2" w14:textId="77777777" w:rsidR="00194B3B" w:rsidRPr="006F6725" w:rsidRDefault="00194B3B" w:rsidP="00542F03">
            <w:pPr>
              <w:shd w:val="clear" w:color="auto" w:fill="FFFFFF"/>
              <w:spacing w:before="120"/>
              <w:jc w:val="center"/>
              <w:rPr>
                <w:sz w:val="20"/>
                <w:szCs w:val="20"/>
                <w:lang w:val="en-US" w:eastAsia="ru-RU"/>
              </w:rPr>
            </w:pPr>
          </w:p>
        </w:tc>
      </w:tr>
      <w:tr w:rsidR="00542F03" w:rsidRPr="000353CB" w14:paraId="35E07303"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BB8F4A2" w14:textId="2AA9D459" w:rsidR="00542F03" w:rsidRPr="006F6725" w:rsidRDefault="00542F03" w:rsidP="00542F03">
            <w:pPr>
              <w:shd w:val="clear" w:color="auto" w:fill="FFFFFF"/>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8DC630" w14:textId="77777777" w:rsidR="00542F03" w:rsidRPr="006F6725" w:rsidRDefault="00542F03" w:rsidP="00542F0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3DA59C" w14:textId="77777777" w:rsidR="00542F03" w:rsidRPr="00942A3F" w:rsidRDefault="00542F03" w:rsidP="007544A6">
            <w:pPr>
              <w:shd w:val="clear" w:color="auto" w:fill="FFFFFF"/>
              <w:spacing w:before="120"/>
              <w:rPr>
                <w:b/>
                <w:sz w:val="20"/>
                <w:szCs w:val="20"/>
                <w:lang w:val="en-US" w:eastAsia="ru-RU"/>
              </w:rPr>
            </w:pPr>
            <w:r w:rsidRPr="007A206E">
              <w:rPr>
                <w:b/>
                <w:sz w:val="20"/>
                <w:szCs w:val="20"/>
                <w:lang w:val="en-US" w:eastAsia="ru-RU"/>
              </w:rPr>
              <w:t>Lotul 2</w:t>
            </w:r>
          </w:p>
          <w:p w14:paraId="66F90962" w14:textId="2E1AFB80" w:rsidR="00D8779E" w:rsidRPr="00942A3F" w:rsidRDefault="00FA2A1C" w:rsidP="007544A6">
            <w:pPr>
              <w:shd w:val="clear" w:color="auto" w:fill="FFFFFF"/>
              <w:spacing w:before="120"/>
              <w:rPr>
                <w:sz w:val="20"/>
                <w:szCs w:val="20"/>
                <w:lang w:val="en-US" w:eastAsia="ru-RU"/>
              </w:rPr>
            </w:pPr>
            <w:r w:rsidRPr="00942A3F">
              <w:rPr>
                <w:b/>
                <w:sz w:val="20"/>
                <w:szCs w:val="20"/>
                <w:lang w:val="en-US" w:eastAsia="ru-RU"/>
              </w:rPr>
              <w:t>Consumabile pentru Analizatorul Biochimic Automat Selectra PRO S</w:t>
            </w:r>
            <w:r w:rsidR="00580A00" w:rsidRPr="00942A3F">
              <w:rPr>
                <w:b/>
                <w:sz w:val="20"/>
                <w:szCs w:val="20"/>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E9EECE" w14:textId="77777777" w:rsidR="00542F03" w:rsidRPr="00FA2A1C" w:rsidRDefault="00542F03" w:rsidP="00542F03">
            <w:pPr>
              <w:shd w:val="clear" w:color="auto" w:fill="FFFFFF"/>
              <w:spacing w:before="120"/>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7B7B5EDA" w14:textId="77777777" w:rsidR="00542F03" w:rsidRPr="00FA2A1C" w:rsidRDefault="00542F03" w:rsidP="00542F03">
            <w:pPr>
              <w:shd w:val="clear" w:color="auto" w:fill="FFFFFF"/>
              <w:spacing w:before="120"/>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6F2C183" w14:textId="77777777" w:rsidR="00542F03" w:rsidRPr="00FA2A1C" w:rsidRDefault="00542F03" w:rsidP="00542F03">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9F6A337" w14:textId="79D6B087" w:rsidR="00542F03" w:rsidRPr="00942A3F" w:rsidRDefault="00542F03" w:rsidP="00942A3F">
            <w:pPr>
              <w:shd w:val="clear" w:color="auto" w:fill="FFFFFF"/>
              <w:spacing w:before="120"/>
              <w:rPr>
                <w:b/>
                <w:bCs/>
                <w:sz w:val="20"/>
                <w:szCs w:val="20"/>
                <w:lang w:val="en-US" w:eastAsia="ru-RU"/>
              </w:rPr>
            </w:pPr>
          </w:p>
        </w:tc>
      </w:tr>
      <w:tr w:rsidR="00542F03" w:rsidRPr="000353CB" w14:paraId="5EE516D8"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EA9017E" w14:textId="3572E6E5" w:rsidR="00542F03" w:rsidRPr="00FA2A1C" w:rsidRDefault="00FA1E55" w:rsidP="00542F03">
            <w:pPr>
              <w:shd w:val="clear" w:color="auto" w:fill="FFFFFF"/>
              <w:spacing w:before="120"/>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AB42F3" w14:textId="02A63BC2" w:rsidR="00542F03" w:rsidRPr="00FA2A1C" w:rsidRDefault="00FA1E55" w:rsidP="00542F03">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3427A4" w14:textId="73EAE4A6" w:rsidR="00542F03" w:rsidRPr="00FA2A1C" w:rsidRDefault="00215858" w:rsidP="00542F03">
            <w:pPr>
              <w:shd w:val="clear" w:color="auto" w:fill="FFFFFF"/>
              <w:spacing w:before="120"/>
              <w:jc w:val="center"/>
              <w:rPr>
                <w:i/>
                <w:sz w:val="20"/>
                <w:szCs w:val="20"/>
                <w:lang w:val="en-US" w:eastAsia="ru-RU"/>
              </w:rPr>
            </w:pPr>
            <w:r w:rsidRPr="00215858">
              <w:rPr>
                <w:color w:val="000000"/>
                <w:lang w:val="ro-RO"/>
              </w:rPr>
              <w:t>Rotor cuveta set (3 rotori in set), p-u ProM, 6002-706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E17D5E" w14:textId="7A9A2E0E" w:rsidR="00542F03" w:rsidRPr="00215858" w:rsidRDefault="00215858" w:rsidP="00542F03">
            <w:pPr>
              <w:shd w:val="clear" w:color="auto" w:fill="FFFFFF"/>
              <w:spacing w:before="120"/>
              <w:jc w:val="center"/>
              <w:rPr>
                <w:sz w:val="20"/>
                <w:szCs w:val="20"/>
                <w:lang w:val="en-US" w:eastAsia="ru-RU"/>
              </w:rPr>
            </w:pPr>
            <w:r>
              <w:rPr>
                <w:sz w:val="20"/>
                <w:szCs w:val="20"/>
                <w:lang w:val="en-US" w:eastAsia="ru-RU"/>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7593613A" w14:textId="306F2F0A" w:rsidR="00542F03" w:rsidRPr="00215858" w:rsidRDefault="00942A3F" w:rsidP="00542F03">
            <w:pPr>
              <w:shd w:val="clear" w:color="auto" w:fill="FFFFFF"/>
              <w:spacing w:before="120"/>
              <w:jc w:val="center"/>
              <w:rPr>
                <w:sz w:val="20"/>
                <w:szCs w:val="20"/>
                <w:lang w:val="en-US" w:eastAsia="ru-RU"/>
              </w:rPr>
            </w:pPr>
            <w:r>
              <w:rPr>
                <w:sz w:val="20"/>
                <w:szCs w:val="20"/>
                <w:lang w:val="en-US" w:eastAsia="ru-RU"/>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05E55B" w14:textId="3E7F16AE" w:rsidR="00542F03" w:rsidRPr="00215858" w:rsidRDefault="00215858" w:rsidP="00542F03">
            <w:pPr>
              <w:shd w:val="clear" w:color="auto" w:fill="FFFFFF"/>
              <w:spacing w:before="120"/>
              <w:jc w:val="center"/>
              <w:rPr>
                <w:sz w:val="20"/>
                <w:szCs w:val="20"/>
                <w:lang w:val="en-US" w:eastAsia="ru-RU"/>
              </w:rPr>
            </w:pPr>
            <w:r w:rsidRPr="00215858">
              <w:rPr>
                <w:sz w:val="20"/>
                <w:szCs w:val="20"/>
                <w:lang w:val="en-US" w:eastAsia="ru-RU"/>
              </w:rPr>
              <w:t>Set de 3 rotori cuveta pentru utilizare cu analizatorul biochimic automat Selectra Pro S. Cod produs: 6002-706. Ambalaj: 3 rotori pe set. Certificat CE. Data de valabilitate minimă: 12 luni. Informațiile (denumirea, codul produsului, termenul de valabilitate,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73CB47E" w14:textId="77777777" w:rsidR="00542F03" w:rsidRPr="00215858" w:rsidRDefault="00542F03" w:rsidP="00542F03">
            <w:pPr>
              <w:shd w:val="clear" w:color="auto" w:fill="FFFFFF"/>
              <w:spacing w:before="120"/>
              <w:jc w:val="center"/>
              <w:rPr>
                <w:sz w:val="20"/>
                <w:szCs w:val="20"/>
                <w:lang w:val="en-US" w:eastAsia="ru-RU"/>
              </w:rPr>
            </w:pPr>
          </w:p>
        </w:tc>
      </w:tr>
      <w:tr w:rsidR="00FA1E55" w:rsidRPr="000353CB" w14:paraId="130B5970"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DDF931D" w14:textId="786657CB" w:rsidR="00FA1E55" w:rsidRPr="00FA2A1C" w:rsidRDefault="00034100" w:rsidP="00542F03">
            <w:pPr>
              <w:shd w:val="clear" w:color="auto" w:fill="FFFFFF"/>
              <w:spacing w:before="120"/>
              <w:jc w:val="center"/>
              <w:rPr>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1BB459" w14:textId="4941E472" w:rsidR="00FA1E55" w:rsidRPr="00FA2A1C" w:rsidRDefault="00FA1E55" w:rsidP="00542F03">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E29B12" w14:textId="7F9ED9B7" w:rsidR="00FA1E55" w:rsidRPr="00FA2A1C" w:rsidRDefault="005C53A0" w:rsidP="00542F03">
            <w:pPr>
              <w:shd w:val="clear" w:color="auto" w:fill="FFFFFF"/>
              <w:spacing w:before="120"/>
              <w:jc w:val="center"/>
              <w:rPr>
                <w:i/>
                <w:sz w:val="20"/>
                <w:szCs w:val="20"/>
                <w:lang w:val="en-US" w:eastAsia="ru-RU"/>
              </w:rPr>
            </w:pPr>
            <w:r w:rsidRPr="005C53A0">
              <w:rPr>
                <w:color w:val="000000"/>
                <w:spacing w:val="-3"/>
                <w:lang w:val="ro-RO"/>
              </w:rPr>
              <w:t>Cuva p-u ser 2 ml, PS, d. 16x24 mm, 1022/V, Aptaca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63A1C2" w14:textId="6A458EB0" w:rsidR="00FA1E55" w:rsidRPr="005C53A0" w:rsidRDefault="005C53A0" w:rsidP="00542F03">
            <w:pPr>
              <w:shd w:val="clear" w:color="auto" w:fill="FFFFFF"/>
              <w:spacing w:before="120"/>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B416D5D" w14:textId="3A5A16DF" w:rsidR="00FA1E55" w:rsidRPr="005C53A0" w:rsidRDefault="00942A3F" w:rsidP="00542F03">
            <w:pPr>
              <w:shd w:val="clear" w:color="auto" w:fill="FFFFFF"/>
              <w:spacing w:before="120"/>
              <w:jc w:val="center"/>
              <w:rPr>
                <w:sz w:val="20"/>
                <w:szCs w:val="20"/>
                <w:lang w:val="en-US" w:eastAsia="ru-RU"/>
              </w:rPr>
            </w:pPr>
            <w:r>
              <w:rPr>
                <w:sz w:val="20"/>
                <w:szCs w:val="20"/>
                <w:lang w:val="en-US" w:eastAsia="ru-RU"/>
              </w:rPr>
              <w:t>7</w:t>
            </w:r>
            <w:r w:rsidR="003F3CD1">
              <w:rPr>
                <w:sz w:val="20"/>
                <w:szCs w:val="20"/>
                <w:lang w:val="en-US" w:eastAsia="ru-RU"/>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80D6A1E" w14:textId="5BFF39BE" w:rsidR="00FA1E55" w:rsidRPr="005C53A0" w:rsidRDefault="005C53A0" w:rsidP="00542F03">
            <w:pPr>
              <w:shd w:val="clear" w:color="auto" w:fill="FFFFFF"/>
              <w:spacing w:before="120"/>
              <w:jc w:val="center"/>
              <w:rPr>
                <w:sz w:val="20"/>
                <w:szCs w:val="20"/>
                <w:lang w:val="en-US" w:eastAsia="ru-RU"/>
              </w:rPr>
            </w:pPr>
            <w:r w:rsidRPr="005C53A0">
              <w:rPr>
                <w:sz w:val="20"/>
                <w:szCs w:val="20"/>
                <w:lang w:val="en-US" w:eastAsia="ru-RU"/>
              </w:rPr>
              <w:t>Cuve pentru ser, capacitate 2 ml, din polistiren (PS), dimensiuni 16 x 24 mm, compatibile cu analizatorul biochimic automat Selectra Pro S. Cod produs: 1022/V, Aptaca. Ambalaj: specificat de producător. Certificat CE. Data de valabilitate minimă: 12 luni. Informațiile (denumirea, codul produsului, termenul de valabilitate, condițiile de păstrare) trebuie indicate pe ambalaj și să coincidă cu etichetele componentelor.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5ACD8F0" w14:textId="77777777" w:rsidR="00FA1E55" w:rsidRPr="005C53A0" w:rsidRDefault="00FA1E55" w:rsidP="00542F03">
            <w:pPr>
              <w:shd w:val="clear" w:color="auto" w:fill="FFFFFF"/>
              <w:spacing w:before="120"/>
              <w:jc w:val="center"/>
              <w:rPr>
                <w:sz w:val="20"/>
                <w:szCs w:val="20"/>
                <w:lang w:val="en-US" w:eastAsia="ru-RU"/>
              </w:rPr>
            </w:pPr>
          </w:p>
        </w:tc>
      </w:tr>
      <w:tr w:rsidR="003F3CD1" w:rsidRPr="00731BC7" w14:paraId="4AD2EC53" w14:textId="77777777" w:rsidTr="00942A3F">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A75E0D2" w14:textId="689FCA5A" w:rsidR="003F3CD1" w:rsidRDefault="00034100" w:rsidP="003F3CD1">
            <w:pPr>
              <w:shd w:val="clear" w:color="auto" w:fill="FFFFFF"/>
              <w:spacing w:before="120"/>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3EA9D1" w14:textId="6F3B0DCA" w:rsidR="003F3CD1" w:rsidRPr="00350AEC" w:rsidRDefault="003F3CD1" w:rsidP="003F3CD1">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82619C9" w14:textId="77777777" w:rsidR="003F3CD1" w:rsidRPr="00CB544F" w:rsidRDefault="003F3CD1" w:rsidP="003F3CD1">
            <w:pPr>
              <w:shd w:val="clear" w:color="auto" w:fill="FFFFFF"/>
              <w:spacing w:before="120"/>
              <w:rPr>
                <w:color w:val="000000"/>
                <w:spacing w:val="-3"/>
                <w:lang w:val="ro-RO"/>
              </w:rPr>
            </w:pPr>
          </w:p>
          <w:p w14:paraId="0A055C05" w14:textId="08B7F164" w:rsidR="003F3CD1" w:rsidRPr="005C53A0" w:rsidRDefault="003F3CD1" w:rsidP="003F3CD1">
            <w:pPr>
              <w:shd w:val="clear" w:color="auto" w:fill="FFFFFF"/>
              <w:spacing w:before="120"/>
              <w:rPr>
                <w:color w:val="000000"/>
                <w:spacing w:val="-3"/>
                <w:lang w:val="ro-RO"/>
              </w:rPr>
            </w:pPr>
            <w:r w:rsidRPr="00CB544F">
              <w:rPr>
                <w:color w:val="000000"/>
                <w:spacing w:val="-3"/>
                <w:lang w:val="ro-RO"/>
              </w:rPr>
              <w:t xml:space="preserve">Filtre pentru ,,Selectra,,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7DBED" w14:textId="39B014DB" w:rsidR="003F3CD1" w:rsidRDefault="003F3CD1" w:rsidP="003F3CD1">
            <w:pPr>
              <w:shd w:val="clear" w:color="auto" w:fill="FFFFFF"/>
              <w:spacing w:before="120"/>
              <w:jc w:val="center"/>
              <w:rPr>
                <w:sz w:val="20"/>
                <w:szCs w:val="20"/>
                <w:lang w:val="en-US" w:eastAsia="ru-RU"/>
              </w:rPr>
            </w:pPr>
            <w:r>
              <w:rPr>
                <w:sz w:val="20"/>
                <w:szCs w:val="20"/>
                <w:lang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bottom"/>
          </w:tcPr>
          <w:p w14:paraId="64ACB7BC" w14:textId="2EE52061" w:rsidR="003F3CD1" w:rsidRDefault="003F3CD1" w:rsidP="003F3CD1">
            <w:pPr>
              <w:shd w:val="clear" w:color="auto" w:fill="FFFFFF"/>
              <w:spacing w:before="120"/>
              <w:jc w:val="center"/>
              <w:rPr>
                <w:sz w:val="20"/>
                <w:szCs w:val="20"/>
                <w:lang w:val="en-US" w:eastAsia="ru-RU"/>
              </w:rPr>
            </w:pPr>
            <w:r>
              <w:rPr>
                <w:color w:val="000000"/>
                <w:lang w:val="ro-RO"/>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11A0AE" w14:textId="77777777" w:rsidR="003F3CD1" w:rsidRPr="005C53A0" w:rsidRDefault="003F3CD1" w:rsidP="003F3CD1">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C4E16F1" w14:textId="77777777" w:rsidR="003F3CD1" w:rsidRPr="005C53A0" w:rsidRDefault="003F3CD1" w:rsidP="003F3CD1">
            <w:pPr>
              <w:shd w:val="clear" w:color="auto" w:fill="FFFFFF"/>
              <w:spacing w:before="120"/>
              <w:jc w:val="center"/>
              <w:rPr>
                <w:sz w:val="20"/>
                <w:szCs w:val="20"/>
                <w:lang w:val="en-US" w:eastAsia="ru-RU"/>
              </w:rPr>
            </w:pPr>
          </w:p>
        </w:tc>
      </w:tr>
      <w:tr w:rsidR="003F3CD1" w:rsidRPr="00731BC7" w14:paraId="568E402F" w14:textId="77777777" w:rsidTr="00942A3F">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A377B2E" w14:textId="35F34D8C" w:rsidR="003F3CD1" w:rsidRDefault="00034100" w:rsidP="003F3CD1">
            <w:pPr>
              <w:shd w:val="clear" w:color="auto" w:fill="FFFFFF"/>
              <w:spacing w:before="120"/>
              <w:jc w:val="center"/>
              <w:rPr>
                <w:sz w:val="20"/>
                <w:szCs w:val="20"/>
                <w:lang w:val="en-US" w:eastAsia="ru-RU"/>
              </w:rPr>
            </w:pPr>
            <w:r>
              <w:rPr>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7D8FB7" w14:textId="06F78C1E" w:rsidR="003F3CD1" w:rsidRPr="00350AEC" w:rsidRDefault="003F3CD1" w:rsidP="003F3CD1">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B433BE" w14:textId="77777777" w:rsidR="003F3CD1" w:rsidRPr="00CB544F" w:rsidRDefault="003F3CD1" w:rsidP="003F3CD1">
            <w:pPr>
              <w:shd w:val="clear" w:color="auto" w:fill="FFFFFF"/>
              <w:spacing w:before="120"/>
              <w:rPr>
                <w:color w:val="000000"/>
                <w:spacing w:val="-3"/>
                <w:lang w:val="ro-RO"/>
              </w:rPr>
            </w:pPr>
            <w:r w:rsidRPr="00CB544F">
              <w:rPr>
                <w:color w:val="000000"/>
                <w:spacing w:val="-3"/>
                <w:lang w:val="ro-RO"/>
              </w:rPr>
              <w:t xml:space="preserve">      </w:t>
            </w:r>
          </w:p>
          <w:p w14:paraId="04FF50ED" w14:textId="0331AC29" w:rsidR="003F3CD1" w:rsidRPr="005C53A0" w:rsidRDefault="003F3CD1" w:rsidP="003F3CD1">
            <w:pPr>
              <w:shd w:val="clear" w:color="auto" w:fill="FFFFFF"/>
              <w:spacing w:before="120"/>
              <w:rPr>
                <w:color w:val="000000"/>
                <w:spacing w:val="-3"/>
                <w:lang w:val="ro-RO"/>
              </w:rPr>
            </w:pPr>
            <w:r w:rsidRPr="00CB544F">
              <w:rPr>
                <w:color w:val="000000"/>
                <w:spacing w:val="-3"/>
                <w:lang w:val="ro-RO"/>
              </w:rPr>
              <w:t>Flacoane 10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1D047DF" w14:textId="331CD5C6" w:rsidR="003F3CD1" w:rsidRDefault="003F3CD1" w:rsidP="003F3CD1">
            <w:pPr>
              <w:shd w:val="clear" w:color="auto" w:fill="FFFFFF"/>
              <w:spacing w:before="120"/>
              <w:jc w:val="center"/>
              <w:rPr>
                <w:sz w:val="20"/>
                <w:szCs w:val="20"/>
                <w:lang w:val="en-US" w:eastAsia="ru-RU"/>
              </w:rPr>
            </w:pPr>
            <w:r>
              <w:rPr>
                <w:sz w:val="20"/>
                <w:szCs w:val="20"/>
                <w:lang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bottom"/>
          </w:tcPr>
          <w:p w14:paraId="3E62238F" w14:textId="6E860733" w:rsidR="003F3CD1" w:rsidRDefault="00942A3F" w:rsidP="003F3CD1">
            <w:pPr>
              <w:shd w:val="clear" w:color="auto" w:fill="FFFFFF"/>
              <w:spacing w:before="120"/>
              <w:jc w:val="center"/>
              <w:rPr>
                <w:sz w:val="20"/>
                <w:szCs w:val="20"/>
                <w:lang w:val="en-US" w:eastAsia="ru-RU"/>
              </w:rPr>
            </w:pPr>
            <w:r>
              <w:rPr>
                <w:color w:val="000000"/>
                <w:lang w:val="ro-RO"/>
              </w:rPr>
              <w:t>40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5FAEDDA" w14:textId="77777777" w:rsidR="003F3CD1" w:rsidRPr="005C53A0" w:rsidRDefault="003F3CD1" w:rsidP="003F3CD1">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683BA49" w14:textId="77777777" w:rsidR="003F3CD1" w:rsidRPr="005C53A0" w:rsidRDefault="003F3CD1" w:rsidP="003F3CD1">
            <w:pPr>
              <w:shd w:val="clear" w:color="auto" w:fill="FFFFFF"/>
              <w:spacing w:before="120"/>
              <w:jc w:val="center"/>
              <w:rPr>
                <w:sz w:val="20"/>
                <w:szCs w:val="20"/>
                <w:lang w:val="en-US" w:eastAsia="ru-RU"/>
              </w:rPr>
            </w:pPr>
          </w:p>
        </w:tc>
      </w:tr>
      <w:tr w:rsidR="003F3CD1" w:rsidRPr="00731BC7" w14:paraId="6970AD01" w14:textId="77777777" w:rsidTr="00942A3F">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30AF64C" w14:textId="687158BA" w:rsidR="003F3CD1" w:rsidRDefault="00034100" w:rsidP="003F3CD1">
            <w:pPr>
              <w:shd w:val="clear" w:color="auto" w:fill="FFFFFF"/>
              <w:spacing w:before="120"/>
              <w:jc w:val="center"/>
              <w:rPr>
                <w:sz w:val="20"/>
                <w:szCs w:val="20"/>
                <w:lang w:val="en-US" w:eastAsia="ru-RU"/>
              </w:rPr>
            </w:pPr>
            <w:r>
              <w:rPr>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97BAD9" w14:textId="7F361FB1" w:rsidR="003F3CD1" w:rsidRPr="003F3CD1" w:rsidRDefault="003F3CD1" w:rsidP="003F3CD1">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A653D9" w14:textId="77777777" w:rsidR="003F3CD1" w:rsidRPr="00CB544F" w:rsidRDefault="003F3CD1" w:rsidP="003F3CD1">
            <w:pPr>
              <w:shd w:val="clear" w:color="auto" w:fill="FFFFFF"/>
              <w:spacing w:before="120"/>
              <w:rPr>
                <w:color w:val="000000"/>
                <w:spacing w:val="-3"/>
                <w:lang w:val="ro-RO"/>
              </w:rPr>
            </w:pPr>
            <w:r w:rsidRPr="00CB544F">
              <w:rPr>
                <w:color w:val="000000"/>
                <w:spacing w:val="-3"/>
                <w:lang w:val="ro-RO"/>
              </w:rPr>
              <w:t>Flacoane 25 ml</w:t>
            </w:r>
          </w:p>
          <w:p w14:paraId="05E7C66A" w14:textId="77777777" w:rsidR="003F3CD1" w:rsidRPr="005C53A0" w:rsidRDefault="003F3CD1" w:rsidP="003F3CD1">
            <w:pPr>
              <w:shd w:val="clear" w:color="auto" w:fill="FFFFFF"/>
              <w:spacing w:before="120"/>
              <w:rPr>
                <w:color w:val="000000"/>
                <w:spacing w:val="-3"/>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B39119" w14:textId="7441D9F4" w:rsidR="003F3CD1" w:rsidRDefault="003F3CD1" w:rsidP="003F3CD1">
            <w:pPr>
              <w:shd w:val="clear" w:color="auto" w:fill="FFFFFF"/>
              <w:spacing w:before="120"/>
              <w:jc w:val="center"/>
              <w:rPr>
                <w:sz w:val="20"/>
                <w:szCs w:val="20"/>
                <w:lang w:val="en-US" w:eastAsia="ru-RU"/>
              </w:rPr>
            </w:pPr>
            <w:r>
              <w:rPr>
                <w:sz w:val="20"/>
                <w:szCs w:val="20"/>
                <w:lang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bottom"/>
          </w:tcPr>
          <w:p w14:paraId="2ED23597" w14:textId="75D9E581" w:rsidR="003F3CD1" w:rsidRDefault="00942A3F" w:rsidP="003F3CD1">
            <w:pPr>
              <w:shd w:val="clear" w:color="auto" w:fill="FFFFFF"/>
              <w:spacing w:before="120"/>
              <w:jc w:val="center"/>
              <w:rPr>
                <w:sz w:val="20"/>
                <w:szCs w:val="20"/>
                <w:lang w:val="en-US" w:eastAsia="ru-RU"/>
              </w:rPr>
            </w:pPr>
            <w:r>
              <w:rPr>
                <w:color w:val="000000"/>
                <w:lang w:val="ro-RO"/>
              </w:rPr>
              <w:t>40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15E9C99" w14:textId="77777777" w:rsidR="003F3CD1" w:rsidRPr="005C53A0" w:rsidRDefault="003F3CD1" w:rsidP="003F3CD1">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5AA8302" w14:textId="77777777" w:rsidR="003F3CD1" w:rsidRPr="005C53A0" w:rsidRDefault="003F3CD1" w:rsidP="003F3CD1">
            <w:pPr>
              <w:shd w:val="clear" w:color="auto" w:fill="FFFFFF"/>
              <w:spacing w:before="120"/>
              <w:jc w:val="center"/>
              <w:rPr>
                <w:sz w:val="20"/>
                <w:szCs w:val="20"/>
                <w:lang w:val="en-US" w:eastAsia="ru-RU"/>
              </w:rPr>
            </w:pPr>
          </w:p>
        </w:tc>
      </w:tr>
      <w:tr w:rsidR="00D240B8" w:rsidRPr="000353CB" w14:paraId="7CA3BE69"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ED7E4C6" w14:textId="77777777" w:rsidR="00D240B8" w:rsidRDefault="00D240B8" w:rsidP="00D240B8">
            <w:pPr>
              <w:shd w:val="clear" w:color="auto" w:fill="FFFFFF"/>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70738B" w14:textId="77777777" w:rsidR="00D240B8" w:rsidRPr="007A206E" w:rsidRDefault="00D240B8" w:rsidP="00D240B8">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A4CABD" w14:textId="7759E84E" w:rsidR="00D240B8" w:rsidRPr="00942A3F" w:rsidRDefault="00D240B8" w:rsidP="00D240B8">
            <w:pPr>
              <w:shd w:val="clear" w:color="auto" w:fill="FFFFFF"/>
              <w:spacing w:before="120"/>
              <w:rPr>
                <w:b/>
                <w:sz w:val="20"/>
                <w:szCs w:val="20"/>
                <w:lang w:val="en-US" w:eastAsia="ru-RU"/>
              </w:rPr>
            </w:pPr>
            <w:r w:rsidRPr="00D240B8">
              <w:rPr>
                <w:b/>
                <w:sz w:val="20"/>
                <w:szCs w:val="20"/>
                <w:lang w:val="en-US" w:eastAsia="ru-RU"/>
              </w:rPr>
              <w:t xml:space="preserve">Lotul </w:t>
            </w:r>
            <w:r>
              <w:rPr>
                <w:b/>
                <w:sz w:val="20"/>
                <w:szCs w:val="20"/>
                <w:lang w:val="en-US" w:eastAsia="ru-RU"/>
              </w:rPr>
              <w:t>3</w:t>
            </w:r>
          </w:p>
          <w:p w14:paraId="640D7FD3" w14:textId="237139B8" w:rsidR="00D240B8" w:rsidRPr="005C53A0" w:rsidRDefault="00E178D7" w:rsidP="00E178D7">
            <w:pPr>
              <w:shd w:val="clear" w:color="auto" w:fill="FFFFFF"/>
              <w:spacing w:before="120"/>
              <w:rPr>
                <w:color w:val="000000"/>
                <w:spacing w:val="-3"/>
                <w:lang w:val="ro-RO"/>
              </w:rPr>
            </w:pPr>
            <w:r w:rsidRPr="00942A3F">
              <w:rPr>
                <w:b/>
                <w:sz w:val="20"/>
                <w:szCs w:val="20"/>
                <w:lang w:val="en-US" w:eastAsia="ru-RU"/>
              </w:rPr>
              <w:t xml:space="preserve">Reagenţi pentru analizatorul </w:t>
            </w:r>
            <w:r w:rsidR="001A4B5A" w:rsidRPr="00942A3F">
              <w:rPr>
                <w:b/>
                <w:sz w:val="20"/>
                <w:szCs w:val="20"/>
                <w:lang w:val="en-US" w:eastAsia="ru-RU"/>
              </w:rPr>
              <w:t>h</w:t>
            </w:r>
            <w:r w:rsidRPr="00942A3F">
              <w:rPr>
                <w:b/>
                <w:sz w:val="20"/>
                <w:szCs w:val="20"/>
                <w:lang w:val="en-US" w:eastAsia="ru-RU"/>
              </w:rPr>
              <w:t>ematologic H30 Pro Series</w:t>
            </w:r>
            <w:r w:rsidR="00580A00" w:rsidRPr="00942A3F">
              <w:rPr>
                <w:b/>
                <w:sz w:val="20"/>
                <w:szCs w:val="20"/>
                <w:lang w:val="en-US"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4EDA3CE" w14:textId="77777777" w:rsidR="00D240B8" w:rsidRDefault="00D240B8" w:rsidP="00D240B8">
            <w:pPr>
              <w:shd w:val="clear" w:color="auto" w:fill="FFFFFF"/>
              <w:spacing w:before="120"/>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BB21417" w14:textId="77777777" w:rsidR="00D240B8" w:rsidRDefault="00D240B8" w:rsidP="00D240B8">
            <w:pPr>
              <w:shd w:val="clear" w:color="auto" w:fill="FFFFFF"/>
              <w:spacing w:before="120"/>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9B992BE" w14:textId="77777777" w:rsidR="00D240B8" w:rsidRPr="005C53A0" w:rsidRDefault="00D240B8" w:rsidP="00D240B8">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F3F5B70" w14:textId="7F4F1F2D" w:rsidR="00D240B8" w:rsidRPr="003704F0" w:rsidRDefault="00D240B8" w:rsidP="003704F0">
            <w:pPr>
              <w:shd w:val="clear" w:color="auto" w:fill="FFFFFF"/>
              <w:spacing w:before="120"/>
              <w:rPr>
                <w:b/>
                <w:bCs/>
                <w:sz w:val="20"/>
                <w:szCs w:val="20"/>
                <w:lang w:val="en-US" w:eastAsia="ru-RU"/>
              </w:rPr>
            </w:pPr>
          </w:p>
        </w:tc>
      </w:tr>
      <w:tr w:rsidR="00D240B8" w:rsidRPr="000353CB" w14:paraId="6FCB2DF7"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44A37DC" w14:textId="77777777" w:rsidR="00D240B8" w:rsidRDefault="00D240B8" w:rsidP="00D240B8">
            <w:pPr>
              <w:shd w:val="clear" w:color="auto" w:fill="FFFFFF"/>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4DE749" w14:textId="77777777" w:rsidR="00D240B8" w:rsidRPr="00D240B8" w:rsidRDefault="00D240B8" w:rsidP="00D240B8">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AEB8BB" w14:textId="77777777" w:rsidR="00D240B8" w:rsidRPr="005C53A0" w:rsidRDefault="00D240B8" w:rsidP="00D240B8">
            <w:pPr>
              <w:shd w:val="clear" w:color="auto" w:fill="FFFFFF"/>
              <w:spacing w:before="120"/>
              <w:jc w:val="center"/>
              <w:rPr>
                <w:color w:val="000000"/>
                <w:spacing w:val="-3"/>
                <w:lang w:val="ro-R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F1B646" w14:textId="77777777" w:rsidR="00D240B8" w:rsidRDefault="00D240B8" w:rsidP="00D240B8">
            <w:pPr>
              <w:shd w:val="clear" w:color="auto" w:fill="FFFFFF"/>
              <w:spacing w:before="120"/>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DEA7B30" w14:textId="77777777" w:rsidR="00D240B8" w:rsidRDefault="00D240B8" w:rsidP="00D240B8">
            <w:pPr>
              <w:shd w:val="clear" w:color="auto" w:fill="FFFFFF"/>
              <w:spacing w:before="120"/>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784BF86" w14:textId="77777777" w:rsidR="00D240B8" w:rsidRPr="005C53A0" w:rsidRDefault="00D240B8" w:rsidP="00D240B8">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AB43E69" w14:textId="77777777" w:rsidR="00D240B8" w:rsidRPr="005C53A0" w:rsidRDefault="00D240B8" w:rsidP="00D240B8">
            <w:pPr>
              <w:shd w:val="clear" w:color="auto" w:fill="FFFFFF"/>
              <w:spacing w:before="120"/>
              <w:jc w:val="center"/>
              <w:rPr>
                <w:sz w:val="20"/>
                <w:szCs w:val="20"/>
                <w:lang w:val="en-US" w:eastAsia="ru-RU"/>
              </w:rPr>
            </w:pPr>
          </w:p>
        </w:tc>
      </w:tr>
      <w:tr w:rsidR="00D240B8" w:rsidRPr="000353CB" w14:paraId="200990CF"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83EBA55" w14:textId="2020EA7D" w:rsidR="00D240B8" w:rsidRDefault="00E178D7" w:rsidP="00D240B8">
            <w:pPr>
              <w:shd w:val="clear" w:color="auto" w:fill="FFFFFF"/>
              <w:spacing w:before="120"/>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97F4D6F" w14:textId="520754E5" w:rsidR="00D240B8" w:rsidRPr="00D240B8" w:rsidRDefault="00A310BB" w:rsidP="00D240B8">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3CA6D39" w14:textId="4726E8B3" w:rsidR="00D240B8" w:rsidRPr="00E178D7" w:rsidRDefault="00E178D7" w:rsidP="00D240B8">
            <w:pPr>
              <w:shd w:val="clear" w:color="auto" w:fill="FFFFFF"/>
              <w:spacing w:before="120"/>
              <w:jc w:val="center"/>
              <w:rPr>
                <w:color w:val="000000"/>
                <w:spacing w:val="-3"/>
                <w:lang w:val="en-US"/>
              </w:rPr>
            </w:pPr>
            <w:r w:rsidRPr="00E178D7">
              <w:rPr>
                <w:color w:val="000000"/>
                <w:spacing w:val="-3"/>
                <w:lang w:val="en-US"/>
              </w:rPr>
              <w:t xml:space="preserve">Diluent 20 </w:t>
            </w:r>
            <w:r>
              <w:rPr>
                <w:color w:val="000000"/>
                <w:spacing w:val="-3"/>
                <w:lang w:val="en-US"/>
              </w:rPr>
              <w:t>l</w:t>
            </w:r>
            <w:r w:rsidRPr="00E178D7">
              <w:rPr>
                <w:color w:val="000000"/>
                <w:spacing w:val="-3"/>
                <w:lang w:val="en-US"/>
              </w:rPr>
              <w:t>, HD3</w:t>
            </w:r>
            <w:r w:rsidR="003D1DFE">
              <w:rPr>
                <w:color w:val="000000"/>
                <w:spacing w:val="-3"/>
                <w:lang w:val="en-US"/>
              </w:rPr>
              <w:t>10</w:t>
            </w:r>
            <w:r w:rsidRPr="00E178D7">
              <w:rPr>
                <w:color w:val="000000"/>
                <w:spacing w:val="-3"/>
                <w:lang w:val="en-US"/>
              </w:rPr>
              <w:t xml:space="preserve">, </w:t>
            </w:r>
            <w:r w:rsidRPr="00E178D7">
              <w:rPr>
                <w:color w:val="000000"/>
                <w:spacing w:val="-3"/>
                <w:lang w:val="en-US"/>
              </w:rPr>
              <w:lastRenderedPageBreak/>
              <w:t>Edan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7CCEBA3" w14:textId="2EC2302A" w:rsidR="00D240B8" w:rsidRDefault="003704F0" w:rsidP="00D240B8">
            <w:pPr>
              <w:shd w:val="clear" w:color="auto" w:fill="FFFFFF"/>
              <w:spacing w:before="120"/>
              <w:jc w:val="center"/>
              <w:rPr>
                <w:sz w:val="20"/>
                <w:szCs w:val="20"/>
                <w:lang w:val="en-US" w:eastAsia="ru-RU"/>
              </w:rPr>
            </w:pPr>
            <w:r>
              <w:rPr>
                <w:sz w:val="20"/>
                <w:szCs w:val="20"/>
                <w:lang w:val="en-US" w:eastAsia="ru-RU"/>
              </w:rPr>
              <w:lastRenderedPageBreak/>
              <w:t>22</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B78B471" w14:textId="1A516124" w:rsidR="00D240B8" w:rsidRDefault="00A310BB" w:rsidP="00D240B8">
            <w:pPr>
              <w:shd w:val="clear" w:color="auto" w:fill="FFFFFF"/>
              <w:spacing w:before="120"/>
              <w:jc w:val="center"/>
              <w:rPr>
                <w:sz w:val="20"/>
                <w:szCs w:val="20"/>
                <w:lang w:val="en-US" w:eastAsia="ru-RU"/>
              </w:rPr>
            </w:pPr>
            <w:r>
              <w:rPr>
                <w:sz w:val="20"/>
                <w:szCs w:val="20"/>
                <w:lang w:val="en-US" w:eastAsia="ru-RU"/>
              </w:rPr>
              <w:t>unit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0AF1FEE" w14:textId="16F4234C" w:rsidR="00D240B8" w:rsidRPr="005C53A0" w:rsidRDefault="00F271E9" w:rsidP="00D240B8">
            <w:pPr>
              <w:shd w:val="clear" w:color="auto" w:fill="FFFFFF"/>
              <w:spacing w:before="120"/>
              <w:jc w:val="center"/>
              <w:rPr>
                <w:sz w:val="20"/>
                <w:szCs w:val="20"/>
                <w:lang w:val="en-US" w:eastAsia="ru-RU"/>
              </w:rPr>
            </w:pPr>
            <w:r w:rsidRPr="00F271E9">
              <w:rPr>
                <w:sz w:val="20"/>
                <w:szCs w:val="20"/>
                <w:lang w:val="en-US" w:eastAsia="ru-RU"/>
              </w:rPr>
              <w:t xml:space="preserve">Diluent pentru utilizare cu analizatorul hematologic H30 Pro </w:t>
            </w:r>
            <w:r w:rsidRPr="00F271E9">
              <w:rPr>
                <w:sz w:val="20"/>
                <w:szCs w:val="20"/>
                <w:lang w:val="en-US" w:eastAsia="ru-RU"/>
              </w:rPr>
              <w:lastRenderedPageBreak/>
              <w:t>Series. Ambalaj: 20 litri. Cod produs: HD310, Edan. Certificat CE. Data de valabilitate minimă: 12 luni. Informațiile (denumirea, codul produsului, termenul de valabilitate, condițiile de păstrare) trebuie indicate pe ambalaj și să coincidă cu etichetele produsului.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968AEDF" w14:textId="77777777" w:rsidR="00D240B8" w:rsidRPr="005C53A0" w:rsidRDefault="00D240B8" w:rsidP="00D240B8">
            <w:pPr>
              <w:shd w:val="clear" w:color="auto" w:fill="FFFFFF"/>
              <w:spacing w:before="120"/>
              <w:jc w:val="center"/>
              <w:rPr>
                <w:sz w:val="20"/>
                <w:szCs w:val="20"/>
                <w:lang w:val="en-US" w:eastAsia="ru-RU"/>
              </w:rPr>
            </w:pPr>
          </w:p>
        </w:tc>
      </w:tr>
      <w:tr w:rsidR="00D240B8" w:rsidRPr="000353CB" w14:paraId="1FD33507"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E245386" w14:textId="29D0887D" w:rsidR="00D240B8" w:rsidRDefault="00E178D7" w:rsidP="00D240B8">
            <w:pPr>
              <w:shd w:val="clear" w:color="auto" w:fill="FFFFFF"/>
              <w:spacing w:before="120"/>
              <w:jc w:val="center"/>
              <w:rPr>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2A51F7D" w14:textId="7E50AE5A" w:rsidR="00D240B8" w:rsidRPr="00D240B8" w:rsidRDefault="00A310BB" w:rsidP="00D240B8">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B5AFCA" w14:textId="4A5D1E60" w:rsidR="00D240B8" w:rsidRPr="005C53A0" w:rsidRDefault="0004038B" w:rsidP="00D240B8">
            <w:pPr>
              <w:shd w:val="clear" w:color="auto" w:fill="FFFFFF"/>
              <w:spacing w:before="120"/>
              <w:jc w:val="center"/>
              <w:rPr>
                <w:color w:val="000000"/>
                <w:spacing w:val="-3"/>
                <w:lang w:val="ro-RO"/>
              </w:rPr>
            </w:pPr>
            <w:r w:rsidRPr="0004038B">
              <w:rPr>
                <w:color w:val="000000"/>
                <w:spacing w:val="-3"/>
                <w:lang w:val="en-GB"/>
              </w:rPr>
              <w:t>Lyse 500 ml, HL310, Edan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25A6C3" w14:textId="01308D88" w:rsidR="00D240B8" w:rsidRDefault="003F3CD1" w:rsidP="00D240B8">
            <w:pPr>
              <w:shd w:val="clear" w:color="auto" w:fill="FFFFFF"/>
              <w:spacing w:before="120"/>
              <w:jc w:val="center"/>
              <w:rPr>
                <w:sz w:val="20"/>
                <w:szCs w:val="20"/>
                <w:lang w:val="en-US" w:eastAsia="ru-RU"/>
              </w:rPr>
            </w:pPr>
            <w:r>
              <w:rPr>
                <w:sz w:val="20"/>
                <w:szCs w:val="20"/>
                <w:lang w:val="en-US" w:eastAsia="ru-RU"/>
              </w:rPr>
              <w:t>8</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B7B512C" w14:textId="2469AD46" w:rsidR="00D240B8" w:rsidRDefault="00A310BB" w:rsidP="00D240B8">
            <w:pPr>
              <w:shd w:val="clear" w:color="auto" w:fill="FFFFFF"/>
              <w:spacing w:before="120"/>
              <w:jc w:val="center"/>
              <w:rPr>
                <w:sz w:val="20"/>
                <w:szCs w:val="20"/>
                <w:lang w:val="en-US" w:eastAsia="ru-RU"/>
              </w:rPr>
            </w:pPr>
            <w:r>
              <w:rPr>
                <w:sz w:val="20"/>
                <w:szCs w:val="20"/>
                <w:lang w:val="en-US" w:eastAsia="ru-RU"/>
              </w:rPr>
              <w:t>unit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31D662" w14:textId="77777777" w:rsidR="0004038B" w:rsidRPr="0004038B" w:rsidRDefault="0004038B" w:rsidP="0004038B">
            <w:pPr>
              <w:shd w:val="clear" w:color="auto" w:fill="FFFFFF"/>
              <w:spacing w:before="120"/>
              <w:jc w:val="center"/>
              <w:rPr>
                <w:sz w:val="20"/>
                <w:szCs w:val="20"/>
                <w:lang w:val="en-US" w:eastAsia="ru-RU"/>
              </w:rPr>
            </w:pPr>
            <w:r w:rsidRPr="0004038B">
              <w:rPr>
                <w:sz w:val="20"/>
                <w:szCs w:val="20"/>
                <w:lang w:val="en-US" w:eastAsia="ru-RU"/>
              </w:rPr>
              <w:t>Reagent de liza pentru utilizare cu analizatorul hematologic H30 Pro Series. Ambalaj: 500 ml. Cod produs: HL310, Edan. Certificat CE. Data de valabilitate minimă: 12 luni. Informațiile (denumirea, codul produsului, termenul de valabilitate, condițiile de păstrare) trebuie indicate pe ambalaj și să coincidă cu etichetele produsului.</w:t>
            </w:r>
          </w:p>
          <w:p w14:paraId="14E5BFA8" w14:textId="77777777" w:rsidR="00D240B8" w:rsidRPr="0004038B" w:rsidRDefault="00D240B8" w:rsidP="00D240B8">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CF64C20" w14:textId="77777777" w:rsidR="00D240B8" w:rsidRPr="005C53A0" w:rsidRDefault="00D240B8" w:rsidP="00D240B8">
            <w:pPr>
              <w:shd w:val="clear" w:color="auto" w:fill="FFFFFF"/>
              <w:spacing w:before="120"/>
              <w:jc w:val="center"/>
              <w:rPr>
                <w:sz w:val="20"/>
                <w:szCs w:val="20"/>
                <w:lang w:val="en-US" w:eastAsia="ru-RU"/>
              </w:rPr>
            </w:pPr>
          </w:p>
        </w:tc>
      </w:tr>
      <w:tr w:rsidR="00D240B8" w:rsidRPr="000353CB" w14:paraId="0DD30F24"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1D870491" w14:textId="4010FD66" w:rsidR="00D240B8" w:rsidRDefault="00E178D7" w:rsidP="00D240B8">
            <w:pPr>
              <w:shd w:val="clear" w:color="auto" w:fill="FFFFFF"/>
              <w:spacing w:before="120"/>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C6E2AD" w14:textId="783DB8BD" w:rsidR="00D240B8" w:rsidRPr="00D240B8" w:rsidRDefault="00A310BB" w:rsidP="00D240B8">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0D4A88" w14:textId="77777777" w:rsidR="0004038B" w:rsidRPr="0004038B" w:rsidRDefault="0004038B" w:rsidP="0004038B">
            <w:pPr>
              <w:shd w:val="clear" w:color="auto" w:fill="FFFFFF"/>
              <w:spacing w:before="120"/>
              <w:jc w:val="center"/>
              <w:rPr>
                <w:color w:val="000000"/>
                <w:spacing w:val="-3"/>
                <w:lang w:val="en-GB"/>
              </w:rPr>
            </w:pPr>
            <w:r w:rsidRPr="0004038B">
              <w:rPr>
                <w:color w:val="000000"/>
                <w:spacing w:val="-3"/>
                <w:lang w:val="en-GB"/>
              </w:rPr>
              <w:t>Cleaner HC310, 50 ml</w:t>
            </w:r>
          </w:p>
          <w:p w14:paraId="6BF2E2EF" w14:textId="47F12C75" w:rsidR="00D240B8" w:rsidRPr="005C53A0" w:rsidRDefault="0004038B" w:rsidP="0004038B">
            <w:pPr>
              <w:shd w:val="clear" w:color="auto" w:fill="FFFFFF"/>
              <w:spacing w:before="120"/>
              <w:jc w:val="center"/>
              <w:rPr>
                <w:color w:val="000000"/>
                <w:spacing w:val="-3"/>
                <w:lang w:val="ro-RO"/>
              </w:rPr>
            </w:pPr>
            <w:r w:rsidRPr="0004038B">
              <w:rPr>
                <w:color w:val="000000"/>
                <w:spacing w:val="-3"/>
                <w:lang w:val="en-GB"/>
              </w:rPr>
              <w:t>Edan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FF8CDBA" w14:textId="2CD7ECD7" w:rsidR="00D240B8" w:rsidRDefault="003704F0" w:rsidP="00D240B8">
            <w:pPr>
              <w:shd w:val="clear" w:color="auto" w:fill="FFFFFF"/>
              <w:spacing w:before="120"/>
              <w:jc w:val="center"/>
              <w:rPr>
                <w:sz w:val="20"/>
                <w:szCs w:val="20"/>
                <w:lang w:val="en-US" w:eastAsia="ru-RU"/>
              </w:rPr>
            </w:pPr>
            <w:r>
              <w:rPr>
                <w:sz w:val="20"/>
                <w:szCs w:val="20"/>
                <w:lang w:val="en-US" w:eastAsia="ru-RU"/>
              </w:rPr>
              <w:t>1</w:t>
            </w:r>
            <w:r w:rsidR="003F3CD1">
              <w:rPr>
                <w:sz w:val="20"/>
                <w:szCs w:val="20"/>
                <w:lang w:val="en-US" w:eastAsia="ru-RU"/>
              </w:rPr>
              <w:t>0</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6F94FC7" w14:textId="0529257C" w:rsidR="00D240B8" w:rsidRDefault="00A310BB" w:rsidP="00D240B8">
            <w:pPr>
              <w:shd w:val="clear" w:color="auto" w:fill="FFFFFF"/>
              <w:spacing w:before="120"/>
              <w:jc w:val="center"/>
              <w:rPr>
                <w:sz w:val="20"/>
                <w:szCs w:val="20"/>
                <w:lang w:val="en-US" w:eastAsia="ru-RU"/>
              </w:rPr>
            </w:pPr>
            <w:r>
              <w:rPr>
                <w:sz w:val="20"/>
                <w:szCs w:val="20"/>
                <w:lang w:val="en-US" w:eastAsia="ru-RU"/>
              </w:rPr>
              <w:t>unit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E24FDC1" w14:textId="77777777" w:rsidR="0004038B" w:rsidRPr="007A206E" w:rsidRDefault="0004038B" w:rsidP="0004038B">
            <w:pPr>
              <w:shd w:val="clear" w:color="auto" w:fill="FFFFFF"/>
              <w:spacing w:before="120"/>
              <w:jc w:val="center"/>
              <w:rPr>
                <w:sz w:val="20"/>
                <w:szCs w:val="20"/>
                <w:lang w:val="en-US" w:eastAsia="ru-RU"/>
              </w:rPr>
            </w:pPr>
            <w:r w:rsidRPr="007A206E">
              <w:rPr>
                <w:sz w:val="20"/>
                <w:szCs w:val="20"/>
                <w:lang w:val="en-US" w:eastAsia="ru-RU"/>
              </w:rPr>
              <w:t>Soluție de curățare pentru utilizare cu analizatorul hematologic H30 Pro Series. Ambalaj: 50 ml. Cod produs: HC310, Edan. Certificat CE. Data de valabilitate minimă: 12 luni. Informațiile (denumirea, codul produsului, termenul de valabilitate, condițiile de păstrare) trebuie indicate pe ambalaj și să coincidă cu etichetele produsului.</w:t>
            </w:r>
          </w:p>
          <w:p w14:paraId="05768520" w14:textId="77777777" w:rsidR="00D240B8" w:rsidRPr="005C53A0" w:rsidRDefault="00D240B8" w:rsidP="00D240B8">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EDDCB75" w14:textId="77777777" w:rsidR="00D240B8" w:rsidRPr="005C53A0" w:rsidRDefault="00D240B8" w:rsidP="00D240B8">
            <w:pPr>
              <w:shd w:val="clear" w:color="auto" w:fill="FFFFFF"/>
              <w:spacing w:before="120"/>
              <w:jc w:val="center"/>
              <w:rPr>
                <w:sz w:val="20"/>
                <w:szCs w:val="20"/>
                <w:lang w:val="en-US" w:eastAsia="ru-RU"/>
              </w:rPr>
            </w:pPr>
          </w:p>
        </w:tc>
      </w:tr>
      <w:tr w:rsidR="00D240B8" w:rsidRPr="000353CB" w14:paraId="42E9A115"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7ACC3913" w14:textId="66D611A9" w:rsidR="00D240B8" w:rsidRDefault="00E178D7" w:rsidP="00D240B8">
            <w:pPr>
              <w:shd w:val="clear" w:color="auto" w:fill="FFFFFF"/>
              <w:spacing w:before="120"/>
              <w:jc w:val="center"/>
              <w:rPr>
                <w:sz w:val="20"/>
                <w:szCs w:val="20"/>
                <w:lang w:val="en-US" w:eastAsia="ru-RU"/>
              </w:rPr>
            </w:pPr>
            <w:r>
              <w:rPr>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B68857" w14:textId="72E52936" w:rsidR="00D240B8" w:rsidRPr="00D240B8" w:rsidRDefault="00A310BB" w:rsidP="00D240B8">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55DE30D" w14:textId="77777777" w:rsidR="0004038B" w:rsidRPr="0004038B" w:rsidRDefault="0004038B" w:rsidP="0004038B">
            <w:pPr>
              <w:shd w:val="clear" w:color="auto" w:fill="FFFFFF"/>
              <w:spacing w:before="120"/>
              <w:jc w:val="center"/>
              <w:rPr>
                <w:color w:val="000000"/>
                <w:spacing w:val="-3"/>
                <w:lang w:val="en-GB"/>
              </w:rPr>
            </w:pPr>
            <w:r w:rsidRPr="0004038B">
              <w:rPr>
                <w:color w:val="000000"/>
                <w:spacing w:val="-3"/>
                <w:lang w:val="en-GB"/>
              </w:rPr>
              <w:t>CBC-3D Control 3x2ml,</w:t>
            </w:r>
          </w:p>
          <w:p w14:paraId="00991D98" w14:textId="0DDC3BD9" w:rsidR="00D240B8" w:rsidRPr="005C53A0" w:rsidRDefault="0004038B" w:rsidP="0004038B">
            <w:pPr>
              <w:shd w:val="clear" w:color="auto" w:fill="FFFFFF"/>
              <w:spacing w:before="120"/>
              <w:jc w:val="center"/>
              <w:rPr>
                <w:color w:val="000000"/>
                <w:spacing w:val="-3"/>
                <w:lang w:val="ro-RO"/>
              </w:rPr>
            </w:pPr>
            <w:r w:rsidRPr="0004038B">
              <w:rPr>
                <w:color w:val="000000"/>
                <w:spacing w:val="-3"/>
                <w:lang w:val="en-GB"/>
              </w:rPr>
              <w:t>Edan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10F53D" w14:textId="5D5094CB" w:rsidR="00D240B8" w:rsidRDefault="003704F0" w:rsidP="00D240B8">
            <w:pPr>
              <w:shd w:val="clear" w:color="auto" w:fill="FFFFFF"/>
              <w:spacing w:before="120"/>
              <w:jc w:val="center"/>
              <w:rPr>
                <w:sz w:val="20"/>
                <w:szCs w:val="20"/>
                <w:lang w:val="en-US" w:eastAsia="ru-RU"/>
              </w:rPr>
            </w:pPr>
            <w:r>
              <w:rPr>
                <w:sz w:val="20"/>
                <w:szCs w:val="20"/>
                <w:lang w:val="en-US" w:eastAsia="ru-RU"/>
              </w:rPr>
              <w:t>4</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E9CCE4C" w14:textId="168FAB5D" w:rsidR="00D240B8" w:rsidRDefault="00A310BB" w:rsidP="00D240B8">
            <w:pPr>
              <w:shd w:val="clear" w:color="auto" w:fill="FFFFFF"/>
              <w:spacing w:before="120"/>
              <w:jc w:val="center"/>
              <w:rPr>
                <w:sz w:val="20"/>
                <w:szCs w:val="20"/>
                <w:lang w:val="en-US" w:eastAsia="ru-RU"/>
              </w:rPr>
            </w:pPr>
            <w:r>
              <w:rPr>
                <w:sz w:val="20"/>
                <w:szCs w:val="20"/>
                <w:lang w:val="en-US" w:eastAsia="ru-RU"/>
              </w:rPr>
              <w:t>unit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E0C857F" w14:textId="77777777" w:rsidR="00B01A8C" w:rsidRPr="007A206E" w:rsidRDefault="00B01A8C" w:rsidP="00B01A8C">
            <w:pPr>
              <w:rPr>
                <w:lang w:val="en-US"/>
              </w:rPr>
            </w:pPr>
            <w:r w:rsidRPr="007A206E">
              <w:rPr>
                <w:lang w:val="en-US"/>
              </w:rPr>
              <w:t>Control pentru analiza hemogramei în trei dimensiuni, compatibil cu analizatorul hematologic H30 Pro Series. Ambalaj: 3 flacoane x 2 ml. Producător: Edan. Certificat CE. Data de valabilitate minimă: 12 luni. Informațiile (denumirea, codul produsului, termenul de valabilitate, condițiile de păstrare) trebuie indicate pe ambalaj și să coincidă cu etichetele produsului.</w:t>
            </w:r>
          </w:p>
          <w:p w14:paraId="40A3143C" w14:textId="77777777" w:rsidR="00D240B8" w:rsidRPr="005C53A0" w:rsidRDefault="00D240B8" w:rsidP="00D240B8">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B4C230E" w14:textId="77777777" w:rsidR="00D240B8" w:rsidRPr="005C53A0" w:rsidRDefault="00D240B8" w:rsidP="00D240B8">
            <w:pPr>
              <w:shd w:val="clear" w:color="auto" w:fill="FFFFFF"/>
              <w:spacing w:before="120"/>
              <w:jc w:val="center"/>
              <w:rPr>
                <w:sz w:val="20"/>
                <w:szCs w:val="20"/>
                <w:lang w:val="en-US" w:eastAsia="ru-RU"/>
              </w:rPr>
            </w:pPr>
          </w:p>
        </w:tc>
      </w:tr>
      <w:tr w:rsidR="002E552B" w:rsidRPr="000353CB" w14:paraId="2B9A598F"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43335D12" w14:textId="77777777" w:rsidR="002E552B" w:rsidRDefault="002E552B" w:rsidP="002E552B">
            <w:pPr>
              <w:shd w:val="clear" w:color="auto" w:fill="FFFFFF"/>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864B1D" w14:textId="77777777" w:rsidR="002E552B" w:rsidRPr="00D240B8" w:rsidRDefault="002E552B" w:rsidP="002E552B">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193510" w14:textId="4459CF2A" w:rsidR="002E552B" w:rsidRDefault="002E552B" w:rsidP="002E552B">
            <w:pPr>
              <w:shd w:val="clear" w:color="auto" w:fill="FFFFFF"/>
              <w:spacing w:before="120"/>
              <w:rPr>
                <w:b/>
                <w:sz w:val="20"/>
                <w:szCs w:val="20"/>
                <w:lang w:val="en-US" w:eastAsia="ru-RU"/>
              </w:rPr>
            </w:pPr>
            <w:r w:rsidRPr="00D240B8">
              <w:rPr>
                <w:b/>
                <w:sz w:val="20"/>
                <w:szCs w:val="20"/>
                <w:lang w:val="en-US" w:eastAsia="ru-RU"/>
              </w:rPr>
              <w:t xml:space="preserve">Lotul </w:t>
            </w:r>
            <w:r>
              <w:rPr>
                <w:b/>
                <w:sz w:val="20"/>
                <w:szCs w:val="20"/>
                <w:lang w:val="en-US" w:eastAsia="ru-RU"/>
              </w:rPr>
              <w:t>4</w:t>
            </w:r>
          </w:p>
          <w:p w14:paraId="446D478A" w14:textId="77777777" w:rsidR="005F622A" w:rsidRPr="00942A3F" w:rsidRDefault="005F622A" w:rsidP="002E552B">
            <w:pPr>
              <w:shd w:val="clear" w:color="auto" w:fill="FFFFFF"/>
              <w:spacing w:before="120"/>
              <w:rPr>
                <w:b/>
                <w:sz w:val="20"/>
                <w:szCs w:val="20"/>
                <w:lang w:val="en-US" w:eastAsia="ru-RU"/>
              </w:rPr>
            </w:pPr>
          </w:p>
          <w:p w14:paraId="4EFC6DA1" w14:textId="0856EB5F" w:rsidR="002E552B" w:rsidRPr="005C53A0" w:rsidRDefault="005F622A" w:rsidP="00360E93">
            <w:pPr>
              <w:rPr>
                <w:color w:val="000000"/>
                <w:spacing w:val="-3"/>
                <w:lang w:val="ro-RO"/>
              </w:rPr>
            </w:pPr>
            <w:r w:rsidRPr="00942A3F">
              <w:rPr>
                <w:b/>
                <w:sz w:val="20"/>
                <w:szCs w:val="20"/>
                <w:lang w:val="en-US" w:eastAsia="ru-RU"/>
              </w:rPr>
              <w:t xml:space="preserve">Set complet de consumabile pentru diagnostic clinic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068803" w14:textId="77777777" w:rsidR="002E552B" w:rsidRDefault="002E552B" w:rsidP="002E552B">
            <w:pPr>
              <w:shd w:val="clear" w:color="auto" w:fill="FFFFFF"/>
              <w:spacing w:before="120"/>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69CC2B8" w14:textId="77777777" w:rsidR="002E552B" w:rsidRDefault="002E552B" w:rsidP="002E552B">
            <w:pPr>
              <w:shd w:val="clear" w:color="auto" w:fill="FFFFFF"/>
              <w:spacing w:before="120"/>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E6C856" w14:textId="77777777" w:rsidR="002E552B" w:rsidRPr="005C53A0" w:rsidRDefault="002E552B" w:rsidP="002E552B">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EA06DA0" w14:textId="541C8B80" w:rsidR="002E552B" w:rsidRPr="003704F0" w:rsidRDefault="002E552B" w:rsidP="003704F0">
            <w:pPr>
              <w:shd w:val="clear" w:color="auto" w:fill="FFFFFF"/>
              <w:spacing w:before="120"/>
              <w:rPr>
                <w:b/>
                <w:bCs/>
                <w:sz w:val="20"/>
                <w:szCs w:val="20"/>
                <w:lang w:val="en-US" w:eastAsia="ru-RU"/>
              </w:rPr>
            </w:pPr>
          </w:p>
        </w:tc>
      </w:tr>
      <w:tr w:rsidR="00602B52" w:rsidRPr="000353CB" w14:paraId="6A3551DE"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AD4ADDA" w14:textId="6BAE75B4" w:rsidR="00602B52" w:rsidRPr="007A206E" w:rsidRDefault="000353CB" w:rsidP="002E552B">
            <w:pPr>
              <w:shd w:val="clear" w:color="auto" w:fill="FFFFFF"/>
              <w:spacing w:before="120"/>
              <w:jc w:val="center"/>
              <w:rPr>
                <w:b/>
                <w:bCs/>
                <w:sz w:val="20"/>
                <w:szCs w:val="20"/>
                <w:lang w:val="en-US" w:eastAsia="ru-RU"/>
              </w:rPr>
            </w:pPr>
            <w:r>
              <w:rPr>
                <w:b/>
                <w:bCs/>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1E7423" w14:textId="733DBABB" w:rsidR="00602B52" w:rsidRPr="00350AEC" w:rsidRDefault="003104E3" w:rsidP="002E552B">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6BA4026" w14:textId="77777777" w:rsidR="00AC2303" w:rsidRPr="00AC2303" w:rsidRDefault="00AC2303" w:rsidP="00AC2303">
            <w:pPr>
              <w:pStyle w:val="a8"/>
              <w:rPr>
                <w:color w:val="000000"/>
                <w:spacing w:val="-3"/>
              </w:rPr>
            </w:pPr>
            <w:r w:rsidRPr="00AC2303">
              <w:rPr>
                <w:color w:val="000000"/>
                <w:spacing w:val="-3"/>
              </w:rPr>
              <w:t xml:space="preserve">Virf p-u dozator 0-200 UL </w:t>
            </w:r>
          </w:p>
          <w:p w14:paraId="375A4AF1" w14:textId="77777777" w:rsidR="00602B52" w:rsidRPr="00602B52" w:rsidRDefault="00602B52" w:rsidP="00602B52">
            <w:pPr>
              <w:shd w:val="clear" w:color="auto" w:fill="FFFFFF"/>
              <w:spacing w:before="120"/>
              <w:rPr>
                <w:color w:val="000000"/>
                <w:spacing w:val="-3"/>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F9CC81" w14:textId="0C636A16" w:rsidR="00602B52" w:rsidRDefault="00AC2303" w:rsidP="002E552B">
            <w:pPr>
              <w:shd w:val="clear" w:color="auto" w:fill="FFFFFF"/>
              <w:spacing w:before="120"/>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327393F" w14:textId="76668071" w:rsidR="00602B52" w:rsidRDefault="00314C5F" w:rsidP="002E552B">
            <w:pPr>
              <w:shd w:val="clear" w:color="auto" w:fill="FFFFFF"/>
              <w:spacing w:before="120"/>
              <w:jc w:val="center"/>
              <w:rPr>
                <w:sz w:val="20"/>
                <w:szCs w:val="20"/>
                <w:lang w:val="en-US" w:eastAsia="ru-RU"/>
              </w:rPr>
            </w:pPr>
            <w:r>
              <w:rPr>
                <w:sz w:val="20"/>
                <w:szCs w:val="20"/>
                <w:lang w:val="en-US" w:eastAsia="ru-RU"/>
              </w:rPr>
              <w:t>10 000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B6CCD79" w14:textId="77777777" w:rsidR="009201AC" w:rsidRPr="007A206E" w:rsidRDefault="009201AC" w:rsidP="009201AC">
            <w:pPr>
              <w:shd w:val="clear" w:color="auto" w:fill="FFFFFF"/>
              <w:spacing w:before="120"/>
              <w:jc w:val="center"/>
              <w:rPr>
                <w:sz w:val="20"/>
                <w:szCs w:val="20"/>
                <w:lang w:val="en-US" w:eastAsia="ru-RU"/>
              </w:rPr>
            </w:pPr>
            <w:r w:rsidRPr="007A206E">
              <w:rPr>
                <w:sz w:val="20"/>
                <w:szCs w:val="20"/>
                <w:lang w:val="en-US" w:eastAsia="ru-RU"/>
              </w:rPr>
              <w:t xml:space="preserve">Vârf pentru dozator utilizat pentru volume între 0 și 200 µL. Compatibil cu diverse tipuri de dozatoare. Ambalaj: specificat de </w:t>
            </w:r>
            <w:r w:rsidRPr="007A206E">
              <w:rPr>
                <w:sz w:val="20"/>
                <w:szCs w:val="20"/>
                <w:lang w:val="en-US" w:eastAsia="ru-RU"/>
              </w:rPr>
              <w:lastRenderedPageBreak/>
              <w:t>producător. Certificat CE. Informațiile privind denumirea, termenul de valabilitate și condițiile de păstrare trebuie indicate pe ambalaj și să coincidă cu etichetele produsului.</w:t>
            </w:r>
          </w:p>
          <w:p w14:paraId="62CBEB32" w14:textId="77777777" w:rsidR="00602B52" w:rsidRPr="007A206E" w:rsidRDefault="00602B52" w:rsidP="00602B52">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40AB7AD" w14:textId="77777777" w:rsidR="00602B52" w:rsidRPr="005C53A0" w:rsidRDefault="00602B52" w:rsidP="002E552B">
            <w:pPr>
              <w:shd w:val="clear" w:color="auto" w:fill="FFFFFF"/>
              <w:spacing w:before="120"/>
              <w:jc w:val="center"/>
              <w:rPr>
                <w:sz w:val="20"/>
                <w:szCs w:val="20"/>
                <w:lang w:val="en-US" w:eastAsia="ru-RU"/>
              </w:rPr>
            </w:pPr>
          </w:p>
        </w:tc>
      </w:tr>
      <w:tr w:rsidR="00602B52" w:rsidRPr="000353CB" w14:paraId="1D101A3D"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5D877871" w14:textId="071197FA" w:rsidR="00602B52" w:rsidRPr="007A206E" w:rsidRDefault="000353CB" w:rsidP="002E552B">
            <w:pPr>
              <w:shd w:val="clear" w:color="auto" w:fill="FFFFFF"/>
              <w:spacing w:before="120"/>
              <w:jc w:val="center"/>
              <w:rPr>
                <w:b/>
                <w:bCs/>
                <w:sz w:val="20"/>
                <w:szCs w:val="20"/>
                <w:lang w:val="en-US" w:eastAsia="ru-RU"/>
              </w:rPr>
            </w:pPr>
            <w:r>
              <w:rPr>
                <w:b/>
                <w:bCs/>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1246E4E" w14:textId="223184CE" w:rsidR="00602B52" w:rsidRPr="00350AEC" w:rsidRDefault="003104E3" w:rsidP="002E552B">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F57537" w14:textId="56EA50CB" w:rsidR="00FA44F9" w:rsidRPr="00FA44F9" w:rsidRDefault="00FA44F9" w:rsidP="00FA44F9">
            <w:pPr>
              <w:shd w:val="clear" w:color="auto" w:fill="FFFFFF"/>
              <w:spacing w:before="120"/>
              <w:rPr>
                <w:color w:val="000000"/>
                <w:spacing w:val="-3"/>
                <w:lang w:val="ro-RO"/>
              </w:rPr>
            </w:pPr>
            <w:r w:rsidRPr="007A206E">
              <w:rPr>
                <w:color w:val="000000"/>
                <w:spacing w:val="-3"/>
                <w:lang w:val="en-US"/>
              </w:rPr>
              <w:t xml:space="preserve">Eprubeta 10 ml, cu fund conic, 16x102 </w:t>
            </w:r>
            <w:r>
              <w:rPr>
                <w:color w:val="000000"/>
                <w:spacing w:val="-3"/>
                <w:lang w:val="ro-RO"/>
              </w:rPr>
              <w:t>mm, PP</w:t>
            </w:r>
          </w:p>
          <w:p w14:paraId="5DA86559" w14:textId="77777777" w:rsidR="00602B52" w:rsidRPr="007A206E" w:rsidRDefault="00602B52" w:rsidP="00602B52">
            <w:pPr>
              <w:shd w:val="clear" w:color="auto" w:fill="FFFFFF"/>
              <w:spacing w:before="120"/>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044FE52" w14:textId="5932687D" w:rsidR="00602B52" w:rsidRDefault="007670C5" w:rsidP="002E552B">
            <w:pPr>
              <w:shd w:val="clear" w:color="auto" w:fill="FFFFFF"/>
              <w:spacing w:before="120"/>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1DD545A" w14:textId="2C690313" w:rsidR="00602B52" w:rsidRDefault="00D868D9" w:rsidP="002E552B">
            <w:pPr>
              <w:shd w:val="clear" w:color="auto" w:fill="FFFFFF"/>
              <w:spacing w:before="120"/>
              <w:jc w:val="center"/>
              <w:rPr>
                <w:sz w:val="20"/>
                <w:szCs w:val="20"/>
                <w:lang w:val="en-US" w:eastAsia="ru-RU"/>
              </w:rPr>
            </w:pPr>
            <w:r>
              <w:rPr>
                <w:sz w:val="20"/>
                <w:szCs w:val="20"/>
                <w:lang w:val="en-US" w:eastAsia="ru-RU"/>
              </w:rPr>
              <w:t>5</w:t>
            </w:r>
            <w:r w:rsidR="00314C5F">
              <w:rPr>
                <w:sz w:val="20"/>
                <w:szCs w:val="20"/>
                <w:lang w:val="en-US" w:eastAsia="ru-RU"/>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5D5C6280" w14:textId="77777777" w:rsidR="00FA44F9" w:rsidRPr="007A206E" w:rsidRDefault="00FA44F9" w:rsidP="00FA44F9">
            <w:pPr>
              <w:shd w:val="clear" w:color="auto" w:fill="FFFFFF"/>
              <w:spacing w:before="120"/>
              <w:jc w:val="center"/>
              <w:rPr>
                <w:sz w:val="20"/>
                <w:szCs w:val="20"/>
                <w:lang w:val="en-US" w:eastAsia="ru-RU"/>
              </w:rPr>
            </w:pPr>
            <w:r w:rsidRPr="007A206E">
              <w:rPr>
                <w:sz w:val="20"/>
                <w:szCs w:val="20"/>
                <w:lang w:val="en-US" w:eastAsia="ru-RU"/>
              </w:rPr>
              <w:t>Eprubetă conică cu capacitate de 10 ml, din polipropilenă (PP), dimensiuni 16x102 mm. Potrivită pentru diverse aplicații de laborator. Ambalaj: specificat de producător. Certificat CE. Informațiile privind denumirea, termenul de valabilitate și condițiile de păstrare trebuie indicate pe ambalaj și să coincidă cu etichetele produsului.</w:t>
            </w:r>
          </w:p>
          <w:p w14:paraId="72F9BBE3" w14:textId="77777777" w:rsidR="00602B52" w:rsidRPr="007A206E" w:rsidRDefault="00602B52" w:rsidP="00602B52">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1A9E055" w14:textId="77777777" w:rsidR="00602B52" w:rsidRPr="005C53A0" w:rsidRDefault="00602B52" w:rsidP="002E552B">
            <w:pPr>
              <w:shd w:val="clear" w:color="auto" w:fill="FFFFFF"/>
              <w:spacing w:before="120"/>
              <w:jc w:val="center"/>
              <w:rPr>
                <w:sz w:val="20"/>
                <w:szCs w:val="20"/>
                <w:lang w:val="en-US" w:eastAsia="ru-RU"/>
              </w:rPr>
            </w:pPr>
          </w:p>
        </w:tc>
      </w:tr>
      <w:tr w:rsidR="00937923" w:rsidRPr="000353CB" w14:paraId="63AC4B4C"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3581AB88" w14:textId="48FFF423" w:rsidR="00937923" w:rsidRDefault="000353CB" w:rsidP="00937923">
            <w:pPr>
              <w:shd w:val="clear" w:color="auto" w:fill="FFFFFF"/>
              <w:spacing w:before="120"/>
              <w:jc w:val="center"/>
              <w:rPr>
                <w:b/>
                <w:bCs/>
                <w:sz w:val="20"/>
                <w:szCs w:val="20"/>
                <w:lang w:val="en-US" w:eastAsia="ru-RU"/>
              </w:rPr>
            </w:pPr>
            <w:r>
              <w:rPr>
                <w:b/>
                <w:bCs/>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9E5B38" w14:textId="7A772D37" w:rsidR="00937923" w:rsidRPr="00350AEC" w:rsidRDefault="00937923" w:rsidP="0093792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1E52E1" w14:textId="440781E0" w:rsidR="00937923" w:rsidRDefault="00937923" w:rsidP="00937923">
            <w:pPr>
              <w:pStyle w:val="a8"/>
              <w:rPr>
                <w:color w:val="000000"/>
              </w:rPr>
            </w:pPr>
            <w:r>
              <w:rPr>
                <w:color w:val="000000"/>
                <w:spacing w:val="-3"/>
              </w:rPr>
              <w:t>Cuve cu bile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5E4BEA" w14:textId="345A7B99" w:rsidR="00937923" w:rsidRDefault="00937923" w:rsidP="00937923">
            <w:pPr>
              <w:shd w:val="clear" w:color="auto" w:fill="FFFFFF"/>
              <w:spacing w:before="120"/>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2934978" w14:textId="0BA4AF40" w:rsidR="00937923" w:rsidRDefault="003704F0" w:rsidP="00937923">
            <w:pPr>
              <w:shd w:val="clear" w:color="auto" w:fill="FFFFFF"/>
              <w:spacing w:before="120"/>
              <w:jc w:val="center"/>
              <w:rPr>
                <w:sz w:val="20"/>
                <w:szCs w:val="20"/>
                <w:lang w:val="en-US" w:eastAsia="ru-RU"/>
              </w:rPr>
            </w:pPr>
            <w:r>
              <w:rPr>
                <w:sz w:val="20"/>
                <w:szCs w:val="20"/>
                <w:lang w:val="en-US" w:eastAsia="ru-RU"/>
              </w:rPr>
              <w:t xml:space="preserve">10 </w:t>
            </w:r>
            <w:r w:rsidR="00937923">
              <w:rPr>
                <w:sz w:val="20"/>
                <w:szCs w:val="20"/>
                <w:lang w:val="en-US" w:eastAsia="ru-RU"/>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6F2BA8A" w14:textId="77777777" w:rsidR="00663008" w:rsidRPr="00663008" w:rsidRDefault="00663008" w:rsidP="00663008">
            <w:pPr>
              <w:rPr>
                <w:sz w:val="20"/>
                <w:szCs w:val="20"/>
                <w:lang w:val="en-US" w:eastAsia="ru-RU"/>
              </w:rPr>
            </w:pPr>
            <w:r w:rsidRPr="00663008">
              <w:rPr>
                <w:sz w:val="20"/>
                <w:szCs w:val="20"/>
                <w:lang w:val="en-US" w:eastAsia="ru-RU"/>
              </w:rPr>
              <w:t>Ambalaj: Specificat de producător, de obicei în seturi sigilate pentru utilizare unică sau multiplu.</w:t>
            </w:r>
          </w:p>
          <w:p w14:paraId="28EAF5C9" w14:textId="77777777" w:rsidR="00663008" w:rsidRPr="00663008" w:rsidRDefault="00663008" w:rsidP="00663008">
            <w:pPr>
              <w:rPr>
                <w:sz w:val="20"/>
                <w:szCs w:val="20"/>
                <w:lang w:val="en-US" w:eastAsia="ru-RU"/>
              </w:rPr>
            </w:pPr>
          </w:p>
          <w:p w14:paraId="58E3D598" w14:textId="77777777" w:rsidR="00663008" w:rsidRPr="00663008" w:rsidRDefault="00663008" w:rsidP="00663008">
            <w:pPr>
              <w:rPr>
                <w:sz w:val="20"/>
                <w:szCs w:val="20"/>
                <w:lang w:val="en-US" w:eastAsia="ru-RU"/>
              </w:rPr>
            </w:pPr>
            <w:r w:rsidRPr="00663008">
              <w:rPr>
                <w:sz w:val="20"/>
                <w:szCs w:val="20"/>
                <w:lang w:val="en-US" w:eastAsia="ru-RU"/>
              </w:rPr>
              <w:t>Material: Plastic transparent de înaltă calitate, rezistent la substanțe chimice și variații de temperatură.</w:t>
            </w:r>
          </w:p>
          <w:p w14:paraId="3785FD30" w14:textId="77777777" w:rsidR="00663008" w:rsidRPr="00663008" w:rsidRDefault="00663008" w:rsidP="00663008">
            <w:pPr>
              <w:rPr>
                <w:sz w:val="20"/>
                <w:szCs w:val="20"/>
                <w:lang w:val="en-US" w:eastAsia="ru-RU"/>
              </w:rPr>
            </w:pPr>
          </w:p>
          <w:p w14:paraId="2A4EF387" w14:textId="77777777" w:rsidR="00663008" w:rsidRPr="00663008" w:rsidRDefault="00663008" w:rsidP="00663008">
            <w:pPr>
              <w:rPr>
                <w:sz w:val="20"/>
                <w:szCs w:val="20"/>
                <w:lang w:val="en-US" w:eastAsia="ru-RU"/>
              </w:rPr>
            </w:pPr>
            <w:r w:rsidRPr="00663008">
              <w:rPr>
                <w:sz w:val="20"/>
                <w:szCs w:val="20"/>
                <w:lang w:val="en-US" w:eastAsia="ru-RU"/>
              </w:rPr>
              <w:t>Dimensiuni: Conform specificațiilor producătorului, compatibile cu analizoarele biochimice automate.</w:t>
            </w:r>
          </w:p>
          <w:p w14:paraId="31E15AC2" w14:textId="77777777" w:rsidR="00663008" w:rsidRPr="00663008" w:rsidRDefault="00663008" w:rsidP="00663008">
            <w:pPr>
              <w:rPr>
                <w:sz w:val="20"/>
                <w:szCs w:val="20"/>
                <w:lang w:val="en-US" w:eastAsia="ru-RU"/>
              </w:rPr>
            </w:pPr>
          </w:p>
          <w:p w14:paraId="67764500" w14:textId="2D63A0B7" w:rsidR="00937923" w:rsidRPr="00937923" w:rsidRDefault="00663008" w:rsidP="00663008">
            <w:pPr>
              <w:rPr>
                <w:sz w:val="20"/>
                <w:szCs w:val="20"/>
                <w:lang w:val="en-US" w:eastAsia="ru-RU"/>
              </w:rPr>
            </w:pPr>
            <w:r w:rsidRPr="00663008">
              <w:rPr>
                <w:sz w:val="20"/>
                <w:szCs w:val="20"/>
                <w:lang w:val="en-US" w:eastAsia="ru-RU"/>
              </w:rPr>
              <w:t>Bile integrate: Asigură omogenizarea optimă a reactivilor și probelor.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F420AFC" w14:textId="77777777" w:rsidR="00937923" w:rsidRPr="005C53A0" w:rsidRDefault="00937923" w:rsidP="00937923">
            <w:pPr>
              <w:shd w:val="clear" w:color="auto" w:fill="FFFFFF"/>
              <w:spacing w:before="120"/>
              <w:jc w:val="center"/>
              <w:rPr>
                <w:sz w:val="20"/>
                <w:szCs w:val="20"/>
                <w:lang w:val="en-US" w:eastAsia="ru-RU"/>
              </w:rPr>
            </w:pPr>
          </w:p>
        </w:tc>
      </w:tr>
      <w:tr w:rsidR="00937923" w:rsidRPr="000353CB" w14:paraId="53993E79"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620DEDC0" w14:textId="75791895" w:rsidR="00937923" w:rsidRPr="007A206E" w:rsidRDefault="000353CB" w:rsidP="00937923">
            <w:pPr>
              <w:shd w:val="clear" w:color="auto" w:fill="FFFFFF"/>
              <w:spacing w:before="120"/>
              <w:jc w:val="center"/>
              <w:rPr>
                <w:b/>
                <w:bCs/>
                <w:sz w:val="20"/>
                <w:szCs w:val="20"/>
                <w:lang w:val="en-US" w:eastAsia="ru-RU"/>
              </w:rPr>
            </w:pPr>
            <w:r>
              <w:rPr>
                <w:b/>
                <w:bCs/>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66D762" w14:textId="7A163C2E" w:rsidR="00937923" w:rsidRPr="00350AEC" w:rsidRDefault="00937923" w:rsidP="0093792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34EBBA" w14:textId="77777777" w:rsidR="00937923" w:rsidRPr="00411186" w:rsidRDefault="00937923" w:rsidP="00937923">
            <w:pPr>
              <w:pStyle w:val="a8"/>
              <w:rPr>
                <w:color w:val="000000"/>
                <w:spacing w:val="-3"/>
              </w:rPr>
            </w:pPr>
            <w:r w:rsidRPr="00411186">
              <w:rPr>
                <w:color w:val="000000"/>
                <w:spacing w:val="-3"/>
              </w:rPr>
              <w:t xml:space="preserve">Cuva p-u coagulometru Quatron </w:t>
            </w:r>
          </w:p>
          <w:p w14:paraId="4361B560" w14:textId="77777777" w:rsidR="00937923" w:rsidRPr="00602B52" w:rsidRDefault="00937923" w:rsidP="00937923">
            <w:pPr>
              <w:shd w:val="clear" w:color="auto" w:fill="FFFFFF"/>
              <w:spacing w:before="120"/>
              <w:rPr>
                <w:color w:val="000000"/>
                <w:spacing w:val="-3"/>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77F77F" w14:textId="25D60681" w:rsidR="00937923" w:rsidRDefault="00937923" w:rsidP="00937923">
            <w:pPr>
              <w:shd w:val="clear" w:color="auto" w:fill="FFFFFF"/>
              <w:spacing w:before="120"/>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35E91E4" w14:textId="6228D3C2" w:rsidR="00937923" w:rsidRDefault="003704F0" w:rsidP="00937923">
            <w:pPr>
              <w:shd w:val="clear" w:color="auto" w:fill="FFFFFF"/>
              <w:spacing w:before="120"/>
              <w:jc w:val="center"/>
              <w:rPr>
                <w:sz w:val="20"/>
                <w:szCs w:val="20"/>
                <w:lang w:val="en-US" w:eastAsia="ru-RU"/>
              </w:rPr>
            </w:pPr>
            <w:r>
              <w:rPr>
                <w:sz w:val="20"/>
                <w:szCs w:val="20"/>
                <w:lang w:val="en-US" w:eastAsia="ru-RU"/>
              </w:rPr>
              <w:t>8</w:t>
            </w:r>
            <w:r w:rsidR="00937923">
              <w:rPr>
                <w:sz w:val="20"/>
                <w:szCs w:val="20"/>
                <w:lang w:val="en-US" w:eastAsia="ru-RU"/>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499106" w14:textId="77777777" w:rsidR="00937923" w:rsidRPr="007A206E" w:rsidRDefault="00937923" w:rsidP="00937923">
            <w:pPr>
              <w:shd w:val="clear" w:color="auto" w:fill="FFFFFF"/>
              <w:spacing w:before="120"/>
              <w:jc w:val="center"/>
              <w:rPr>
                <w:sz w:val="20"/>
                <w:szCs w:val="20"/>
                <w:lang w:val="en-US" w:eastAsia="ru-RU"/>
              </w:rPr>
            </w:pPr>
            <w:r w:rsidRPr="007A206E">
              <w:rPr>
                <w:sz w:val="20"/>
                <w:szCs w:val="20"/>
                <w:lang w:val="en-US" w:eastAsia="ru-RU"/>
              </w:rPr>
              <w:t>Cuva special concepută pentru utilizarea cu coagulometrul Quatron, destinată analizelor de coagulare în laborator. Ambalaj: specificat de producător. Certificat CE. Informațiile privind denumirea, termenul de valabilitate și condițiile de păstrare trebuie indicate pe ambalaj și să coincidă cu etichetele produsului.</w:t>
            </w:r>
          </w:p>
          <w:p w14:paraId="2E0F87A2" w14:textId="77777777" w:rsidR="00937923" w:rsidRPr="007A206E" w:rsidRDefault="00937923" w:rsidP="00937923">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4D32759" w14:textId="77777777" w:rsidR="00937923" w:rsidRPr="005C53A0" w:rsidRDefault="00937923" w:rsidP="00937923">
            <w:pPr>
              <w:shd w:val="clear" w:color="auto" w:fill="FFFFFF"/>
              <w:spacing w:before="120"/>
              <w:jc w:val="center"/>
              <w:rPr>
                <w:sz w:val="20"/>
                <w:szCs w:val="20"/>
                <w:lang w:val="en-US" w:eastAsia="ru-RU"/>
              </w:rPr>
            </w:pPr>
          </w:p>
        </w:tc>
      </w:tr>
      <w:tr w:rsidR="00937923" w:rsidRPr="000353CB" w14:paraId="40995BBA"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11A13F2D" w14:textId="3D198E52" w:rsidR="00937923" w:rsidRPr="007A206E" w:rsidRDefault="000353CB" w:rsidP="00937923">
            <w:pPr>
              <w:shd w:val="clear" w:color="auto" w:fill="FFFFFF"/>
              <w:spacing w:before="120"/>
              <w:jc w:val="center"/>
              <w:rPr>
                <w:b/>
                <w:bCs/>
                <w:sz w:val="20"/>
                <w:szCs w:val="20"/>
                <w:lang w:val="en-US" w:eastAsia="ru-RU"/>
              </w:rPr>
            </w:pPr>
            <w:r>
              <w:rPr>
                <w:b/>
                <w:bCs/>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0161DC" w14:textId="39E1DD73" w:rsidR="00937923" w:rsidRPr="00350AEC" w:rsidRDefault="00937923" w:rsidP="0093792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A141DD2" w14:textId="0D942A59" w:rsidR="00937923" w:rsidRPr="00411186" w:rsidRDefault="00937923" w:rsidP="00937923">
            <w:pPr>
              <w:pStyle w:val="a8"/>
              <w:rPr>
                <w:color w:val="000000"/>
                <w:spacing w:val="-3"/>
              </w:rPr>
            </w:pPr>
            <w:r w:rsidRPr="0071275C">
              <w:rPr>
                <w:color w:val="000000"/>
                <w:spacing w:val="-3"/>
              </w:rPr>
              <w:t>Hirtie termica 50x20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C8E685" w14:textId="64B016C7" w:rsidR="00937923" w:rsidRDefault="00937923" w:rsidP="00937923">
            <w:pPr>
              <w:shd w:val="clear" w:color="auto" w:fill="FFFFFF"/>
              <w:spacing w:before="120"/>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6403F01" w14:textId="1BB4A6B0" w:rsidR="00937923" w:rsidRDefault="000A2AF9" w:rsidP="00937923">
            <w:pPr>
              <w:shd w:val="clear" w:color="auto" w:fill="FFFFFF"/>
              <w:spacing w:before="120"/>
              <w:jc w:val="center"/>
              <w:rPr>
                <w:sz w:val="20"/>
                <w:szCs w:val="20"/>
                <w:lang w:val="en-US" w:eastAsia="ru-RU"/>
              </w:rPr>
            </w:pPr>
            <w:r>
              <w:rPr>
                <w:sz w:val="20"/>
                <w:szCs w:val="20"/>
                <w:lang w:val="en-US" w:eastAsia="ru-RU"/>
              </w:rPr>
              <w:t>10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C4B048C" w14:textId="77777777" w:rsidR="00937923" w:rsidRPr="007A206E" w:rsidRDefault="00937923" w:rsidP="00937923">
            <w:pPr>
              <w:shd w:val="clear" w:color="auto" w:fill="FFFFFF"/>
              <w:spacing w:before="120"/>
              <w:rPr>
                <w:sz w:val="20"/>
                <w:szCs w:val="20"/>
                <w:lang w:val="en-US" w:eastAsia="ru-RU"/>
              </w:rPr>
            </w:pPr>
            <w:r w:rsidRPr="007A206E">
              <w:rPr>
                <w:sz w:val="20"/>
                <w:szCs w:val="20"/>
                <w:lang w:val="en-US" w:eastAsia="ru-RU"/>
              </w:rPr>
              <w:t xml:space="preserve">Hârtie termică utilizată în laborator pentru diverse aplicații, având dimensiunile de 50x20 cm. Este destinată pentru înregistrarea rezultatelor și datelor în procesele de laborator. Ambalaj: specificat de producător. Certificat CE (dacă este cazul). Informațiile privind denumirea, termenul de valabilitate și condițiile de </w:t>
            </w:r>
            <w:r w:rsidRPr="007A206E">
              <w:rPr>
                <w:sz w:val="20"/>
                <w:szCs w:val="20"/>
                <w:lang w:val="en-US" w:eastAsia="ru-RU"/>
              </w:rPr>
              <w:lastRenderedPageBreak/>
              <w:t>păstrare trebuie indicate pe ambalaj și să coincidă cu etichetele produsului.</w:t>
            </w:r>
          </w:p>
          <w:p w14:paraId="09BDD62B" w14:textId="77777777" w:rsidR="00937923" w:rsidRPr="007A206E" w:rsidRDefault="00937923" w:rsidP="00937923">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2CDEA10" w14:textId="77777777" w:rsidR="00937923" w:rsidRPr="005C53A0" w:rsidRDefault="00937923" w:rsidP="00937923">
            <w:pPr>
              <w:shd w:val="clear" w:color="auto" w:fill="FFFFFF"/>
              <w:spacing w:before="120"/>
              <w:jc w:val="center"/>
              <w:rPr>
                <w:sz w:val="20"/>
                <w:szCs w:val="20"/>
                <w:lang w:val="en-US" w:eastAsia="ru-RU"/>
              </w:rPr>
            </w:pPr>
          </w:p>
        </w:tc>
      </w:tr>
      <w:tr w:rsidR="00937923" w:rsidRPr="000353CB" w14:paraId="1C144E1E"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49CB000" w14:textId="77777777" w:rsidR="00937923" w:rsidRPr="007A206E" w:rsidRDefault="00937923" w:rsidP="00937923">
            <w:pPr>
              <w:shd w:val="clear" w:color="auto" w:fill="FFFFFF"/>
              <w:spacing w:before="120"/>
              <w:jc w:val="center"/>
              <w:rPr>
                <w:b/>
                <w:bCs/>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18BA41" w14:textId="77777777" w:rsidR="00937923" w:rsidRPr="004A3870" w:rsidRDefault="00937923" w:rsidP="0093792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AD07EF" w14:textId="0EF50C0E" w:rsidR="00937923" w:rsidRDefault="00937923" w:rsidP="00937923">
            <w:pPr>
              <w:shd w:val="clear" w:color="auto" w:fill="FFFFFF"/>
              <w:spacing w:before="120"/>
              <w:rPr>
                <w:b/>
                <w:sz w:val="20"/>
                <w:szCs w:val="20"/>
                <w:lang w:val="en-US" w:eastAsia="ru-RU"/>
              </w:rPr>
            </w:pPr>
            <w:r>
              <w:rPr>
                <w:b/>
                <w:sz w:val="20"/>
                <w:szCs w:val="20"/>
                <w:lang w:val="en-US" w:eastAsia="ru-RU"/>
              </w:rPr>
              <w:t>L</w:t>
            </w:r>
            <w:r w:rsidRPr="00D240B8">
              <w:rPr>
                <w:b/>
                <w:sz w:val="20"/>
                <w:szCs w:val="20"/>
                <w:lang w:val="en-US" w:eastAsia="ru-RU"/>
              </w:rPr>
              <w:t xml:space="preserve">otul </w:t>
            </w:r>
            <w:r>
              <w:rPr>
                <w:b/>
                <w:sz w:val="20"/>
                <w:szCs w:val="20"/>
                <w:lang w:val="en-US" w:eastAsia="ru-RU"/>
              </w:rPr>
              <w:t xml:space="preserve">5 </w:t>
            </w:r>
          </w:p>
          <w:p w14:paraId="11AE29AE" w14:textId="6F5AB2A7" w:rsidR="00937923" w:rsidRPr="006E104A" w:rsidRDefault="00937923" w:rsidP="00937923">
            <w:pPr>
              <w:shd w:val="clear" w:color="auto" w:fill="FFFFFF"/>
              <w:spacing w:before="120"/>
              <w:rPr>
                <w:b/>
                <w:sz w:val="20"/>
                <w:szCs w:val="20"/>
                <w:lang w:val="en-US" w:eastAsia="ru-RU"/>
              </w:rPr>
            </w:pPr>
            <w:r w:rsidRPr="00942A3F">
              <w:rPr>
                <w:b/>
                <w:sz w:val="20"/>
                <w:szCs w:val="20"/>
                <w:lang w:val="en-US" w:eastAsia="ru-RU"/>
              </w:rPr>
              <w:t>Set complet de reactive pentru diagnostic clinic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81B86C" w14:textId="77777777" w:rsidR="00937923" w:rsidRDefault="00937923" w:rsidP="00937923">
            <w:pPr>
              <w:shd w:val="clear" w:color="auto" w:fill="FFFFFF"/>
              <w:spacing w:before="120"/>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488CFAA0" w14:textId="77777777" w:rsidR="00937923" w:rsidRDefault="00937923" w:rsidP="00937923">
            <w:pPr>
              <w:shd w:val="clear" w:color="auto" w:fill="FFFFFF"/>
              <w:spacing w:before="120"/>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779B79" w14:textId="77777777" w:rsidR="00937923" w:rsidRPr="007A206E" w:rsidRDefault="00937923" w:rsidP="00937923">
            <w:pPr>
              <w:shd w:val="clear" w:color="auto" w:fill="FFFFFF"/>
              <w:spacing w:before="120"/>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E945881" w14:textId="7968CCD3" w:rsidR="00937923" w:rsidRPr="003704F0" w:rsidRDefault="00937923" w:rsidP="00937923">
            <w:pPr>
              <w:shd w:val="clear" w:color="auto" w:fill="FFFFFF"/>
              <w:spacing w:before="120"/>
              <w:jc w:val="center"/>
              <w:rPr>
                <w:b/>
                <w:bCs/>
                <w:sz w:val="20"/>
                <w:szCs w:val="20"/>
                <w:lang w:val="en-US" w:eastAsia="ru-RU"/>
              </w:rPr>
            </w:pPr>
          </w:p>
        </w:tc>
      </w:tr>
      <w:tr w:rsidR="00937923" w:rsidRPr="000353CB" w14:paraId="2CF46EB4"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191E678C" w14:textId="7653D32F" w:rsidR="00937923" w:rsidRPr="007A206E" w:rsidRDefault="000353CB" w:rsidP="00937923">
            <w:pPr>
              <w:shd w:val="clear" w:color="auto" w:fill="FFFFFF"/>
              <w:spacing w:before="120"/>
              <w:jc w:val="center"/>
              <w:rPr>
                <w:b/>
                <w:bCs/>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7736DB" w14:textId="52C3777D" w:rsidR="00937923" w:rsidRPr="00360E93" w:rsidRDefault="00937923" w:rsidP="00937923">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BCA7B" w14:textId="77777777" w:rsidR="00937923" w:rsidRPr="00411186" w:rsidRDefault="00937923" w:rsidP="00937923">
            <w:pPr>
              <w:pStyle w:val="a8"/>
              <w:rPr>
                <w:color w:val="000000"/>
                <w:spacing w:val="-3"/>
              </w:rPr>
            </w:pPr>
            <w:r w:rsidRPr="00411186">
              <w:rPr>
                <w:color w:val="000000"/>
                <w:spacing w:val="-3"/>
              </w:rPr>
              <w:t xml:space="preserve">Fibrinogen 50 Clauss </w:t>
            </w:r>
          </w:p>
          <w:p w14:paraId="7E8056F5" w14:textId="77777777" w:rsidR="00937923" w:rsidRPr="00360E93" w:rsidRDefault="00937923" w:rsidP="00937923">
            <w:pPr>
              <w:pStyle w:val="a8"/>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94E852" w14:textId="3823A2E1" w:rsidR="00937923" w:rsidRDefault="00937923" w:rsidP="00937923">
            <w:pPr>
              <w:shd w:val="clear" w:color="auto" w:fill="FFFFFF"/>
              <w:spacing w:before="120"/>
              <w:jc w:val="center"/>
              <w:rPr>
                <w:sz w:val="20"/>
                <w:szCs w:val="20"/>
                <w:lang w:val="en-US" w:eastAsia="ru-RU"/>
              </w:rPr>
            </w:pPr>
            <w:r>
              <w:rPr>
                <w:sz w:val="20"/>
                <w:szCs w:val="20"/>
                <w:lang w:val="en-US" w:eastAsia="ru-RU"/>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7A15A3F" w14:textId="51255C59" w:rsidR="00937923" w:rsidRDefault="003704F0" w:rsidP="00937923">
            <w:pPr>
              <w:shd w:val="clear" w:color="auto" w:fill="FFFFFF"/>
              <w:spacing w:before="120"/>
              <w:jc w:val="center"/>
              <w:rPr>
                <w:sz w:val="20"/>
                <w:szCs w:val="20"/>
                <w:lang w:val="en-US" w:eastAsia="ru-RU"/>
              </w:rPr>
            </w:pPr>
            <w:r>
              <w:rPr>
                <w:sz w:val="20"/>
                <w:szCs w:val="20"/>
                <w:lang w:val="en-US" w:eastAsia="ru-RU"/>
              </w:rPr>
              <w:t>20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6A62D3D" w14:textId="77777777" w:rsidR="00937923" w:rsidRPr="007A206E" w:rsidRDefault="00937923" w:rsidP="00937923">
            <w:pPr>
              <w:shd w:val="clear" w:color="auto" w:fill="FFFFFF"/>
              <w:spacing w:before="120"/>
              <w:jc w:val="center"/>
              <w:rPr>
                <w:sz w:val="20"/>
                <w:szCs w:val="20"/>
                <w:lang w:val="en-US" w:eastAsia="ru-RU"/>
              </w:rPr>
            </w:pPr>
            <w:r w:rsidRPr="007A206E">
              <w:rPr>
                <w:sz w:val="20"/>
                <w:szCs w:val="20"/>
                <w:lang w:val="en-US" w:eastAsia="ru-RU"/>
              </w:rPr>
              <w:t>Reagent pentru determinarea nivelului de fibrinogen în sânge, utilizând metoda Clauss. Potrivit pentru aproximativ 50 de teste. Ambalaj: specificat de producător. Certificat CE. Informațiile privind denumirea, termenul de valabilitate și condițiile de păstrare trebuie indicate pe ambalaj și să coincidă cu etichetele produsului.</w:t>
            </w:r>
          </w:p>
          <w:p w14:paraId="240FEF2A" w14:textId="77777777" w:rsidR="00937923" w:rsidRPr="007A206E" w:rsidRDefault="00937923" w:rsidP="00937923">
            <w:pPr>
              <w:shd w:val="clear" w:color="auto" w:fill="FFFFFF"/>
              <w:spacing w:before="120"/>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256F4A7" w14:textId="77777777" w:rsidR="00937923" w:rsidRPr="005C53A0" w:rsidRDefault="00937923" w:rsidP="00937923">
            <w:pPr>
              <w:shd w:val="clear" w:color="auto" w:fill="FFFFFF"/>
              <w:spacing w:before="120"/>
              <w:jc w:val="center"/>
              <w:rPr>
                <w:sz w:val="20"/>
                <w:szCs w:val="20"/>
                <w:lang w:val="en-US" w:eastAsia="ru-RU"/>
              </w:rPr>
            </w:pPr>
          </w:p>
        </w:tc>
      </w:tr>
      <w:tr w:rsidR="00937923" w:rsidRPr="000353CB" w14:paraId="543F77CB"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1389304" w14:textId="227980E4" w:rsidR="00937923" w:rsidRPr="007A206E" w:rsidRDefault="000353CB" w:rsidP="00937923">
            <w:pPr>
              <w:shd w:val="clear" w:color="auto" w:fill="FFFFFF"/>
              <w:spacing w:before="120"/>
              <w:jc w:val="center"/>
              <w:rPr>
                <w:b/>
                <w:bCs/>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6CC9D0" w14:textId="28FE3CD7" w:rsidR="00937923" w:rsidRPr="00360E93" w:rsidRDefault="00937923" w:rsidP="00937923">
            <w:pPr>
              <w:shd w:val="clear" w:color="auto" w:fill="FFFFFF"/>
              <w:spacing w:before="120"/>
              <w:jc w:val="center"/>
              <w:rPr>
                <w:sz w:val="20"/>
                <w:szCs w:val="20"/>
                <w:lang w:val="en-US"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70D029" w14:textId="77777777" w:rsidR="00937923" w:rsidRPr="00411186" w:rsidRDefault="00937923" w:rsidP="00937923">
            <w:pPr>
              <w:pStyle w:val="a8"/>
              <w:rPr>
                <w:color w:val="000000"/>
                <w:spacing w:val="-3"/>
              </w:rPr>
            </w:pPr>
            <w:r w:rsidRPr="00411186">
              <w:rPr>
                <w:color w:val="000000"/>
                <w:spacing w:val="-3"/>
              </w:rPr>
              <w:t xml:space="preserve">Tromboplastin L 10 ml </w:t>
            </w:r>
          </w:p>
          <w:p w14:paraId="7286DD5E" w14:textId="77777777" w:rsidR="00937923" w:rsidRPr="00360E93" w:rsidRDefault="00937923" w:rsidP="00937923">
            <w:pPr>
              <w:pStyle w:val="a8"/>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E750D1" w14:textId="3EC7AB6F" w:rsidR="00937923" w:rsidRDefault="007C47DF" w:rsidP="00937923">
            <w:pPr>
              <w:shd w:val="clear" w:color="auto" w:fill="FFFFFF"/>
              <w:spacing w:before="120"/>
              <w:jc w:val="center"/>
              <w:rPr>
                <w:sz w:val="20"/>
                <w:szCs w:val="20"/>
                <w:lang w:val="en-US" w:eastAsia="ru-RU"/>
              </w:rPr>
            </w:pPr>
            <w:r>
              <w:rPr>
                <w:sz w:val="20"/>
                <w:szCs w:val="20"/>
                <w:lang w:val="en-US" w:eastAsia="ru-RU"/>
              </w:rPr>
              <w:t>fl</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57142A88" w14:textId="49701F85" w:rsidR="00937923" w:rsidRDefault="003704F0" w:rsidP="00937923">
            <w:pPr>
              <w:shd w:val="clear" w:color="auto" w:fill="FFFFFF"/>
              <w:spacing w:before="120"/>
              <w:jc w:val="center"/>
              <w:rPr>
                <w:sz w:val="20"/>
                <w:szCs w:val="20"/>
                <w:lang w:val="en-US" w:eastAsia="ru-RU"/>
              </w:rPr>
            </w:pPr>
            <w:r>
              <w:rPr>
                <w:sz w:val="20"/>
                <w:szCs w:val="20"/>
                <w:lang w:val="en-US" w:eastAsia="ru-RU"/>
              </w:rPr>
              <w:t>80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962FC05" w14:textId="77777777" w:rsidR="00937923" w:rsidRPr="007A206E" w:rsidRDefault="00937923" w:rsidP="00937923">
            <w:pPr>
              <w:shd w:val="clear" w:color="auto" w:fill="FFFFFF"/>
              <w:spacing w:before="120"/>
              <w:jc w:val="center"/>
              <w:rPr>
                <w:sz w:val="20"/>
                <w:szCs w:val="20"/>
                <w:lang w:val="en-US" w:eastAsia="ru-RU"/>
              </w:rPr>
            </w:pPr>
            <w:r w:rsidRPr="007A206E">
              <w:rPr>
                <w:sz w:val="20"/>
                <w:szCs w:val="20"/>
                <w:lang w:val="en-US" w:eastAsia="ru-RU"/>
              </w:rPr>
              <w:t>Reagent pentru determinarea timpului de protrombină (Timp Quick) în sânge, utilizând metoda tromboplastinei. Ambalaj: specificat de producător. Certificat CE. Informațiile privind denumirea, termenul de valabilitate și condițiile de păstrare trebuie indicate pe ambalaj și să coincidă cu etichetele produsului.</w:t>
            </w:r>
          </w:p>
          <w:p w14:paraId="3BB07D9F" w14:textId="77777777" w:rsidR="00937923" w:rsidRPr="007A206E" w:rsidRDefault="00937923" w:rsidP="00937923">
            <w:pPr>
              <w:shd w:val="clear" w:color="auto" w:fill="FFFFFF"/>
              <w:spacing w:before="120"/>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CD00AE9" w14:textId="77777777" w:rsidR="00937923" w:rsidRPr="005C53A0" w:rsidRDefault="00937923" w:rsidP="00937923">
            <w:pPr>
              <w:shd w:val="clear" w:color="auto" w:fill="FFFFFF"/>
              <w:spacing w:before="120"/>
              <w:jc w:val="center"/>
              <w:rPr>
                <w:sz w:val="20"/>
                <w:szCs w:val="20"/>
                <w:lang w:val="en-US" w:eastAsia="ru-RU"/>
              </w:rPr>
            </w:pPr>
          </w:p>
        </w:tc>
      </w:tr>
      <w:tr w:rsidR="007C47DF" w:rsidRPr="000353CB" w14:paraId="3738F766"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6CA5EFB" w14:textId="2A5264D3" w:rsidR="007C47DF" w:rsidRDefault="000353CB" w:rsidP="00937923">
            <w:pPr>
              <w:shd w:val="clear" w:color="auto" w:fill="FFFFFF"/>
              <w:spacing w:before="120"/>
              <w:jc w:val="center"/>
              <w:rPr>
                <w:sz w:val="20"/>
                <w:szCs w:val="20"/>
                <w:lang w:val="en-US" w:eastAsia="ru-RU"/>
              </w:rPr>
            </w:pPr>
            <w:r>
              <w:rPr>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AA7ADC" w14:textId="77777777" w:rsidR="007C47DF" w:rsidRPr="00C60729" w:rsidRDefault="007C47DF" w:rsidP="0093792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037B068" w14:textId="77777777" w:rsidR="0037134B" w:rsidRDefault="0037134B" w:rsidP="0037134B">
            <w:pPr>
              <w:rPr>
                <w:color w:val="000000"/>
                <w:spacing w:val="-3"/>
              </w:rPr>
            </w:pPr>
            <w:r>
              <w:rPr>
                <w:color w:val="000000"/>
                <w:spacing w:val="-3"/>
              </w:rPr>
              <w:t>Hemoglobin cu calibrator</w:t>
            </w:r>
          </w:p>
          <w:p w14:paraId="5337FBD3" w14:textId="77777777" w:rsidR="007C47DF" w:rsidRPr="00C60729" w:rsidRDefault="007C47DF" w:rsidP="00937923">
            <w:pPr>
              <w:pStyle w:val="a8"/>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C4A672" w14:textId="7C9061C1" w:rsidR="007C47DF" w:rsidRDefault="007F5B41" w:rsidP="00937923">
            <w:pPr>
              <w:shd w:val="clear" w:color="auto" w:fill="FFFFFF"/>
              <w:spacing w:before="120"/>
              <w:jc w:val="center"/>
              <w:rPr>
                <w:sz w:val="20"/>
                <w:szCs w:val="20"/>
                <w:lang w:val="en-US" w:eastAsia="ru-RU"/>
              </w:rPr>
            </w:pPr>
            <w:r>
              <w:rPr>
                <w:sz w:val="20"/>
                <w:szCs w:val="20"/>
                <w:lang w:val="en-US" w:eastAsia="ru-RU"/>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04322043" w14:textId="4A0331EF" w:rsidR="007C47DF" w:rsidRDefault="007F5B41" w:rsidP="00937923">
            <w:pPr>
              <w:shd w:val="clear" w:color="auto" w:fill="FFFFFF"/>
              <w:spacing w:before="120"/>
              <w:jc w:val="center"/>
              <w:rPr>
                <w:sz w:val="20"/>
                <w:szCs w:val="20"/>
                <w:lang w:val="en-US" w:eastAsia="ru-RU"/>
              </w:rPr>
            </w:pPr>
            <w:r>
              <w:rPr>
                <w:sz w:val="20"/>
                <w:szCs w:val="20"/>
                <w:lang w:val="en-US" w:eastAsia="ru-RU"/>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D298D13" w14:textId="77777777" w:rsidR="004B4E4D" w:rsidRPr="004B4E4D" w:rsidRDefault="004B4E4D" w:rsidP="004B4E4D">
            <w:pPr>
              <w:shd w:val="clear" w:color="auto" w:fill="FFFFFF"/>
              <w:spacing w:before="120"/>
              <w:jc w:val="center"/>
              <w:rPr>
                <w:sz w:val="20"/>
                <w:szCs w:val="20"/>
                <w:lang w:val="en-US" w:eastAsia="ru-RU"/>
              </w:rPr>
            </w:pPr>
            <w:r w:rsidRPr="004B4E4D">
              <w:rPr>
                <w:sz w:val="20"/>
                <w:szCs w:val="20"/>
                <w:lang w:val="en-US" w:eastAsia="ru-RU"/>
              </w:rPr>
              <w:t>Ambalaj: Specificat de producător, de obicei în flacoane de plastic sau sticlă, sigilate etanș.</w:t>
            </w:r>
          </w:p>
          <w:p w14:paraId="3E1619E6" w14:textId="77777777" w:rsidR="004B4E4D" w:rsidRPr="004B4E4D" w:rsidRDefault="004B4E4D" w:rsidP="004B4E4D">
            <w:pPr>
              <w:shd w:val="clear" w:color="auto" w:fill="FFFFFF"/>
              <w:spacing w:before="120"/>
              <w:jc w:val="center"/>
              <w:rPr>
                <w:sz w:val="20"/>
                <w:szCs w:val="20"/>
                <w:lang w:val="en-US" w:eastAsia="ru-RU"/>
              </w:rPr>
            </w:pPr>
          </w:p>
          <w:p w14:paraId="70EC5A1A" w14:textId="77777777" w:rsidR="004B4E4D" w:rsidRPr="004B4E4D" w:rsidRDefault="004B4E4D" w:rsidP="004B4E4D">
            <w:pPr>
              <w:shd w:val="clear" w:color="auto" w:fill="FFFFFF"/>
              <w:spacing w:before="120"/>
              <w:jc w:val="center"/>
              <w:rPr>
                <w:sz w:val="20"/>
                <w:szCs w:val="20"/>
                <w:lang w:val="en-US" w:eastAsia="ru-RU"/>
              </w:rPr>
            </w:pPr>
            <w:r w:rsidRPr="004B4E4D">
              <w:rPr>
                <w:sz w:val="20"/>
                <w:szCs w:val="20"/>
                <w:lang w:val="en-US" w:eastAsia="ru-RU"/>
              </w:rPr>
              <w:t>Compoziție:</w:t>
            </w:r>
          </w:p>
          <w:p w14:paraId="36499793" w14:textId="77777777" w:rsidR="004B4E4D" w:rsidRPr="004B4E4D" w:rsidRDefault="004B4E4D" w:rsidP="004B4E4D">
            <w:pPr>
              <w:shd w:val="clear" w:color="auto" w:fill="FFFFFF"/>
              <w:spacing w:before="120"/>
              <w:jc w:val="center"/>
              <w:rPr>
                <w:sz w:val="20"/>
                <w:szCs w:val="20"/>
                <w:lang w:val="en-US" w:eastAsia="ru-RU"/>
              </w:rPr>
            </w:pPr>
          </w:p>
          <w:p w14:paraId="4048AD42" w14:textId="77777777" w:rsidR="004B4E4D" w:rsidRPr="004B4E4D" w:rsidRDefault="004B4E4D" w:rsidP="004B4E4D">
            <w:pPr>
              <w:shd w:val="clear" w:color="auto" w:fill="FFFFFF"/>
              <w:spacing w:before="120"/>
              <w:jc w:val="center"/>
              <w:rPr>
                <w:sz w:val="20"/>
                <w:szCs w:val="20"/>
                <w:lang w:val="en-US" w:eastAsia="ru-RU"/>
              </w:rPr>
            </w:pPr>
            <w:r w:rsidRPr="004B4E4D">
              <w:rPr>
                <w:sz w:val="20"/>
                <w:szCs w:val="20"/>
                <w:lang w:val="en-US" w:eastAsia="ru-RU"/>
              </w:rPr>
              <w:t>Reagent specific pentru determinarea hemoglobinei.</w:t>
            </w:r>
          </w:p>
          <w:p w14:paraId="3F2B8210" w14:textId="77777777" w:rsidR="004B4E4D" w:rsidRPr="004B4E4D" w:rsidRDefault="004B4E4D" w:rsidP="004B4E4D">
            <w:pPr>
              <w:shd w:val="clear" w:color="auto" w:fill="FFFFFF"/>
              <w:spacing w:before="120"/>
              <w:jc w:val="center"/>
              <w:rPr>
                <w:sz w:val="20"/>
                <w:szCs w:val="20"/>
                <w:lang w:val="en-US" w:eastAsia="ru-RU"/>
              </w:rPr>
            </w:pPr>
            <w:r w:rsidRPr="004B4E4D">
              <w:rPr>
                <w:sz w:val="20"/>
                <w:szCs w:val="20"/>
                <w:lang w:val="en-US" w:eastAsia="ru-RU"/>
              </w:rPr>
              <w:t>Calibrator standardizat pentru calibrarea analizatorului.</w:t>
            </w:r>
          </w:p>
          <w:p w14:paraId="0329656D" w14:textId="77777777" w:rsidR="004B4E4D" w:rsidRPr="004B4E4D" w:rsidRDefault="004B4E4D" w:rsidP="004B4E4D">
            <w:pPr>
              <w:shd w:val="clear" w:color="auto" w:fill="FFFFFF"/>
              <w:spacing w:before="120"/>
              <w:jc w:val="center"/>
              <w:rPr>
                <w:sz w:val="20"/>
                <w:szCs w:val="20"/>
                <w:lang w:val="en-US" w:eastAsia="ru-RU"/>
              </w:rPr>
            </w:pPr>
            <w:r w:rsidRPr="004B4E4D">
              <w:rPr>
                <w:sz w:val="20"/>
                <w:szCs w:val="20"/>
                <w:lang w:val="en-US" w:eastAsia="ru-RU"/>
              </w:rPr>
              <w:t>Utilizare:</w:t>
            </w:r>
          </w:p>
          <w:p w14:paraId="6624B041" w14:textId="77777777" w:rsidR="004B4E4D" w:rsidRPr="004B4E4D" w:rsidRDefault="004B4E4D" w:rsidP="004B4E4D">
            <w:pPr>
              <w:shd w:val="clear" w:color="auto" w:fill="FFFFFF"/>
              <w:spacing w:before="120"/>
              <w:jc w:val="center"/>
              <w:rPr>
                <w:sz w:val="20"/>
                <w:szCs w:val="20"/>
                <w:lang w:val="en-US" w:eastAsia="ru-RU"/>
              </w:rPr>
            </w:pPr>
          </w:p>
          <w:p w14:paraId="288AAD85" w14:textId="77777777" w:rsidR="004B4E4D" w:rsidRPr="004B4E4D" w:rsidRDefault="004B4E4D" w:rsidP="004B4E4D">
            <w:pPr>
              <w:shd w:val="clear" w:color="auto" w:fill="FFFFFF"/>
              <w:spacing w:before="120"/>
              <w:jc w:val="center"/>
              <w:rPr>
                <w:sz w:val="20"/>
                <w:szCs w:val="20"/>
                <w:lang w:val="en-US" w:eastAsia="ru-RU"/>
              </w:rPr>
            </w:pPr>
            <w:r w:rsidRPr="004B4E4D">
              <w:rPr>
                <w:sz w:val="20"/>
                <w:szCs w:val="20"/>
                <w:lang w:val="en-US" w:eastAsia="ru-RU"/>
              </w:rPr>
              <w:t>Destinat măsurării concentrației de hemoglobină în probe de sânge total.</w:t>
            </w:r>
          </w:p>
          <w:p w14:paraId="120C4A56" w14:textId="6B2F941E" w:rsidR="007C47DF" w:rsidRPr="007A206E" w:rsidRDefault="004B4E4D" w:rsidP="004B4E4D">
            <w:pPr>
              <w:shd w:val="clear" w:color="auto" w:fill="FFFFFF"/>
              <w:spacing w:before="120"/>
              <w:jc w:val="center"/>
              <w:rPr>
                <w:sz w:val="20"/>
                <w:szCs w:val="20"/>
                <w:lang w:val="en-US" w:eastAsia="ru-RU"/>
              </w:rPr>
            </w:pPr>
            <w:r w:rsidRPr="004B4E4D">
              <w:rPr>
                <w:sz w:val="20"/>
                <w:szCs w:val="20"/>
                <w:lang w:val="en-US" w:eastAsia="ru-RU"/>
              </w:rPr>
              <w:t>Compatibil cu analizatoarele automate și semiautomate de hematologie.</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C8C8E38" w14:textId="77777777" w:rsidR="007C47DF" w:rsidRPr="005C53A0" w:rsidRDefault="007C47DF" w:rsidP="00937923">
            <w:pPr>
              <w:shd w:val="clear" w:color="auto" w:fill="FFFFFF"/>
              <w:spacing w:before="120"/>
              <w:jc w:val="center"/>
              <w:rPr>
                <w:sz w:val="20"/>
                <w:szCs w:val="20"/>
                <w:lang w:val="en-US" w:eastAsia="ru-RU"/>
              </w:rPr>
            </w:pPr>
          </w:p>
        </w:tc>
      </w:tr>
      <w:tr w:rsidR="00A15809" w:rsidRPr="000353CB" w14:paraId="1F62FB0E"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7CEA00D" w14:textId="77777777" w:rsidR="00A15809" w:rsidRDefault="00A15809" w:rsidP="00937923">
            <w:pPr>
              <w:shd w:val="clear" w:color="auto" w:fill="FFFFFF"/>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DEBA70" w14:textId="77777777" w:rsidR="00A15809" w:rsidRPr="00C60729" w:rsidRDefault="00A15809" w:rsidP="0093792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7176E6" w14:textId="77777777" w:rsidR="009A0B55" w:rsidRPr="00942A3F" w:rsidRDefault="009A0B55" w:rsidP="009A0B55">
            <w:pPr>
              <w:shd w:val="clear" w:color="auto" w:fill="FFFFFF"/>
              <w:spacing w:before="120"/>
              <w:rPr>
                <w:b/>
                <w:sz w:val="20"/>
                <w:szCs w:val="20"/>
                <w:lang w:val="en-US" w:eastAsia="ru-RU"/>
              </w:rPr>
            </w:pPr>
          </w:p>
          <w:p w14:paraId="1EF87FAA" w14:textId="77777777" w:rsidR="009A0B55" w:rsidRPr="00942A3F" w:rsidRDefault="009A0B55" w:rsidP="009A0B55">
            <w:pPr>
              <w:shd w:val="clear" w:color="auto" w:fill="FFFFFF"/>
              <w:spacing w:before="120"/>
              <w:rPr>
                <w:b/>
                <w:sz w:val="20"/>
                <w:szCs w:val="20"/>
                <w:lang w:val="en-US" w:eastAsia="ru-RU"/>
              </w:rPr>
            </w:pPr>
          </w:p>
          <w:p w14:paraId="5F763BFE" w14:textId="77777777" w:rsidR="009A0B55" w:rsidRPr="00942A3F" w:rsidRDefault="009A0B55" w:rsidP="009A0B55">
            <w:pPr>
              <w:shd w:val="clear" w:color="auto" w:fill="FFFFFF"/>
              <w:spacing w:before="120"/>
              <w:rPr>
                <w:b/>
                <w:sz w:val="20"/>
                <w:szCs w:val="20"/>
                <w:lang w:val="en-US" w:eastAsia="ru-RU"/>
              </w:rPr>
            </w:pPr>
            <w:r w:rsidRPr="00942A3F">
              <w:rPr>
                <w:b/>
                <w:sz w:val="20"/>
                <w:szCs w:val="20"/>
                <w:lang w:val="en-US" w:eastAsia="ru-RU"/>
              </w:rPr>
              <w:t>Lotul 6</w:t>
            </w:r>
          </w:p>
          <w:p w14:paraId="55E86F37" w14:textId="77777777" w:rsidR="009A0B55" w:rsidRPr="00942A3F" w:rsidRDefault="009A0B55" w:rsidP="009A0B55">
            <w:pPr>
              <w:rPr>
                <w:color w:val="000000"/>
                <w:spacing w:val="-3"/>
                <w:lang w:val="en-US"/>
              </w:rPr>
            </w:pPr>
            <w:r w:rsidRPr="00942A3F">
              <w:rPr>
                <w:b/>
                <w:sz w:val="20"/>
                <w:szCs w:val="20"/>
                <w:lang w:val="en-US" w:eastAsia="ru-RU"/>
              </w:rPr>
              <w:lastRenderedPageBreak/>
              <w:t>Teste și materiale de control pentru analizator de urină ,,Dirui,,</w:t>
            </w:r>
          </w:p>
          <w:p w14:paraId="27A31881" w14:textId="5A0DD376" w:rsidR="00A15809" w:rsidRPr="00F5409B" w:rsidRDefault="00A15809" w:rsidP="009A0B55">
            <w:pPr>
              <w:pStyle w:val="a8"/>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EFE115" w14:textId="77777777" w:rsidR="00A15809" w:rsidRDefault="00A15809" w:rsidP="00937923">
            <w:pPr>
              <w:shd w:val="clear" w:color="auto" w:fill="FFFFFF"/>
              <w:spacing w:before="120"/>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B9AC2C3" w14:textId="77777777" w:rsidR="00A15809" w:rsidRDefault="00A15809" w:rsidP="00937923">
            <w:pPr>
              <w:shd w:val="clear" w:color="auto" w:fill="FFFFFF"/>
              <w:spacing w:before="120"/>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B2E8E66" w14:textId="77777777" w:rsidR="00A15809" w:rsidRPr="006C4E70" w:rsidRDefault="00A15809" w:rsidP="006C4E70">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419DDE8" w14:textId="15AD3120" w:rsidR="00A15809" w:rsidRPr="003704F0" w:rsidRDefault="00A15809" w:rsidP="003704F0">
            <w:pPr>
              <w:shd w:val="clear" w:color="auto" w:fill="FFFFFF"/>
              <w:spacing w:before="120"/>
              <w:rPr>
                <w:sz w:val="20"/>
                <w:szCs w:val="20"/>
                <w:lang w:val="en-US" w:eastAsia="ru-RU"/>
              </w:rPr>
            </w:pPr>
          </w:p>
        </w:tc>
      </w:tr>
      <w:tr w:rsidR="007C47DF" w:rsidRPr="000353CB" w14:paraId="79CE3060"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43FCD700" w14:textId="35F2BCC2" w:rsidR="007C47DF" w:rsidRDefault="000353CB" w:rsidP="00937923">
            <w:pPr>
              <w:shd w:val="clear" w:color="auto" w:fill="FFFFFF"/>
              <w:spacing w:before="120"/>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D0FC2E" w14:textId="77777777" w:rsidR="007C47DF" w:rsidRPr="00C60729" w:rsidRDefault="007C47DF" w:rsidP="0093792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67611A" w14:textId="69B0494C" w:rsidR="007C47DF" w:rsidRPr="00C60729" w:rsidRDefault="00F5409B" w:rsidP="00937923">
            <w:pPr>
              <w:pStyle w:val="a8"/>
              <w:rPr>
                <w:color w:val="000000"/>
                <w:spacing w:val="-3"/>
                <w:lang w:val="en-US"/>
              </w:rPr>
            </w:pPr>
            <w:r w:rsidRPr="00F5409B">
              <w:rPr>
                <w:color w:val="000000"/>
                <w:spacing w:val="-3"/>
                <w:lang w:val="en-US"/>
              </w:rPr>
              <w:t>Urina test  pentru  aparat,,Dirui,,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050DF8" w14:textId="560078B8" w:rsidR="007C47DF" w:rsidRDefault="00F5409B" w:rsidP="00937923">
            <w:pPr>
              <w:shd w:val="clear" w:color="auto" w:fill="FFFFFF"/>
              <w:spacing w:before="120"/>
              <w:jc w:val="center"/>
              <w:rPr>
                <w:sz w:val="20"/>
                <w:szCs w:val="20"/>
                <w:lang w:val="en-US" w:eastAsia="ru-RU"/>
              </w:rPr>
            </w:pPr>
            <w:r>
              <w:rPr>
                <w:sz w:val="20"/>
                <w:szCs w:val="20"/>
                <w:lang w:val="en-US" w:eastAsia="ru-RU"/>
              </w:rPr>
              <w:t>teste</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6F5AFAB" w14:textId="7EBB4195" w:rsidR="007C47DF" w:rsidRDefault="003704F0" w:rsidP="00937923">
            <w:pPr>
              <w:shd w:val="clear" w:color="auto" w:fill="FFFFFF"/>
              <w:spacing w:before="120"/>
              <w:jc w:val="center"/>
              <w:rPr>
                <w:sz w:val="20"/>
                <w:szCs w:val="20"/>
                <w:lang w:val="en-US" w:eastAsia="ru-RU"/>
              </w:rPr>
            </w:pPr>
            <w:r>
              <w:rPr>
                <w:sz w:val="20"/>
                <w:szCs w:val="20"/>
                <w:lang w:val="en-US" w:eastAsia="ru-RU"/>
              </w:rPr>
              <w:t>8</w:t>
            </w:r>
            <w:r w:rsidR="00F5409B">
              <w:rPr>
                <w:sz w:val="20"/>
                <w:szCs w:val="20"/>
                <w:lang w:val="en-US" w:eastAsia="ru-RU"/>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33E976B" w14:textId="77777777" w:rsidR="006C4E70" w:rsidRPr="006C4E70" w:rsidRDefault="006C4E70" w:rsidP="006C4E70">
            <w:pPr>
              <w:shd w:val="clear" w:color="auto" w:fill="FFFFFF"/>
              <w:spacing w:before="120"/>
              <w:jc w:val="center"/>
              <w:rPr>
                <w:sz w:val="20"/>
                <w:szCs w:val="20"/>
                <w:lang w:val="en-US" w:eastAsia="ru-RU"/>
              </w:rPr>
            </w:pPr>
            <w:r w:rsidRPr="006C4E70">
              <w:rPr>
                <w:sz w:val="20"/>
                <w:szCs w:val="20"/>
                <w:lang w:val="en-US" w:eastAsia="ru-RU"/>
              </w:rPr>
              <w:t>Compoziție:</w:t>
            </w:r>
          </w:p>
          <w:p w14:paraId="4343CD1C" w14:textId="77777777" w:rsidR="006C4E70" w:rsidRPr="006C4E70" w:rsidRDefault="006C4E70" w:rsidP="006C4E70">
            <w:pPr>
              <w:shd w:val="clear" w:color="auto" w:fill="FFFFFF"/>
              <w:spacing w:before="120"/>
              <w:jc w:val="center"/>
              <w:rPr>
                <w:sz w:val="20"/>
                <w:szCs w:val="20"/>
                <w:lang w:val="en-US" w:eastAsia="ru-RU"/>
              </w:rPr>
            </w:pPr>
          </w:p>
          <w:p w14:paraId="1B207654" w14:textId="77777777" w:rsidR="006C4E70" w:rsidRPr="006C4E70" w:rsidRDefault="006C4E70" w:rsidP="006C4E70">
            <w:pPr>
              <w:shd w:val="clear" w:color="auto" w:fill="FFFFFF"/>
              <w:spacing w:before="120"/>
              <w:jc w:val="center"/>
              <w:rPr>
                <w:sz w:val="20"/>
                <w:szCs w:val="20"/>
                <w:lang w:val="en-US" w:eastAsia="ru-RU"/>
              </w:rPr>
            </w:pPr>
            <w:r w:rsidRPr="006C4E70">
              <w:rPr>
                <w:sz w:val="20"/>
                <w:szCs w:val="20"/>
                <w:lang w:val="en-US" w:eastAsia="ru-RU"/>
              </w:rPr>
              <w:t>Benzi de testare compatibile cu analizatoarele automate de urină „Dirui”.</w:t>
            </w:r>
          </w:p>
          <w:p w14:paraId="47682F1C" w14:textId="77777777" w:rsidR="006C4E70" w:rsidRPr="006C4E70" w:rsidRDefault="006C4E70" w:rsidP="006C4E70">
            <w:pPr>
              <w:shd w:val="clear" w:color="auto" w:fill="FFFFFF"/>
              <w:spacing w:before="120"/>
              <w:jc w:val="center"/>
              <w:rPr>
                <w:sz w:val="20"/>
                <w:szCs w:val="20"/>
                <w:lang w:val="en-US" w:eastAsia="ru-RU"/>
              </w:rPr>
            </w:pPr>
            <w:r w:rsidRPr="006C4E70">
              <w:rPr>
                <w:sz w:val="20"/>
                <w:szCs w:val="20"/>
                <w:lang w:val="en-US" w:eastAsia="ru-RU"/>
              </w:rPr>
              <w:t>Parametri testați: poate include glucoză, proteine, pH, cetone, bilirubină, sânge, urobilinogen, nitriți, leucocite, densitate specifică etc. (în funcție de tipul benzii).</w:t>
            </w:r>
          </w:p>
          <w:p w14:paraId="02E420AA" w14:textId="77777777" w:rsidR="006C4E70" w:rsidRPr="006C4E70" w:rsidRDefault="006C4E70" w:rsidP="006C4E70">
            <w:pPr>
              <w:shd w:val="clear" w:color="auto" w:fill="FFFFFF"/>
              <w:spacing w:before="120"/>
              <w:jc w:val="center"/>
              <w:rPr>
                <w:sz w:val="20"/>
                <w:szCs w:val="20"/>
                <w:lang w:val="en-US" w:eastAsia="ru-RU"/>
              </w:rPr>
            </w:pPr>
            <w:r w:rsidRPr="006C4E70">
              <w:rPr>
                <w:sz w:val="20"/>
                <w:szCs w:val="20"/>
                <w:lang w:val="en-US" w:eastAsia="ru-RU"/>
              </w:rPr>
              <w:t>Utilizare:</w:t>
            </w:r>
          </w:p>
          <w:p w14:paraId="04C5C4EC" w14:textId="77777777" w:rsidR="006C4E70" w:rsidRPr="006C4E70" w:rsidRDefault="006C4E70" w:rsidP="006C4E70">
            <w:pPr>
              <w:shd w:val="clear" w:color="auto" w:fill="FFFFFF"/>
              <w:spacing w:before="120"/>
              <w:jc w:val="center"/>
              <w:rPr>
                <w:sz w:val="20"/>
                <w:szCs w:val="20"/>
                <w:lang w:val="en-US" w:eastAsia="ru-RU"/>
              </w:rPr>
            </w:pPr>
          </w:p>
          <w:p w14:paraId="322036D4" w14:textId="77777777" w:rsidR="006C4E70" w:rsidRPr="006C4E70" w:rsidRDefault="006C4E70" w:rsidP="006C4E70">
            <w:pPr>
              <w:shd w:val="clear" w:color="auto" w:fill="FFFFFF"/>
              <w:spacing w:before="120"/>
              <w:jc w:val="center"/>
              <w:rPr>
                <w:sz w:val="20"/>
                <w:szCs w:val="20"/>
                <w:lang w:val="en-US" w:eastAsia="ru-RU"/>
              </w:rPr>
            </w:pPr>
            <w:r w:rsidRPr="006C4E70">
              <w:rPr>
                <w:sz w:val="20"/>
                <w:szCs w:val="20"/>
                <w:lang w:val="en-US" w:eastAsia="ru-RU"/>
              </w:rPr>
              <w:t>Destinat utilizării în laboratoare pentru analiza automată a probelor de urină.</w:t>
            </w:r>
          </w:p>
          <w:p w14:paraId="18E42A1E" w14:textId="77777777" w:rsidR="006C4E70" w:rsidRPr="006C4E70" w:rsidRDefault="006C4E70" w:rsidP="006C4E70">
            <w:pPr>
              <w:shd w:val="clear" w:color="auto" w:fill="FFFFFF"/>
              <w:spacing w:before="120"/>
              <w:jc w:val="center"/>
              <w:rPr>
                <w:sz w:val="20"/>
                <w:szCs w:val="20"/>
                <w:lang w:val="en-US" w:eastAsia="ru-RU"/>
              </w:rPr>
            </w:pPr>
            <w:r w:rsidRPr="006C4E70">
              <w:rPr>
                <w:sz w:val="20"/>
                <w:szCs w:val="20"/>
                <w:lang w:val="en-US" w:eastAsia="ru-RU"/>
              </w:rPr>
              <w:t>Compatibil cu analizatoarele „Dirui” din seria H- și F-.</w:t>
            </w:r>
          </w:p>
          <w:p w14:paraId="7A612562" w14:textId="04307397" w:rsidR="007C47DF" w:rsidRPr="007A206E" w:rsidRDefault="006C4E70" w:rsidP="006C4E70">
            <w:pPr>
              <w:shd w:val="clear" w:color="auto" w:fill="FFFFFF"/>
              <w:spacing w:before="120"/>
              <w:jc w:val="center"/>
              <w:rPr>
                <w:sz w:val="20"/>
                <w:szCs w:val="20"/>
                <w:lang w:val="en-US" w:eastAsia="ru-RU"/>
              </w:rPr>
            </w:pPr>
            <w:r w:rsidRPr="006C4E70">
              <w:rPr>
                <w:sz w:val="20"/>
                <w:szCs w:val="20"/>
                <w:lang w:val="en-US" w:eastAsia="ru-RU"/>
              </w:rPr>
              <w:t>Testare rapidă și precisă a parametrilor biochimici ai urinei.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BE420E0" w14:textId="77777777" w:rsidR="007C47DF" w:rsidRPr="005C53A0" w:rsidRDefault="007C47DF" w:rsidP="00937923">
            <w:pPr>
              <w:shd w:val="clear" w:color="auto" w:fill="FFFFFF"/>
              <w:spacing w:before="120"/>
              <w:jc w:val="center"/>
              <w:rPr>
                <w:sz w:val="20"/>
                <w:szCs w:val="20"/>
                <w:lang w:val="en-US" w:eastAsia="ru-RU"/>
              </w:rPr>
            </w:pPr>
          </w:p>
        </w:tc>
      </w:tr>
      <w:tr w:rsidR="006C4E70" w:rsidRPr="000353CB" w14:paraId="4D57F32F"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E31E586" w14:textId="3C402A9B" w:rsidR="006C4E70" w:rsidRDefault="000353CB" w:rsidP="00937923">
            <w:pPr>
              <w:shd w:val="clear" w:color="auto" w:fill="FFFFFF"/>
              <w:spacing w:before="120"/>
              <w:jc w:val="center"/>
              <w:rPr>
                <w:sz w:val="20"/>
                <w:szCs w:val="20"/>
                <w:lang w:val="en-US" w:eastAsia="ru-RU"/>
              </w:rPr>
            </w:pPr>
            <w:r>
              <w:rPr>
                <w:sz w:val="20"/>
                <w:szCs w:val="20"/>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3F22E4" w14:textId="77777777" w:rsidR="006C4E70" w:rsidRPr="00C60729" w:rsidRDefault="006C4E70" w:rsidP="0093792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02A5D2B" w14:textId="70CFEB69" w:rsidR="006C4E70" w:rsidRPr="00F5409B" w:rsidRDefault="006C4E70" w:rsidP="00937923">
            <w:pPr>
              <w:pStyle w:val="a8"/>
              <w:rPr>
                <w:color w:val="000000"/>
                <w:spacing w:val="-3"/>
                <w:lang w:val="en-US"/>
              </w:rPr>
            </w:pPr>
            <w:r w:rsidRPr="006C4E70">
              <w:rPr>
                <w:color w:val="000000"/>
                <w:spacing w:val="-3"/>
                <w:lang w:val="en-US"/>
              </w:rPr>
              <w:t>Mater</w:t>
            </w:r>
            <w:r w:rsidR="00547E43">
              <w:rPr>
                <w:color w:val="000000"/>
                <w:spacing w:val="-3"/>
                <w:lang w:val="en-US"/>
              </w:rPr>
              <w:t>ial</w:t>
            </w:r>
            <w:r w:rsidRPr="006C4E70">
              <w:rPr>
                <w:color w:val="000000"/>
                <w:spacing w:val="-3"/>
                <w:lang w:val="en-US"/>
              </w:rPr>
              <w:t xml:space="preserve"> de control pentru ,,DIRUI,,                  pozitiv</w:t>
            </w:r>
            <w:r w:rsidR="003704F0">
              <w:rPr>
                <w:color w:val="000000"/>
                <w:spacing w:val="-3"/>
                <w:lang w:val="en-US"/>
              </w:rPr>
              <w:t>,negativ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451A62" w14:textId="4610A153" w:rsidR="006C4E70" w:rsidRDefault="006C4E70" w:rsidP="00937923">
            <w:pPr>
              <w:shd w:val="clear" w:color="auto" w:fill="FFFFFF"/>
              <w:spacing w:before="120"/>
              <w:jc w:val="center"/>
              <w:rPr>
                <w:sz w:val="20"/>
                <w:szCs w:val="20"/>
                <w:lang w:val="en-US" w:eastAsia="ru-RU"/>
              </w:rPr>
            </w:pPr>
            <w:r>
              <w:rPr>
                <w:sz w:val="20"/>
                <w:szCs w:val="20"/>
                <w:lang w:val="en-US" w:eastAsia="ru-RU"/>
              </w:rPr>
              <w:t>fl</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6A11DA52" w14:textId="33A1AE7E" w:rsidR="006C4E70" w:rsidRDefault="00A379AB" w:rsidP="00937923">
            <w:pPr>
              <w:shd w:val="clear" w:color="auto" w:fill="FFFFFF"/>
              <w:spacing w:before="120"/>
              <w:jc w:val="center"/>
              <w:rPr>
                <w:sz w:val="20"/>
                <w:szCs w:val="20"/>
                <w:lang w:val="en-US" w:eastAsia="ru-RU"/>
              </w:rPr>
            </w:pPr>
            <w:r>
              <w:rPr>
                <w:sz w:val="20"/>
                <w:szCs w:val="20"/>
                <w:lang w:val="en-US" w:eastAsia="ru-RU"/>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B541E9A" w14:textId="77777777" w:rsidR="00933272" w:rsidRPr="00933272" w:rsidRDefault="00933272" w:rsidP="00933272">
            <w:pPr>
              <w:shd w:val="clear" w:color="auto" w:fill="FFFFFF"/>
              <w:spacing w:before="120"/>
              <w:rPr>
                <w:sz w:val="20"/>
                <w:szCs w:val="20"/>
                <w:lang w:val="en-US" w:eastAsia="ru-RU"/>
              </w:rPr>
            </w:pPr>
            <w:r w:rsidRPr="00933272">
              <w:rPr>
                <w:sz w:val="20"/>
                <w:szCs w:val="20"/>
                <w:lang w:val="en-US" w:eastAsia="ru-RU"/>
              </w:rPr>
              <w:t>Soluție de control pozitiv utilizată pentru verificarea performanței analizatorului de urină „Dirui”.</w:t>
            </w:r>
          </w:p>
          <w:p w14:paraId="49F168E2" w14:textId="5526C09A" w:rsidR="006C4E70" w:rsidRPr="006C4E70" w:rsidRDefault="00933272" w:rsidP="00933272">
            <w:pPr>
              <w:shd w:val="clear" w:color="auto" w:fill="FFFFFF"/>
              <w:spacing w:before="120"/>
              <w:jc w:val="center"/>
              <w:rPr>
                <w:sz w:val="20"/>
                <w:szCs w:val="20"/>
                <w:lang w:val="en-US" w:eastAsia="ru-RU"/>
              </w:rPr>
            </w:pPr>
            <w:r w:rsidRPr="00933272">
              <w:rPr>
                <w:sz w:val="20"/>
                <w:szCs w:val="20"/>
                <w:lang w:val="en-US" w:eastAsia="ru-RU"/>
              </w:rPr>
              <w:t>Conține concentrații cunoscute de analiți relevanți, precum glucoză, proteine, pH, cetone, bilirubină, sânge, urobilinogen, nitriți, leucocite, densitate specifică etc.</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D5191EC" w14:textId="77777777" w:rsidR="006C4E70" w:rsidRPr="005C53A0" w:rsidRDefault="006C4E70" w:rsidP="00937923">
            <w:pPr>
              <w:shd w:val="clear" w:color="auto" w:fill="FFFFFF"/>
              <w:spacing w:before="120"/>
              <w:jc w:val="center"/>
              <w:rPr>
                <w:sz w:val="20"/>
                <w:szCs w:val="20"/>
                <w:lang w:val="en-US" w:eastAsia="ru-RU"/>
              </w:rPr>
            </w:pPr>
          </w:p>
        </w:tc>
      </w:tr>
      <w:tr w:rsidR="009A0B55" w:rsidRPr="000353CB" w14:paraId="4D9768B3"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3782891" w14:textId="77777777" w:rsidR="009A0B55" w:rsidRDefault="009A0B55" w:rsidP="00937923">
            <w:pPr>
              <w:shd w:val="clear" w:color="auto" w:fill="FFFFFF"/>
              <w:spacing w:before="120"/>
              <w:jc w:val="center"/>
              <w:rPr>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B9042A" w14:textId="77777777" w:rsidR="009A0B55" w:rsidRPr="00C60729" w:rsidRDefault="009A0B55" w:rsidP="0093792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4C4D0C" w14:textId="171821AF" w:rsidR="009A0B55" w:rsidRPr="009A0B55" w:rsidRDefault="009A0B55" w:rsidP="009A0B55">
            <w:pPr>
              <w:shd w:val="clear" w:color="auto" w:fill="FFFFFF"/>
              <w:spacing w:before="120"/>
              <w:rPr>
                <w:b/>
                <w:sz w:val="20"/>
                <w:szCs w:val="20"/>
                <w:lang w:val="ro-RO" w:eastAsia="ru-RU"/>
              </w:rPr>
            </w:pPr>
            <w:r w:rsidRPr="00942A3F">
              <w:rPr>
                <w:b/>
                <w:sz w:val="20"/>
                <w:szCs w:val="20"/>
                <w:lang w:val="en-US" w:eastAsia="ru-RU"/>
              </w:rPr>
              <w:t xml:space="preserve">Lotul </w:t>
            </w:r>
            <w:r>
              <w:rPr>
                <w:b/>
                <w:sz w:val="20"/>
                <w:szCs w:val="20"/>
                <w:lang w:val="ro-RO" w:eastAsia="ru-RU"/>
              </w:rPr>
              <w:t>7</w:t>
            </w:r>
          </w:p>
          <w:p w14:paraId="71346F64" w14:textId="77777777" w:rsidR="009A0B55" w:rsidRPr="00942A3F" w:rsidRDefault="009A0B55" w:rsidP="009A0B55">
            <w:pPr>
              <w:rPr>
                <w:b/>
                <w:bCs/>
                <w:lang w:val="en-US"/>
              </w:rPr>
            </w:pPr>
            <w:r w:rsidRPr="00942A3F">
              <w:rPr>
                <w:b/>
                <w:bCs/>
                <w:lang w:val="en-US"/>
              </w:rPr>
              <w:t>Teste expres pentru diagnostic toxicologic și hemostază</w:t>
            </w:r>
          </w:p>
          <w:p w14:paraId="5BE18FA8" w14:textId="77777777" w:rsidR="009A0B55" w:rsidRPr="006C4E70" w:rsidRDefault="009A0B55" w:rsidP="00937923">
            <w:pPr>
              <w:pStyle w:val="a8"/>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50F60C" w14:textId="77777777" w:rsidR="009A0B55" w:rsidRDefault="009A0B55" w:rsidP="00937923">
            <w:pPr>
              <w:shd w:val="clear" w:color="auto" w:fill="FFFFFF"/>
              <w:spacing w:before="120"/>
              <w:jc w:val="center"/>
              <w:rPr>
                <w:sz w:val="20"/>
                <w:szCs w:val="20"/>
                <w:lang w:val="en-US"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77FC1847" w14:textId="77777777" w:rsidR="009A0B55" w:rsidRDefault="009A0B55" w:rsidP="00937923">
            <w:pPr>
              <w:shd w:val="clear" w:color="auto" w:fill="FFFFFF"/>
              <w:spacing w:before="120"/>
              <w:jc w:val="center"/>
              <w:rPr>
                <w:sz w:val="20"/>
                <w:szCs w:val="20"/>
                <w:lang w:val="en-US"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D3C479E" w14:textId="77777777" w:rsidR="009A0B55" w:rsidRPr="00933272" w:rsidRDefault="009A0B55" w:rsidP="00933272">
            <w:pPr>
              <w:shd w:val="clear" w:color="auto" w:fill="FFFFFF"/>
              <w:spacing w:before="120"/>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C943A90" w14:textId="5513B1BB" w:rsidR="009A0B55" w:rsidRPr="005C53A0" w:rsidRDefault="009A0B55" w:rsidP="003704F0">
            <w:pPr>
              <w:shd w:val="clear" w:color="auto" w:fill="FFFFFF"/>
              <w:spacing w:before="120"/>
              <w:rPr>
                <w:sz w:val="20"/>
                <w:szCs w:val="20"/>
                <w:lang w:val="en-US" w:eastAsia="ru-RU"/>
              </w:rPr>
            </w:pPr>
          </w:p>
        </w:tc>
      </w:tr>
      <w:tr w:rsidR="006C4E70" w:rsidRPr="000353CB" w14:paraId="4CC04D10"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0E0B9774" w14:textId="04AF44C5" w:rsidR="006C4E70" w:rsidRDefault="000353CB" w:rsidP="00937923">
            <w:pPr>
              <w:shd w:val="clear" w:color="auto" w:fill="FFFFFF"/>
              <w:spacing w:before="120"/>
              <w:jc w:val="center"/>
              <w:rPr>
                <w:sz w:val="20"/>
                <w:szCs w:val="20"/>
                <w:lang w:val="en-US" w:eastAsia="ru-RU"/>
              </w:rPr>
            </w:pPr>
            <w:r>
              <w:rPr>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BDF928" w14:textId="77777777" w:rsidR="006C4E70" w:rsidRPr="00C60729" w:rsidRDefault="006C4E70" w:rsidP="0093792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3956AF" w14:textId="77777777" w:rsidR="00933272" w:rsidRDefault="00933272" w:rsidP="00933272">
            <w:pPr>
              <w:rPr>
                <w:color w:val="000000"/>
                <w:spacing w:val="-3"/>
              </w:rPr>
            </w:pPr>
            <w:r>
              <w:rPr>
                <w:color w:val="000000"/>
                <w:spacing w:val="-3"/>
              </w:rPr>
              <w:t>Multi Droguri  EXPRES TEST</w:t>
            </w:r>
          </w:p>
          <w:p w14:paraId="2C0C6054" w14:textId="77777777" w:rsidR="006C4E70" w:rsidRPr="00F5409B" w:rsidRDefault="006C4E70" w:rsidP="00937923">
            <w:pPr>
              <w:pStyle w:val="a8"/>
              <w:rPr>
                <w:color w:val="000000"/>
                <w:spacing w:val="-3"/>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D84676" w14:textId="78CB9928" w:rsidR="006C4E70" w:rsidRDefault="00933272" w:rsidP="00937923">
            <w:pPr>
              <w:shd w:val="clear" w:color="auto" w:fill="FFFFFF"/>
              <w:spacing w:before="120"/>
              <w:jc w:val="center"/>
              <w:rPr>
                <w:sz w:val="20"/>
                <w:szCs w:val="20"/>
                <w:lang w:val="en-US" w:eastAsia="ru-RU"/>
              </w:rPr>
            </w:pPr>
            <w:r>
              <w:rPr>
                <w:sz w:val="20"/>
                <w:szCs w:val="20"/>
                <w:lang w:val="en-US" w:eastAsia="ru-RU"/>
              </w:rPr>
              <w:t>teste</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11415CE" w14:textId="74D4914A" w:rsidR="006C4E70" w:rsidRDefault="003704F0" w:rsidP="00937923">
            <w:pPr>
              <w:shd w:val="clear" w:color="auto" w:fill="FFFFFF"/>
              <w:spacing w:before="120"/>
              <w:jc w:val="center"/>
              <w:rPr>
                <w:sz w:val="20"/>
                <w:szCs w:val="20"/>
                <w:lang w:val="en-US" w:eastAsia="ru-RU"/>
              </w:rPr>
            </w:pPr>
            <w:r>
              <w:rPr>
                <w:sz w:val="20"/>
                <w:szCs w:val="20"/>
                <w:lang w:val="en-US" w:eastAsia="ru-RU"/>
              </w:rPr>
              <w:t>80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CC59B9" w14:textId="77777777" w:rsidR="005657B9" w:rsidRPr="005657B9" w:rsidRDefault="005657B9" w:rsidP="005657B9">
            <w:pPr>
              <w:shd w:val="clear" w:color="auto" w:fill="FFFFFF"/>
              <w:spacing w:before="120"/>
              <w:jc w:val="center"/>
              <w:rPr>
                <w:sz w:val="20"/>
                <w:szCs w:val="20"/>
                <w:lang w:val="en-US" w:eastAsia="ru-RU"/>
              </w:rPr>
            </w:pPr>
            <w:r w:rsidRPr="005657B9">
              <w:rPr>
                <w:sz w:val="20"/>
                <w:szCs w:val="20"/>
                <w:lang w:val="en-US" w:eastAsia="ru-RU"/>
              </w:rPr>
              <w:t>Ambalaj: Specificat de producător, de obicei sub formă de casete, benzi sau pahare de testare sigilate individual.</w:t>
            </w:r>
          </w:p>
          <w:p w14:paraId="729ADA1B" w14:textId="77777777" w:rsidR="005657B9" w:rsidRPr="005657B9" w:rsidRDefault="005657B9" w:rsidP="005657B9">
            <w:pPr>
              <w:shd w:val="clear" w:color="auto" w:fill="FFFFFF"/>
              <w:spacing w:before="120"/>
              <w:jc w:val="center"/>
              <w:rPr>
                <w:sz w:val="20"/>
                <w:szCs w:val="20"/>
                <w:lang w:val="en-US" w:eastAsia="ru-RU"/>
              </w:rPr>
            </w:pPr>
          </w:p>
          <w:p w14:paraId="39AE3E16" w14:textId="77777777" w:rsidR="005657B9" w:rsidRPr="005657B9" w:rsidRDefault="005657B9" w:rsidP="005657B9">
            <w:pPr>
              <w:shd w:val="clear" w:color="auto" w:fill="FFFFFF"/>
              <w:spacing w:before="120"/>
              <w:jc w:val="center"/>
              <w:rPr>
                <w:sz w:val="20"/>
                <w:szCs w:val="20"/>
                <w:lang w:val="en-US" w:eastAsia="ru-RU"/>
              </w:rPr>
            </w:pPr>
            <w:r w:rsidRPr="005657B9">
              <w:rPr>
                <w:sz w:val="20"/>
                <w:szCs w:val="20"/>
                <w:lang w:val="en-US" w:eastAsia="ru-RU"/>
              </w:rPr>
              <w:t>Compoziție:</w:t>
            </w:r>
          </w:p>
          <w:p w14:paraId="6C90AAA1" w14:textId="77777777" w:rsidR="005657B9" w:rsidRPr="005657B9" w:rsidRDefault="005657B9" w:rsidP="005657B9">
            <w:pPr>
              <w:shd w:val="clear" w:color="auto" w:fill="FFFFFF"/>
              <w:spacing w:before="120"/>
              <w:jc w:val="center"/>
              <w:rPr>
                <w:sz w:val="20"/>
                <w:szCs w:val="20"/>
                <w:lang w:val="en-US" w:eastAsia="ru-RU"/>
              </w:rPr>
            </w:pPr>
          </w:p>
          <w:p w14:paraId="4A9539E8" w14:textId="04EEDE20" w:rsidR="006C4E70" w:rsidRPr="006C4E70" w:rsidRDefault="005657B9" w:rsidP="005657B9">
            <w:pPr>
              <w:shd w:val="clear" w:color="auto" w:fill="FFFFFF"/>
              <w:spacing w:before="120"/>
              <w:jc w:val="center"/>
              <w:rPr>
                <w:sz w:val="20"/>
                <w:szCs w:val="20"/>
                <w:lang w:val="en-US" w:eastAsia="ru-RU"/>
              </w:rPr>
            </w:pPr>
            <w:r w:rsidRPr="005657B9">
              <w:rPr>
                <w:sz w:val="20"/>
                <w:szCs w:val="20"/>
                <w:lang w:val="en-US" w:eastAsia="ru-RU"/>
              </w:rPr>
              <w:t>Test imunocromatografic rapid pentru detectarea simultană a mai multor substanțe psihoactive în urină sau salivă.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9DB4A5A" w14:textId="77777777" w:rsidR="006C4E70" w:rsidRPr="005C53A0" w:rsidRDefault="006C4E70" w:rsidP="00937923">
            <w:pPr>
              <w:shd w:val="clear" w:color="auto" w:fill="FFFFFF"/>
              <w:spacing w:before="120"/>
              <w:jc w:val="center"/>
              <w:rPr>
                <w:sz w:val="20"/>
                <w:szCs w:val="20"/>
                <w:lang w:val="en-US" w:eastAsia="ru-RU"/>
              </w:rPr>
            </w:pPr>
          </w:p>
        </w:tc>
      </w:tr>
      <w:tr w:rsidR="006C4E70" w:rsidRPr="000353CB" w14:paraId="65EBF484"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34B0DF31" w14:textId="52EDDF7B" w:rsidR="006C4E70" w:rsidRDefault="000353CB" w:rsidP="00937923">
            <w:pPr>
              <w:shd w:val="clear" w:color="auto" w:fill="FFFFFF"/>
              <w:spacing w:before="120"/>
              <w:jc w:val="center"/>
              <w:rPr>
                <w:sz w:val="20"/>
                <w:szCs w:val="20"/>
                <w:lang w:val="en-US" w:eastAsia="ru-RU"/>
              </w:rPr>
            </w:pPr>
            <w:r>
              <w:rPr>
                <w:sz w:val="20"/>
                <w:szCs w:val="20"/>
                <w:lang w:val="en-US" w:eastAsia="ru-RU"/>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6F21D6" w14:textId="77777777" w:rsidR="006C4E70" w:rsidRPr="00C60729" w:rsidRDefault="006C4E70" w:rsidP="00937923">
            <w:pPr>
              <w:shd w:val="clear" w:color="auto" w:fill="FFFFFF"/>
              <w:spacing w:before="120"/>
              <w:jc w:val="center"/>
              <w:rPr>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71C9B6" w14:textId="1DBCFE80" w:rsidR="006C4E70" w:rsidRPr="00F5409B" w:rsidRDefault="005657B9" w:rsidP="00937923">
            <w:pPr>
              <w:pStyle w:val="a8"/>
              <w:rPr>
                <w:color w:val="000000"/>
                <w:spacing w:val="-3"/>
                <w:lang w:val="en-US"/>
              </w:rPr>
            </w:pPr>
            <w:r w:rsidRPr="005657B9">
              <w:rPr>
                <w:color w:val="000000"/>
                <w:spacing w:val="-3"/>
                <w:lang w:val="en-US"/>
              </w:rPr>
              <w:t>D -dimeri  expres  teste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542316" w14:textId="5F5039F4" w:rsidR="006C4E70" w:rsidRDefault="005657B9" w:rsidP="00937923">
            <w:pPr>
              <w:shd w:val="clear" w:color="auto" w:fill="FFFFFF"/>
              <w:spacing w:before="120"/>
              <w:jc w:val="center"/>
              <w:rPr>
                <w:sz w:val="20"/>
                <w:szCs w:val="20"/>
                <w:lang w:val="en-US" w:eastAsia="ru-RU"/>
              </w:rPr>
            </w:pPr>
            <w:r>
              <w:rPr>
                <w:sz w:val="20"/>
                <w:szCs w:val="2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0D2CB60" w14:textId="60892204" w:rsidR="006C4E70" w:rsidRDefault="003704F0" w:rsidP="00937923">
            <w:pPr>
              <w:shd w:val="clear" w:color="auto" w:fill="FFFFFF"/>
              <w:spacing w:before="120"/>
              <w:jc w:val="center"/>
              <w:rPr>
                <w:sz w:val="20"/>
                <w:szCs w:val="20"/>
                <w:lang w:val="en-US" w:eastAsia="ru-RU"/>
              </w:rPr>
            </w:pPr>
            <w:r>
              <w:rPr>
                <w:sz w:val="20"/>
                <w:szCs w:val="20"/>
                <w:lang w:val="en-US" w:eastAsia="ru-RU"/>
              </w:rPr>
              <w:t>12</w:t>
            </w:r>
            <w:r w:rsidR="005657B9">
              <w:rPr>
                <w:sz w:val="20"/>
                <w:szCs w:val="20"/>
                <w:lang w:val="en-US" w:eastAsia="ru-RU"/>
              </w:rPr>
              <w:t>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2F438A8" w14:textId="77777777" w:rsidR="00506A88" w:rsidRPr="00506A88" w:rsidRDefault="00506A88" w:rsidP="00506A88">
            <w:pPr>
              <w:shd w:val="clear" w:color="auto" w:fill="FFFFFF"/>
              <w:spacing w:before="120"/>
              <w:jc w:val="center"/>
              <w:rPr>
                <w:sz w:val="20"/>
                <w:szCs w:val="20"/>
                <w:lang w:val="en-US" w:eastAsia="ru-RU"/>
              </w:rPr>
            </w:pPr>
            <w:r w:rsidRPr="00506A88">
              <w:rPr>
                <w:sz w:val="20"/>
                <w:szCs w:val="20"/>
                <w:lang w:val="en-US" w:eastAsia="ru-RU"/>
              </w:rPr>
              <w:t>Ambalaj: Specificat de producător, de obicei sub formă de casete sau benzi de testare, sigilate individual.</w:t>
            </w:r>
          </w:p>
          <w:p w14:paraId="5E2E4B50" w14:textId="77777777" w:rsidR="00506A88" w:rsidRPr="00506A88" w:rsidRDefault="00506A88" w:rsidP="00506A88">
            <w:pPr>
              <w:shd w:val="clear" w:color="auto" w:fill="FFFFFF"/>
              <w:spacing w:before="120"/>
              <w:jc w:val="center"/>
              <w:rPr>
                <w:sz w:val="20"/>
                <w:szCs w:val="20"/>
                <w:lang w:val="en-US" w:eastAsia="ru-RU"/>
              </w:rPr>
            </w:pPr>
          </w:p>
          <w:p w14:paraId="310C2470" w14:textId="77777777" w:rsidR="00506A88" w:rsidRPr="00506A88" w:rsidRDefault="00506A88" w:rsidP="00506A88">
            <w:pPr>
              <w:shd w:val="clear" w:color="auto" w:fill="FFFFFF"/>
              <w:spacing w:before="120"/>
              <w:jc w:val="center"/>
              <w:rPr>
                <w:sz w:val="20"/>
                <w:szCs w:val="20"/>
                <w:lang w:val="en-US" w:eastAsia="ru-RU"/>
              </w:rPr>
            </w:pPr>
            <w:r w:rsidRPr="00506A88">
              <w:rPr>
                <w:sz w:val="20"/>
                <w:szCs w:val="20"/>
                <w:lang w:val="en-US" w:eastAsia="ru-RU"/>
              </w:rPr>
              <w:t>Compoziție:</w:t>
            </w:r>
          </w:p>
          <w:p w14:paraId="39DEB780" w14:textId="77777777" w:rsidR="00506A88" w:rsidRPr="00506A88" w:rsidRDefault="00506A88" w:rsidP="00506A88">
            <w:pPr>
              <w:shd w:val="clear" w:color="auto" w:fill="FFFFFF"/>
              <w:spacing w:before="120"/>
              <w:jc w:val="center"/>
              <w:rPr>
                <w:sz w:val="20"/>
                <w:szCs w:val="20"/>
                <w:lang w:val="en-US" w:eastAsia="ru-RU"/>
              </w:rPr>
            </w:pPr>
          </w:p>
          <w:p w14:paraId="30328909" w14:textId="77777777" w:rsidR="00506A88" w:rsidRPr="00506A88" w:rsidRDefault="00506A88" w:rsidP="00506A88">
            <w:pPr>
              <w:shd w:val="clear" w:color="auto" w:fill="FFFFFF"/>
              <w:spacing w:before="120"/>
              <w:jc w:val="center"/>
              <w:rPr>
                <w:sz w:val="20"/>
                <w:szCs w:val="20"/>
                <w:lang w:val="en-US" w:eastAsia="ru-RU"/>
              </w:rPr>
            </w:pPr>
            <w:r w:rsidRPr="00506A88">
              <w:rPr>
                <w:sz w:val="20"/>
                <w:szCs w:val="20"/>
                <w:lang w:val="en-US" w:eastAsia="ru-RU"/>
              </w:rPr>
              <w:t>Test imunocromatografic rapid pentru detectarea semi-cantitativă sau cantitativă a D-dimerilor în sânge integral, plasmă sau ser.</w:t>
            </w:r>
          </w:p>
          <w:p w14:paraId="01D0E730" w14:textId="1DBFE873" w:rsidR="006C4E70" w:rsidRPr="006C4E70" w:rsidRDefault="00506A88" w:rsidP="00506A88">
            <w:pPr>
              <w:shd w:val="clear" w:color="auto" w:fill="FFFFFF"/>
              <w:spacing w:before="120"/>
              <w:jc w:val="center"/>
              <w:rPr>
                <w:sz w:val="20"/>
                <w:szCs w:val="20"/>
                <w:lang w:val="en-US" w:eastAsia="ru-RU"/>
              </w:rPr>
            </w:pPr>
            <w:r w:rsidRPr="00506A88">
              <w:rPr>
                <w:sz w:val="20"/>
                <w:szCs w:val="20"/>
                <w:lang w:val="en-US" w:eastAsia="ru-RU"/>
              </w:rPr>
              <w:t>Reactivi specifici pentru identificarea produselor de degradare a fibrinei (D-dimeri).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641D096" w14:textId="77777777" w:rsidR="006C4E70" w:rsidRPr="005C53A0" w:rsidRDefault="006C4E70" w:rsidP="00937923">
            <w:pPr>
              <w:shd w:val="clear" w:color="auto" w:fill="FFFFFF"/>
              <w:spacing w:before="120"/>
              <w:jc w:val="center"/>
              <w:rPr>
                <w:sz w:val="20"/>
                <w:szCs w:val="20"/>
                <w:lang w:val="en-US" w:eastAsia="ru-RU"/>
              </w:rPr>
            </w:pPr>
          </w:p>
        </w:tc>
      </w:tr>
      <w:tr w:rsidR="00937923" w:rsidRPr="000353CB" w14:paraId="4F32F89C" w14:textId="77777777" w:rsidTr="00E8080A">
        <w:trPr>
          <w:gridAfter w:val="1"/>
          <w:wAfter w:w="13" w:type="dxa"/>
          <w:trHeight w:val="397"/>
        </w:trPr>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48FA730F" w14:textId="3510EB4D" w:rsidR="00937923" w:rsidRDefault="000353CB" w:rsidP="00937923">
            <w:pPr>
              <w:shd w:val="clear" w:color="auto" w:fill="FFFFFF"/>
              <w:spacing w:before="120"/>
              <w:jc w:val="center"/>
              <w:rPr>
                <w:sz w:val="20"/>
                <w:szCs w:val="20"/>
                <w:lang w:val="en-US" w:eastAsia="ru-RU"/>
              </w:rPr>
            </w:pPr>
            <w:r>
              <w:rPr>
                <w:sz w:val="20"/>
                <w:szCs w:val="20"/>
                <w:lang w:val="en-US" w:eastAsia="ru-RU"/>
              </w:rPr>
              <w:t>3</w:t>
            </w:r>
            <w:bookmarkStart w:id="1" w:name="_GoBack"/>
            <w:bookmarkEnd w:id="1"/>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1CE4C9" w14:textId="28971808" w:rsidR="00937923" w:rsidRPr="00350AEC" w:rsidRDefault="00937923" w:rsidP="00937923">
            <w:pPr>
              <w:shd w:val="clear" w:color="auto" w:fill="FFFFFF"/>
              <w:spacing w:before="120"/>
              <w:jc w:val="center"/>
              <w:rPr>
                <w:sz w:val="20"/>
                <w:szCs w:val="20"/>
                <w:lang w:eastAsia="ru-RU"/>
              </w:rPr>
            </w:pPr>
            <w:r w:rsidRPr="00350AEC">
              <w:rPr>
                <w:sz w:val="20"/>
                <w:szCs w:val="20"/>
                <w:lang w:eastAsia="ru-RU"/>
              </w:rPr>
              <w:t>33696500-0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781ACB1" w14:textId="77777777" w:rsidR="00937923" w:rsidRPr="00411186" w:rsidRDefault="00937923" w:rsidP="00937923">
            <w:pPr>
              <w:pStyle w:val="a8"/>
              <w:rPr>
                <w:color w:val="000000"/>
                <w:spacing w:val="-3"/>
              </w:rPr>
            </w:pPr>
            <w:r w:rsidRPr="00411186">
              <w:rPr>
                <w:color w:val="000000"/>
                <w:spacing w:val="-3"/>
              </w:rPr>
              <w:t xml:space="preserve">Troponin I, 20 teste </w:t>
            </w:r>
          </w:p>
          <w:p w14:paraId="2E81C0CC" w14:textId="77777777" w:rsidR="00937923" w:rsidRPr="00411186" w:rsidRDefault="00937923" w:rsidP="00937923">
            <w:pPr>
              <w:pStyle w:val="a8"/>
              <w:rPr>
                <w:color w:val="000000"/>
                <w:spacing w:val="-3"/>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CE1A6A" w14:textId="54CAEE92" w:rsidR="00937923" w:rsidRDefault="00937923" w:rsidP="00937923">
            <w:pPr>
              <w:shd w:val="clear" w:color="auto" w:fill="FFFFFF"/>
              <w:spacing w:before="120"/>
              <w:jc w:val="center"/>
              <w:rPr>
                <w:sz w:val="20"/>
                <w:szCs w:val="20"/>
                <w:lang w:val="en-US" w:eastAsia="ru-RU"/>
              </w:rPr>
            </w:pPr>
            <w:r>
              <w:rPr>
                <w:sz w:val="20"/>
                <w:szCs w:val="20"/>
                <w:lang w:val="en-US" w:eastAsia="ru-RU"/>
              </w:rPr>
              <w:t>set</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77D83935" w14:textId="167AECCC" w:rsidR="00937923" w:rsidRDefault="0037134B" w:rsidP="00937923">
            <w:pPr>
              <w:shd w:val="clear" w:color="auto" w:fill="FFFFFF"/>
              <w:spacing w:before="120"/>
              <w:jc w:val="center"/>
              <w:rPr>
                <w:sz w:val="20"/>
                <w:szCs w:val="20"/>
                <w:lang w:val="en-US" w:eastAsia="ru-RU"/>
              </w:rPr>
            </w:pPr>
            <w:r>
              <w:rPr>
                <w:sz w:val="20"/>
                <w:szCs w:val="20"/>
                <w:lang w:val="en-US" w:eastAsia="ru-RU"/>
              </w:rPr>
              <w:t>10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827BA3F" w14:textId="77777777" w:rsidR="00937923" w:rsidRPr="007A206E" w:rsidRDefault="00937923" w:rsidP="00937923">
            <w:pPr>
              <w:shd w:val="clear" w:color="auto" w:fill="FFFFFF"/>
              <w:spacing w:before="120"/>
              <w:jc w:val="center"/>
              <w:rPr>
                <w:sz w:val="20"/>
                <w:szCs w:val="20"/>
                <w:lang w:val="en-US" w:eastAsia="ru-RU"/>
              </w:rPr>
            </w:pPr>
            <w:r w:rsidRPr="007A206E">
              <w:rPr>
                <w:sz w:val="20"/>
                <w:szCs w:val="20"/>
                <w:lang w:val="en-US" w:eastAsia="ru-RU"/>
              </w:rPr>
              <w:t>Kit de teste pentru determinarea Troponin I în serul pacientului, potrivit pentru 20 de teste. Ambalaj: specificat de producător. Certificat CE. Informațiile privind denumirea, termenul de valabilitate și condițiile de păstrare trebuie indicate pe ambalaj și să coincidă cu etichetele produsului.</w:t>
            </w:r>
          </w:p>
          <w:p w14:paraId="3D17AB41" w14:textId="77777777" w:rsidR="00937923" w:rsidRPr="007A206E" w:rsidRDefault="00937923" w:rsidP="00937923">
            <w:pPr>
              <w:shd w:val="clear" w:color="auto" w:fill="FFFFFF"/>
              <w:spacing w:before="120"/>
              <w:jc w:val="center"/>
              <w:rPr>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0119FF9" w14:textId="77777777" w:rsidR="00937923" w:rsidRPr="005C53A0" w:rsidRDefault="00937923" w:rsidP="00937923">
            <w:pPr>
              <w:shd w:val="clear" w:color="auto" w:fill="FFFFFF"/>
              <w:spacing w:before="120"/>
              <w:jc w:val="center"/>
              <w:rPr>
                <w:sz w:val="20"/>
                <w:szCs w:val="20"/>
                <w:lang w:val="en-US" w:eastAsia="ru-RU"/>
              </w:rPr>
            </w:pPr>
          </w:p>
        </w:tc>
      </w:tr>
      <w:tr w:rsidR="00937923" w:rsidRPr="006F6725" w14:paraId="19DFD9F2" w14:textId="77777777" w:rsidTr="00E8080A">
        <w:trPr>
          <w:trHeight w:val="397"/>
        </w:trPr>
        <w:tc>
          <w:tcPr>
            <w:tcW w:w="906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AA4AD7" w14:textId="77777777" w:rsidR="00937923" w:rsidRPr="006F6725" w:rsidRDefault="00937923" w:rsidP="00937923">
            <w:pPr>
              <w:shd w:val="clear" w:color="auto" w:fill="FFFFFF"/>
              <w:spacing w:before="120"/>
              <w:jc w:val="center"/>
              <w:rPr>
                <w:sz w:val="20"/>
                <w:szCs w:val="20"/>
                <w:lang w:eastAsia="ru-RU"/>
              </w:rPr>
            </w:pPr>
            <w:r w:rsidRPr="006F6725">
              <w:rPr>
                <w:b/>
                <w:sz w:val="20"/>
                <w:szCs w:val="20"/>
                <w:lang w:eastAsia="ru-RU"/>
              </w:rPr>
              <w:t>Valoarea estimativă totală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F6849E8" w14:textId="054AF418" w:rsidR="00970D04" w:rsidRPr="00970D04" w:rsidRDefault="00970D04" w:rsidP="003704F0">
            <w:pPr>
              <w:shd w:val="clear" w:color="auto" w:fill="FFFFFF"/>
              <w:spacing w:before="120"/>
              <w:rPr>
                <w:b/>
                <w:bCs/>
                <w:sz w:val="20"/>
                <w:szCs w:val="20"/>
                <w:lang w:val="en-US" w:eastAsia="ru-RU"/>
              </w:rPr>
            </w:pPr>
          </w:p>
          <w:p w14:paraId="4105E2F0" w14:textId="6BA08E90" w:rsidR="00937923" w:rsidRPr="00725BA5" w:rsidRDefault="00937923" w:rsidP="00937923">
            <w:pPr>
              <w:shd w:val="clear" w:color="auto" w:fill="FFFFFF"/>
              <w:spacing w:before="120"/>
              <w:jc w:val="center"/>
              <w:rPr>
                <w:b/>
                <w:bCs/>
                <w:sz w:val="20"/>
                <w:szCs w:val="20"/>
                <w:lang w:val="ro-RO" w:eastAsia="ru-RU"/>
              </w:rPr>
            </w:pPr>
          </w:p>
        </w:tc>
      </w:tr>
    </w:tbl>
    <w:p w14:paraId="7D3A07AF" w14:textId="77777777" w:rsidR="0087534E" w:rsidRPr="0087534E" w:rsidRDefault="0087534E" w:rsidP="0087534E">
      <w:pPr>
        <w:rPr>
          <w:color w:val="00B0F0"/>
        </w:rPr>
      </w:pPr>
    </w:p>
    <w:p w14:paraId="3645C36E" w14:textId="77777777" w:rsidR="009A2F91" w:rsidRPr="0034256A" w:rsidRDefault="009A2F91" w:rsidP="0034256A">
      <w:pPr>
        <w:pStyle w:val="a4"/>
        <w:numPr>
          <w:ilvl w:val="0"/>
          <w:numId w:val="4"/>
        </w:numPr>
        <w:shd w:val="clear" w:color="auto" w:fill="FFFFFF"/>
        <w:tabs>
          <w:tab w:val="right" w:pos="426"/>
        </w:tabs>
        <w:spacing w:before="120"/>
        <w:rPr>
          <w:rFonts w:eastAsia="SimSun"/>
          <w:b/>
          <w:lang w:val="ro-RO" w:eastAsia="ru-RU"/>
        </w:rPr>
      </w:pPr>
      <w:r w:rsidRPr="0034256A">
        <w:rPr>
          <w:rFonts w:eastAsia="SimSun"/>
          <w:b/>
          <w:lang w:val="ro-RO" w:eastAsia="ru-RU"/>
        </w:rPr>
        <w:t xml:space="preserve">În cazul procedurilor de preselecție se indică numărul minim al candidaţilor şi, dacă este cazul, numărul maxim al acestora. </w:t>
      </w:r>
      <w:r w:rsidRPr="0034256A">
        <w:rPr>
          <w:rFonts w:eastAsia="SimSun"/>
          <w:b/>
          <w:u w:val="single"/>
          <w:lang w:val="ro-RO" w:eastAsia="ru-RU"/>
        </w:rPr>
        <w:t>Nu se aplică.</w:t>
      </w:r>
    </w:p>
    <w:p w14:paraId="2D671A5E" w14:textId="77777777" w:rsidR="009A2F91" w:rsidRPr="0034256A" w:rsidRDefault="009A2F91" w:rsidP="0034256A">
      <w:pPr>
        <w:pStyle w:val="a4"/>
        <w:numPr>
          <w:ilvl w:val="0"/>
          <w:numId w:val="4"/>
        </w:numPr>
        <w:shd w:val="clear" w:color="auto" w:fill="FFFFFF"/>
        <w:tabs>
          <w:tab w:val="right" w:pos="426"/>
        </w:tabs>
        <w:rPr>
          <w:rFonts w:eastAsia="SimSun"/>
          <w:b/>
          <w:lang w:val="it-IT" w:eastAsia="ru-RU"/>
        </w:rPr>
      </w:pPr>
      <w:r w:rsidRPr="0034256A">
        <w:rPr>
          <w:rFonts w:eastAsia="SimSun"/>
          <w:b/>
          <w:lang w:val="it-IT" w:eastAsia="ru-RU"/>
        </w:rPr>
        <w:t>În cazul în care contractul este împărțit pe loturi un operator economic poate depune oferta (se va selecta):</w:t>
      </w:r>
    </w:p>
    <w:p w14:paraId="676B65F5" w14:textId="77777777" w:rsidR="009A2F91" w:rsidRPr="00D913CB" w:rsidRDefault="009A2F91" w:rsidP="009A2F91">
      <w:pPr>
        <w:numPr>
          <w:ilvl w:val="0"/>
          <w:numId w:val="2"/>
        </w:numPr>
        <w:shd w:val="clear" w:color="auto" w:fill="FFFFFF"/>
        <w:tabs>
          <w:tab w:val="right" w:pos="426"/>
        </w:tabs>
        <w:rPr>
          <w:rFonts w:eastAsia="SimSun"/>
          <w:bCs/>
          <w:u w:val="single"/>
          <w:lang w:eastAsia="ru-RU"/>
        </w:rPr>
      </w:pPr>
      <w:r w:rsidRPr="00D913CB">
        <w:rPr>
          <w:rFonts w:eastAsia="SimSun"/>
          <w:bCs/>
          <w:u w:val="single"/>
          <w:lang w:val="it-IT" w:eastAsia="ru-RU"/>
        </w:rPr>
        <w:t xml:space="preserve">Pentru un singur </w:t>
      </w:r>
      <w:r w:rsidRPr="00D913CB">
        <w:rPr>
          <w:rFonts w:eastAsia="SimSun"/>
          <w:bCs/>
          <w:u w:val="single"/>
          <w:lang w:eastAsia="ru-RU"/>
        </w:rPr>
        <w:t>lot;</w:t>
      </w:r>
    </w:p>
    <w:p w14:paraId="1E3351BB" w14:textId="77777777" w:rsidR="009A2F91" w:rsidRPr="00D913CB" w:rsidRDefault="009A2F91" w:rsidP="009A2F91">
      <w:pPr>
        <w:numPr>
          <w:ilvl w:val="0"/>
          <w:numId w:val="2"/>
        </w:numPr>
        <w:shd w:val="clear" w:color="auto" w:fill="FFFFFF"/>
        <w:tabs>
          <w:tab w:val="right" w:pos="426"/>
        </w:tabs>
        <w:rPr>
          <w:rFonts w:eastAsia="SimSun"/>
          <w:b/>
          <w:bCs/>
          <w:lang w:eastAsia="ru-RU"/>
        </w:rPr>
      </w:pPr>
      <w:r w:rsidRPr="00D913CB">
        <w:rPr>
          <w:rFonts w:eastAsia="SimSun"/>
          <w:b/>
          <w:bCs/>
          <w:lang w:eastAsia="ru-RU"/>
        </w:rPr>
        <w:t>Pentru</w:t>
      </w:r>
      <w:r w:rsidRPr="00D913CB">
        <w:rPr>
          <w:rFonts w:eastAsia="SimSun"/>
          <w:b/>
          <w:bCs/>
          <w:lang w:val="ro-RO" w:eastAsia="ru-RU"/>
        </w:rPr>
        <w:t xml:space="preserve"> </w:t>
      </w:r>
      <w:r w:rsidRPr="00D913CB">
        <w:rPr>
          <w:rFonts w:eastAsia="SimSun"/>
          <w:b/>
          <w:bCs/>
          <w:lang w:eastAsia="ru-RU"/>
        </w:rPr>
        <w:t>mai</w:t>
      </w:r>
      <w:r w:rsidRPr="00D913CB">
        <w:rPr>
          <w:rFonts w:eastAsia="SimSun"/>
          <w:b/>
          <w:bCs/>
          <w:lang w:val="ro-RO" w:eastAsia="ru-RU"/>
        </w:rPr>
        <w:t xml:space="preserve"> </w:t>
      </w:r>
      <w:r w:rsidRPr="00D913CB">
        <w:rPr>
          <w:rFonts w:eastAsia="SimSun"/>
          <w:b/>
          <w:bCs/>
          <w:lang w:eastAsia="ru-RU"/>
        </w:rPr>
        <w:t>multe</w:t>
      </w:r>
      <w:r w:rsidRPr="00D913CB">
        <w:rPr>
          <w:rFonts w:eastAsia="SimSun"/>
          <w:b/>
          <w:bCs/>
          <w:lang w:val="ro-RO" w:eastAsia="ru-RU"/>
        </w:rPr>
        <w:t xml:space="preserve"> </w:t>
      </w:r>
      <w:r w:rsidRPr="00D913CB">
        <w:rPr>
          <w:rFonts w:eastAsia="SimSun"/>
          <w:b/>
          <w:bCs/>
          <w:lang w:eastAsia="ru-RU"/>
        </w:rPr>
        <w:t>loturi;</w:t>
      </w:r>
    </w:p>
    <w:p w14:paraId="31D331BA" w14:textId="77777777" w:rsidR="009A2F91" w:rsidRPr="009A2F91" w:rsidRDefault="009A2F91" w:rsidP="009A2F91">
      <w:pPr>
        <w:numPr>
          <w:ilvl w:val="0"/>
          <w:numId w:val="2"/>
        </w:numPr>
        <w:shd w:val="clear" w:color="auto" w:fill="FFFFFF"/>
        <w:tabs>
          <w:tab w:val="right" w:pos="426"/>
        </w:tabs>
        <w:rPr>
          <w:rFonts w:eastAsia="SimSun"/>
          <w:lang w:eastAsia="ru-RU"/>
        </w:rPr>
      </w:pPr>
      <w:r w:rsidRPr="009A2F91">
        <w:rPr>
          <w:rFonts w:eastAsia="SimSun"/>
          <w:lang w:eastAsia="ru-RU"/>
        </w:rPr>
        <w:t>Pentru</w:t>
      </w:r>
      <w:r w:rsidRPr="009A2F91">
        <w:rPr>
          <w:rFonts w:eastAsia="SimSun"/>
          <w:lang w:val="ro-RO" w:eastAsia="ru-RU"/>
        </w:rPr>
        <w:t xml:space="preserve"> </w:t>
      </w:r>
      <w:r w:rsidRPr="009A2F91">
        <w:rPr>
          <w:rFonts w:eastAsia="SimSun"/>
          <w:lang w:eastAsia="ru-RU"/>
        </w:rPr>
        <w:t>toate</w:t>
      </w:r>
      <w:r w:rsidRPr="009A2F91">
        <w:rPr>
          <w:rFonts w:eastAsia="SimSun"/>
          <w:lang w:val="ro-RO" w:eastAsia="ru-RU"/>
        </w:rPr>
        <w:t xml:space="preserve"> </w:t>
      </w:r>
      <w:r w:rsidRPr="009A2F91">
        <w:rPr>
          <w:rFonts w:eastAsia="SimSun"/>
          <w:lang w:eastAsia="ru-RU"/>
        </w:rPr>
        <w:t>loturile;</w:t>
      </w:r>
    </w:p>
    <w:p w14:paraId="0E27684B" w14:textId="77777777" w:rsidR="009A2F91" w:rsidRPr="009A2F91" w:rsidRDefault="009A2F91" w:rsidP="009A2F91">
      <w:pPr>
        <w:numPr>
          <w:ilvl w:val="0"/>
          <w:numId w:val="2"/>
        </w:numPr>
        <w:shd w:val="clear" w:color="auto" w:fill="FFFFFF"/>
        <w:tabs>
          <w:tab w:val="right" w:pos="426"/>
        </w:tabs>
        <w:rPr>
          <w:rFonts w:eastAsia="SimSun"/>
          <w:lang w:val="it-IT" w:eastAsia="ru-RU"/>
        </w:rPr>
      </w:pPr>
      <w:r w:rsidRPr="009A2F91">
        <w:rPr>
          <w:rFonts w:eastAsia="SimSun"/>
          <w:lang w:val="it-IT" w:eastAsia="ru-RU"/>
        </w:rPr>
        <w:t>Alte limitări privind numărul de loturi care pot fi atribuite aceluiași ofertant_____</w:t>
      </w:r>
    </w:p>
    <w:p w14:paraId="18D8AFCF" w14:textId="77777777" w:rsidR="009A2F91" w:rsidRPr="009A2F91" w:rsidRDefault="009A2F91" w:rsidP="009A2F91">
      <w:pPr>
        <w:shd w:val="clear" w:color="auto" w:fill="FFFFFF"/>
        <w:tabs>
          <w:tab w:val="right" w:pos="426"/>
        </w:tabs>
        <w:rPr>
          <w:rFonts w:eastAsia="SimSun"/>
          <w:lang w:val="it-IT" w:eastAsia="ru-RU"/>
        </w:rPr>
      </w:pPr>
    </w:p>
    <w:p w14:paraId="4BDD5245" w14:textId="77777777" w:rsidR="009A2F91" w:rsidRPr="009A2F91" w:rsidRDefault="009A2F91" w:rsidP="0034256A">
      <w:pPr>
        <w:numPr>
          <w:ilvl w:val="0"/>
          <w:numId w:val="4"/>
        </w:numPr>
        <w:shd w:val="clear" w:color="auto" w:fill="FFFFFF"/>
        <w:tabs>
          <w:tab w:val="right" w:pos="426"/>
        </w:tabs>
        <w:spacing w:before="120"/>
        <w:rPr>
          <w:rFonts w:eastAsia="SimSun"/>
          <w:b/>
          <w:i/>
          <w:lang w:val="en-US" w:eastAsia="ru-RU"/>
        </w:rPr>
      </w:pPr>
      <w:r w:rsidRPr="009A2F91">
        <w:rPr>
          <w:rFonts w:eastAsia="SimSun"/>
          <w:b/>
          <w:lang w:val="en-US" w:eastAsia="ru-RU"/>
        </w:rPr>
        <w:t>Admiterea sau interzicerea ofertelor alternative</w:t>
      </w:r>
      <w:r w:rsidRPr="009A2F91">
        <w:rPr>
          <w:rFonts w:eastAsia="SimSun"/>
          <w:b/>
          <w:i/>
          <w:lang w:val="en-US" w:eastAsia="ru-RU"/>
        </w:rPr>
        <w:t xml:space="preserve">:  </w:t>
      </w:r>
      <w:r w:rsidRPr="0034256A">
        <w:rPr>
          <w:rFonts w:eastAsia="SimSun"/>
          <w:b/>
          <w:u w:val="single"/>
          <w:lang w:val="en-US" w:eastAsia="ru-RU"/>
        </w:rPr>
        <w:t>nu se admite</w:t>
      </w:r>
      <w:r w:rsidRPr="0034256A">
        <w:rPr>
          <w:rFonts w:eastAsia="SimSun"/>
          <w:b/>
          <w:lang w:val="en-US" w:eastAsia="ru-RU"/>
        </w:rPr>
        <w:t>.</w:t>
      </w:r>
    </w:p>
    <w:p w14:paraId="04A9F225" w14:textId="77777777" w:rsidR="009A2F91" w:rsidRPr="009A2F91" w:rsidRDefault="009A2F91" w:rsidP="009A2F91">
      <w:pPr>
        <w:shd w:val="clear" w:color="auto" w:fill="FFFFFF"/>
        <w:tabs>
          <w:tab w:val="right" w:pos="426"/>
        </w:tabs>
        <w:rPr>
          <w:rFonts w:eastAsia="SimSun"/>
          <w:sz w:val="20"/>
          <w:lang w:val="en-US" w:eastAsia="ru-RU"/>
        </w:rPr>
      </w:pPr>
      <w:r w:rsidRPr="009A2F91">
        <w:rPr>
          <w:rFonts w:eastAsia="SimSun"/>
          <w:sz w:val="20"/>
          <w:lang w:val="en-US" w:eastAsia="ru-RU"/>
        </w:rPr>
        <w:t xml:space="preserve">                                                                                                               (indicați se admite sau nu se admite)</w:t>
      </w:r>
    </w:p>
    <w:p w14:paraId="06BB1717" w14:textId="02629A16" w:rsidR="009A2F91" w:rsidRPr="009A2F91" w:rsidRDefault="009A2F91" w:rsidP="0034256A">
      <w:pPr>
        <w:numPr>
          <w:ilvl w:val="0"/>
          <w:numId w:val="4"/>
        </w:numPr>
        <w:shd w:val="clear" w:color="auto" w:fill="FFFFFF"/>
        <w:tabs>
          <w:tab w:val="left" w:pos="0"/>
          <w:tab w:val="left" w:pos="284"/>
          <w:tab w:val="left" w:pos="426"/>
        </w:tabs>
        <w:spacing w:before="120"/>
        <w:ind w:left="284" w:hanging="284"/>
        <w:rPr>
          <w:rFonts w:eastAsia="SimSun"/>
          <w:b/>
          <w:i/>
          <w:lang w:val="it-IT" w:eastAsia="ru-RU"/>
        </w:rPr>
      </w:pPr>
      <w:r w:rsidRPr="009A2F91">
        <w:rPr>
          <w:rFonts w:eastAsia="SimSun"/>
          <w:b/>
          <w:lang w:val="it-IT" w:eastAsia="ru-RU"/>
        </w:rPr>
        <w:t xml:space="preserve">Termenii și condițiile de livrare/prestare solicitați: </w:t>
      </w:r>
      <w:r w:rsidR="00CD2FE0">
        <w:rPr>
          <w:rFonts w:eastAsia="SimSun"/>
          <w:b/>
          <w:lang w:val="it-IT" w:eastAsia="ru-RU"/>
        </w:rPr>
        <w:t>6 luni</w:t>
      </w:r>
      <w:r w:rsidRPr="009A2F91">
        <w:rPr>
          <w:rFonts w:eastAsia="SimSun"/>
          <w:b/>
          <w:u w:val="single"/>
          <w:lang w:val="it-IT" w:eastAsia="ru-RU"/>
        </w:rPr>
        <w:t>.</w:t>
      </w:r>
    </w:p>
    <w:p w14:paraId="52716FD2" w14:textId="620F2897" w:rsidR="009A2F91" w:rsidRPr="009A2F91" w:rsidRDefault="009A2F91" w:rsidP="0034256A">
      <w:pPr>
        <w:numPr>
          <w:ilvl w:val="0"/>
          <w:numId w:val="4"/>
        </w:numPr>
        <w:shd w:val="clear" w:color="auto" w:fill="FFFFFF"/>
        <w:tabs>
          <w:tab w:val="left" w:pos="0"/>
          <w:tab w:val="left" w:pos="284"/>
          <w:tab w:val="left" w:pos="426"/>
        </w:tabs>
        <w:spacing w:before="120"/>
        <w:ind w:left="284" w:hanging="284"/>
        <w:rPr>
          <w:rFonts w:eastAsia="SimSun"/>
          <w:b/>
          <w:u w:val="single"/>
          <w:lang w:val="it-IT" w:eastAsia="ru-RU"/>
        </w:rPr>
      </w:pPr>
      <w:r w:rsidRPr="009A2F91">
        <w:rPr>
          <w:rFonts w:eastAsia="SimSun"/>
          <w:b/>
          <w:lang w:val="it-IT" w:eastAsia="ru-RU"/>
        </w:rPr>
        <w:t xml:space="preserve">Termenul de valabilitate a contractului: </w:t>
      </w:r>
      <w:r w:rsidR="00970D04">
        <w:rPr>
          <w:rFonts w:eastAsia="SimSun"/>
          <w:b/>
          <w:lang w:val="it-IT" w:eastAsia="ru-RU"/>
        </w:rPr>
        <w:t>10</w:t>
      </w:r>
      <w:r w:rsidR="008C5424">
        <w:rPr>
          <w:rFonts w:eastAsia="SimSun"/>
          <w:b/>
          <w:lang w:val="it-IT" w:eastAsia="ru-RU"/>
        </w:rPr>
        <w:t>.0</w:t>
      </w:r>
      <w:r w:rsidR="00970D04">
        <w:rPr>
          <w:rFonts w:eastAsia="SimSun"/>
          <w:b/>
          <w:lang w:val="it-IT" w:eastAsia="ru-RU"/>
        </w:rPr>
        <w:t>3</w:t>
      </w:r>
      <w:r w:rsidR="008C5424">
        <w:rPr>
          <w:rFonts w:eastAsia="SimSun"/>
          <w:b/>
          <w:lang w:val="it-IT" w:eastAsia="ru-RU"/>
        </w:rPr>
        <w:t>.202</w:t>
      </w:r>
      <w:r w:rsidR="00970D04">
        <w:rPr>
          <w:rFonts w:eastAsia="SimSun"/>
          <w:b/>
          <w:lang w:val="it-IT" w:eastAsia="ru-RU"/>
        </w:rPr>
        <w:t>5</w:t>
      </w:r>
      <w:r w:rsidR="008C5424">
        <w:rPr>
          <w:rFonts w:eastAsia="SimSun"/>
          <w:b/>
          <w:lang w:val="it-IT" w:eastAsia="ru-RU"/>
        </w:rPr>
        <w:t xml:space="preserve"> - </w:t>
      </w:r>
      <w:r w:rsidRPr="009A2F91">
        <w:rPr>
          <w:rFonts w:eastAsia="SimSun"/>
          <w:b/>
          <w:u w:val="single"/>
          <w:lang w:val="it-IT" w:eastAsia="ru-RU"/>
        </w:rPr>
        <w:t>31.</w:t>
      </w:r>
      <w:r w:rsidR="00567C4E">
        <w:rPr>
          <w:rFonts w:eastAsia="SimSun"/>
          <w:b/>
          <w:u w:val="single"/>
          <w:lang w:val="it-IT" w:eastAsia="ru-RU"/>
        </w:rPr>
        <w:t>12</w:t>
      </w:r>
      <w:r w:rsidRPr="009A2F91">
        <w:rPr>
          <w:rFonts w:eastAsia="SimSun"/>
          <w:b/>
          <w:u w:val="single"/>
          <w:lang w:val="it-IT" w:eastAsia="ru-RU"/>
        </w:rPr>
        <w:t>.202</w:t>
      </w:r>
      <w:r w:rsidR="00970D04">
        <w:rPr>
          <w:rFonts w:eastAsia="SimSun"/>
          <w:b/>
          <w:u w:val="single"/>
          <w:lang w:val="it-IT" w:eastAsia="ru-RU"/>
        </w:rPr>
        <w:t>5</w:t>
      </w:r>
      <w:r w:rsidRPr="009A2F91">
        <w:rPr>
          <w:rFonts w:eastAsia="SimSun"/>
          <w:b/>
          <w:u w:val="single"/>
          <w:lang w:val="it-IT" w:eastAsia="ru-RU"/>
        </w:rPr>
        <w:t>.</w:t>
      </w:r>
    </w:p>
    <w:p w14:paraId="64DBBA68" w14:textId="77777777" w:rsidR="009A2F91" w:rsidRPr="009A2F91" w:rsidRDefault="009A2F91" w:rsidP="0034256A">
      <w:pPr>
        <w:numPr>
          <w:ilvl w:val="0"/>
          <w:numId w:val="4"/>
        </w:numPr>
        <w:tabs>
          <w:tab w:val="right" w:pos="426"/>
        </w:tabs>
        <w:spacing w:before="120"/>
        <w:rPr>
          <w:rFonts w:eastAsia="SimSun"/>
          <w:b/>
          <w:u w:val="single"/>
          <w:lang w:val="it-IT" w:eastAsia="ru-RU"/>
        </w:rPr>
      </w:pPr>
      <w:r w:rsidRPr="009A2F91">
        <w:rPr>
          <w:rFonts w:eastAsia="SimSun"/>
          <w:b/>
          <w:lang w:val="it-IT" w:eastAsia="ru-RU"/>
        </w:rPr>
        <w:t xml:space="preserve">Contract de achiziție rezervat atelierelor protejate sau că acesta poate fi executat numai în cadrul unor programe de angajare protejată (după caz):  </w:t>
      </w:r>
      <w:r w:rsidRPr="009A2F91">
        <w:rPr>
          <w:rFonts w:eastAsia="SimSun"/>
          <w:b/>
          <w:u w:val="single"/>
          <w:lang w:val="it-IT" w:eastAsia="ru-RU"/>
        </w:rPr>
        <w:t>nu.</w:t>
      </w:r>
    </w:p>
    <w:p w14:paraId="5C8B0FEE" w14:textId="77777777" w:rsidR="009A2F91" w:rsidRPr="009A2F91" w:rsidRDefault="0034256A" w:rsidP="0034256A">
      <w:pPr>
        <w:shd w:val="clear" w:color="auto" w:fill="FFFFFF"/>
        <w:tabs>
          <w:tab w:val="right" w:pos="426"/>
        </w:tabs>
        <w:contextualSpacing/>
        <w:rPr>
          <w:rFonts w:eastAsia="SimSun"/>
          <w:sz w:val="20"/>
          <w:lang w:eastAsia="ru-RU"/>
        </w:rPr>
      </w:pPr>
      <w:r>
        <w:rPr>
          <w:rFonts w:eastAsia="SimSun"/>
          <w:sz w:val="20"/>
          <w:lang w:val="ro-RO" w:eastAsia="ru-RU"/>
        </w:rPr>
        <w:t xml:space="preserve">                                                                                                                 </w:t>
      </w:r>
      <w:r w:rsidR="009A2F91" w:rsidRPr="009A2F91">
        <w:rPr>
          <w:rFonts w:eastAsia="SimSun"/>
          <w:sz w:val="20"/>
          <w:lang w:val="ro-RO" w:eastAsia="ru-RU"/>
        </w:rPr>
        <w:t xml:space="preserve"> </w:t>
      </w:r>
      <w:r w:rsidR="009A2F91" w:rsidRPr="009A2F91">
        <w:rPr>
          <w:rFonts w:eastAsia="SimSun"/>
          <w:sz w:val="20"/>
          <w:lang w:eastAsia="ru-RU"/>
        </w:rPr>
        <w:t>(indicați</w:t>
      </w:r>
      <w:r w:rsidR="009A2F91" w:rsidRPr="009A2F91">
        <w:rPr>
          <w:rFonts w:eastAsia="SimSun"/>
          <w:sz w:val="20"/>
          <w:lang w:val="ro-RO" w:eastAsia="ru-RU"/>
        </w:rPr>
        <w:t xml:space="preserve"> </w:t>
      </w:r>
      <w:r w:rsidR="009A2F91" w:rsidRPr="009A2F91">
        <w:rPr>
          <w:rFonts w:eastAsia="SimSun"/>
          <w:sz w:val="20"/>
          <w:lang w:eastAsia="ru-RU"/>
        </w:rPr>
        <w:t>da</w:t>
      </w:r>
      <w:r w:rsidR="009A2F91" w:rsidRPr="009A2F91">
        <w:rPr>
          <w:rFonts w:eastAsia="SimSun"/>
          <w:sz w:val="20"/>
          <w:lang w:val="ro-RO" w:eastAsia="ru-RU"/>
        </w:rPr>
        <w:t xml:space="preserve"> </w:t>
      </w:r>
      <w:r w:rsidR="009A2F91" w:rsidRPr="009A2F91">
        <w:rPr>
          <w:rFonts w:eastAsia="SimSun"/>
          <w:sz w:val="20"/>
          <w:lang w:eastAsia="ru-RU"/>
        </w:rPr>
        <w:t>sau</w:t>
      </w:r>
      <w:r w:rsidR="009A2F91" w:rsidRPr="009A2F91">
        <w:rPr>
          <w:rFonts w:eastAsia="SimSun"/>
          <w:sz w:val="20"/>
          <w:lang w:val="ro-RO" w:eastAsia="ru-RU"/>
        </w:rPr>
        <w:t xml:space="preserve"> </w:t>
      </w:r>
      <w:r w:rsidR="009A2F91" w:rsidRPr="009A2F91">
        <w:rPr>
          <w:rFonts w:eastAsia="SimSun"/>
          <w:sz w:val="20"/>
          <w:lang w:eastAsia="ru-RU"/>
        </w:rPr>
        <w:t>nu)</w:t>
      </w:r>
    </w:p>
    <w:p w14:paraId="5DEF09BB" w14:textId="77777777"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ab/>
        <w:t xml:space="preserve">Prestarea serviciului este rezervată unei anumite profesii în temeiul unor legi sau al unor acte administrative (după caz):  </w:t>
      </w:r>
      <w:r w:rsidRPr="009A2F91">
        <w:rPr>
          <w:rFonts w:eastAsia="SimSun"/>
          <w:b/>
          <w:u w:val="single"/>
          <w:lang w:val="it-IT" w:eastAsia="ru-RU"/>
        </w:rPr>
        <w:t>nu.</w:t>
      </w:r>
    </w:p>
    <w:p w14:paraId="365536D5" w14:textId="77777777" w:rsidR="009A2F91" w:rsidRPr="009A2F91" w:rsidRDefault="009A2F91" w:rsidP="009A2F91">
      <w:pPr>
        <w:shd w:val="clear" w:color="auto" w:fill="FFFFFF"/>
        <w:tabs>
          <w:tab w:val="right" w:pos="426"/>
        </w:tabs>
        <w:contextualSpacing/>
        <w:jc w:val="center"/>
        <w:rPr>
          <w:rFonts w:eastAsia="SimSun"/>
          <w:sz w:val="20"/>
          <w:lang w:val="en-US" w:eastAsia="ru-RU"/>
        </w:rPr>
      </w:pPr>
      <w:r w:rsidRPr="009A2F91">
        <w:rPr>
          <w:rFonts w:eastAsia="SimSun"/>
          <w:sz w:val="20"/>
          <w:lang w:val="en-US" w:eastAsia="ru-RU"/>
        </w:rPr>
        <w:t>(se menționează respectivele acte cu putere de lege și acte administrative)</w:t>
      </w:r>
    </w:p>
    <w:p w14:paraId="7E25526E" w14:textId="77777777" w:rsidR="009A2F91" w:rsidRPr="009A2F91" w:rsidRDefault="009A2F91" w:rsidP="0034256A">
      <w:pPr>
        <w:numPr>
          <w:ilvl w:val="0"/>
          <w:numId w:val="4"/>
        </w:numPr>
        <w:shd w:val="clear" w:color="auto" w:fill="FFFFFF"/>
        <w:tabs>
          <w:tab w:val="right" w:pos="426"/>
        </w:tabs>
        <w:spacing w:before="120"/>
        <w:jc w:val="both"/>
        <w:rPr>
          <w:rFonts w:eastAsia="SimSun"/>
          <w:b/>
          <w:lang w:val="it-IT" w:eastAsia="ru-RU"/>
        </w:rPr>
      </w:pPr>
      <w:r w:rsidRPr="009A2F91">
        <w:rPr>
          <w:rFonts w:eastAsia="SimSun"/>
          <w:b/>
          <w:lang w:val="it-IT" w:eastAsia="ru-RU"/>
        </w:rPr>
        <w:t xml:space="preserve">Scurta descriere a criteriilor privind eligibilitatea operatorilor economici care pot determina eliminarea acestora și a criteriilor de selecție/de preselecție; nivelul minim </w:t>
      </w:r>
      <w:r w:rsidRPr="009A2F91">
        <w:rPr>
          <w:rFonts w:eastAsia="SimSun"/>
          <w:b/>
          <w:lang w:val="it-IT" w:eastAsia="ru-RU"/>
        </w:rPr>
        <w:lastRenderedPageBreak/>
        <w:t xml:space="preserve">(nivelurile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9A2F91" w:rsidRPr="009A2F91" w14:paraId="68951521" w14:textId="77777777">
        <w:tc>
          <w:tcPr>
            <w:tcW w:w="560" w:type="dxa"/>
          </w:tcPr>
          <w:p w14:paraId="78D849FB" w14:textId="77777777" w:rsidR="009A2F91" w:rsidRPr="009A2F91" w:rsidRDefault="009A2F91" w:rsidP="009A2F91">
            <w:pPr>
              <w:shd w:val="clear" w:color="auto" w:fill="FFFFFF"/>
              <w:tabs>
                <w:tab w:val="left" w:pos="612"/>
              </w:tabs>
              <w:spacing w:before="120" w:after="120"/>
              <w:rPr>
                <w:b/>
                <w:iCs/>
                <w:sz w:val="20"/>
                <w:szCs w:val="20"/>
                <w:lang w:eastAsia="ru-RU"/>
              </w:rPr>
            </w:pPr>
            <w:r w:rsidRPr="009A2F91">
              <w:rPr>
                <w:b/>
                <w:iCs/>
                <w:sz w:val="20"/>
                <w:szCs w:val="20"/>
                <w:lang w:eastAsia="ru-RU"/>
              </w:rPr>
              <w:t>Nr. d/o</w:t>
            </w:r>
          </w:p>
        </w:tc>
        <w:tc>
          <w:tcPr>
            <w:tcW w:w="3391" w:type="dxa"/>
          </w:tcPr>
          <w:p w14:paraId="1C9B247D" w14:textId="77777777" w:rsidR="009A2F91" w:rsidRPr="009A2F91" w:rsidRDefault="009A2F91" w:rsidP="009A2F91">
            <w:pPr>
              <w:shd w:val="clear" w:color="auto" w:fill="FFFFFF"/>
              <w:tabs>
                <w:tab w:val="left" w:pos="612"/>
              </w:tabs>
              <w:spacing w:before="120" w:after="120"/>
              <w:jc w:val="center"/>
              <w:rPr>
                <w:b/>
                <w:iCs/>
                <w:sz w:val="20"/>
                <w:szCs w:val="20"/>
                <w:lang w:eastAsia="ru-RU"/>
              </w:rPr>
            </w:pPr>
            <w:r w:rsidRPr="009A2F91">
              <w:rPr>
                <w:b/>
                <w:iCs/>
                <w:sz w:val="20"/>
                <w:szCs w:val="20"/>
                <w:lang w:eastAsia="ru-RU"/>
              </w:rPr>
              <w:t>Criteriile de calificare și de selecție</w:t>
            </w:r>
          </w:p>
          <w:p w14:paraId="06D37E18" w14:textId="77777777" w:rsidR="009A2F91" w:rsidRPr="009A2F91" w:rsidRDefault="009A2F91" w:rsidP="009A2F91">
            <w:pPr>
              <w:shd w:val="clear" w:color="auto" w:fill="FFFFFF"/>
              <w:tabs>
                <w:tab w:val="left" w:pos="612"/>
              </w:tabs>
              <w:spacing w:before="120" w:after="120"/>
              <w:jc w:val="center"/>
              <w:rPr>
                <w:b/>
                <w:iCs/>
                <w:sz w:val="20"/>
                <w:szCs w:val="20"/>
                <w:lang w:val="en-GB" w:eastAsia="ru-RU"/>
              </w:rPr>
            </w:pPr>
            <w:r w:rsidRPr="009A2F91">
              <w:rPr>
                <w:b/>
                <w:iCs/>
                <w:sz w:val="20"/>
                <w:szCs w:val="20"/>
                <w:lang w:val="en-GB" w:eastAsia="ru-RU"/>
              </w:rPr>
              <w:t>(Descrierea</w:t>
            </w:r>
            <w:r w:rsidRPr="009A2F91">
              <w:rPr>
                <w:b/>
                <w:iCs/>
                <w:sz w:val="20"/>
                <w:szCs w:val="20"/>
                <w:lang w:eastAsia="ru-RU"/>
              </w:rPr>
              <w:t xml:space="preserve"> </w:t>
            </w:r>
            <w:r w:rsidRPr="009A2F91">
              <w:rPr>
                <w:b/>
                <w:iCs/>
                <w:sz w:val="20"/>
                <w:szCs w:val="20"/>
                <w:lang w:val="en-GB" w:eastAsia="ru-RU"/>
              </w:rPr>
              <w:t>criteriului/cerinței)</w:t>
            </w:r>
          </w:p>
        </w:tc>
        <w:tc>
          <w:tcPr>
            <w:tcW w:w="3209" w:type="dxa"/>
          </w:tcPr>
          <w:p w14:paraId="7A991869" w14:textId="77777777" w:rsidR="009A2F91" w:rsidRPr="009A2F91" w:rsidRDefault="009A2F91" w:rsidP="009A2F91">
            <w:pPr>
              <w:shd w:val="clear" w:color="auto" w:fill="FFFFFF"/>
              <w:tabs>
                <w:tab w:val="left" w:pos="612"/>
              </w:tabs>
              <w:spacing w:before="120" w:after="120"/>
              <w:jc w:val="center"/>
              <w:rPr>
                <w:b/>
                <w:iCs/>
                <w:sz w:val="20"/>
                <w:szCs w:val="20"/>
                <w:lang w:val="it-IT" w:eastAsia="ru-RU"/>
              </w:rPr>
            </w:pPr>
            <w:r w:rsidRPr="009A2F91">
              <w:rPr>
                <w:b/>
                <w:iCs/>
                <w:sz w:val="20"/>
                <w:szCs w:val="20"/>
                <w:lang w:val="it-IT" w:eastAsia="ru-RU"/>
              </w:rPr>
              <w:t>Mod de demonstrare a îndeplinirii criteriului/cerinței:</w:t>
            </w:r>
          </w:p>
        </w:tc>
        <w:tc>
          <w:tcPr>
            <w:tcW w:w="1595" w:type="dxa"/>
          </w:tcPr>
          <w:p w14:paraId="5E4A6F1A" w14:textId="77777777" w:rsidR="009A2F91" w:rsidRPr="009A2F91" w:rsidRDefault="009A2F91" w:rsidP="009A2F91">
            <w:pPr>
              <w:shd w:val="clear" w:color="auto" w:fill="FFFFFF"/>
              <w:tabs>
                <w:tab w:val="left" w:pos="612"/>
              </w:tabs>
              <w:spacing w:before="120" w:after="120"/>
              <w:jc w:val="center"/>
              <w:rPr>
                <w:b/>
                <w:iCs/>
                <w:sz w:val="20"/>
                <w:szCs w:val="20"/>
                <w:lang w:eastAsia="ru-RU"/>
              </w:rPr>
            </w:pPr>
            <w:r w:rsidRPr="009A2F91">
              <w:rPr>
                <w:b/>
                <w:iCs/>
                <w:sz w:val="20"/>
                <w:szCs w:val="20"/>
                <w:lang w:eastAsia="ru-RU"/>
              </w:rPr>
              <w:t>Nivelul minim/</w:t>
            </w:r>
            <w:r w:rsidRPr="009A2F91">
              <w:rPr>
                <w:b/>
                <w:iCs/>
                <w:sz w:val="20"/>
                <w:szCs w:val="20"/>
                <w:lang w:eastAsia="ru-RU"/>
              </w:rPr>
              <w:br/>
              <w:t>Obligativitatea</w:t>
            </w:r>
          </w:p>
        </w:tc>
      </w:tr>
      <w:tr w:rsidR="00293A40" w:rsidRPr="009A2F91" w14:paraId="4FBC9E18" w14:textId="77777777">
        <w:tc>
          <w:tcPr>
            <w:tcW w:w="560" w:type="dxa"/>
            <w:vAlign w:val="center"/>
          </w:tcPr>
          <w:p w14:paraId="468A2C84" w14:textId="1DCA5AA2" w:rsidR="00293A40" w:rsidRPr="00293A40" w:rsidRDefault="00293A40" w:rsidP="009A2F91">
            <w:pPr>
              <w:ind w:left="-120" w:right="-108"/>
              <w:jc w:val="center"/>
              <w:rPr>
                <w:noProof/>
                <w:spacing w:val="-4"/>
              </w:rPr>
            </w:pPr>
            <w:r>
              <w:rPr>
                <w:noProof/>
                <w:spacing w:val="-4"/>
              </w:rPr>
              <w:t>1.</w:t>
            </w:r>
          </w:p>
        </w:tc>
        <w:tc>
          <w:tcPr>
            <w:tcW w:w="3391" w:type="dxa"/>
            <w:vAlign w:val="center"/>
          </w:tcPr>
          <w:p w14:paraId="23112924" w14:textId="744924EE" w:rsidR="00293A40" w:rsidRDefault="00293A40" w:rsidP="00293A40">
            <w:pPr>
              <w:pStyle w:val="a8"/>
              <w:rPr>
                <w:rFonts w:ascii="TimesNewRomanPSMT" w:hAnsi="TimesNewRomanPSMT"/>
              </w:rPr>
            </w:pPr>
            <w:r>
              <w:rPr>
                <w:rFonts w:ascii="TimesNewRomanPSMT" w:hAnsi="TimesNewRomanPSMT"/>
              </w:rPr>
              <w:t xml:space="preserve">Oferta </w:t>
            </w:r>
          </w:p>
          <w:p w14:paraId="351ABB11" w14:textId="5010F926" w:rsidR="001E23CD" w:rsidRPr="001E23CD" w:rsidRDefault="001E23CD" w:rsidP="00293A40">
            <w:pPr>
              <w:pStyle w:val="a8"/>
            </w:pPr>
            <w:r>
              <w:t>(specificații de preț)</w:t>
            </w:r>
          </w:p>
          <w:p w14:paraId="3DDAB193" w14:textId="77777777" w:rsidR="00293A40" w:rsidRPr="009A2F91" w:rsidRDefault="00293A40" w:rsidP="009A2F91">
            <w:pPr>
              <w:tabs>
                <w:tab w:val="left" w:pos="540"/>
              </w:tabs>
              <w:suppressAutoHyphens/>
              <w:rPr>
                <w:rFonts w:eastAsia="PMingLiU"/>
                <w:noProof/>
                <w:lang w:val="en-US"/>
              </w:rPr>
            </w:pPr>
          </w:p>
        </w:tc>
        <w:tc>
          <w:tcPr>
            <w:tcW w:w="3209" w:type="dxa"/>
            <w:vAlign w:val="center"/>
          </w:tcPr>
          <w:p w14:paraId="6C2B7FF3" w14:textId="77777777" w:rsidR="00293A40" w:rsidRDefault="00293A40" w:rsidP="00293A40">
            <w:pPr>
              <w:pStyle w:val="a8"/>
            </w:pPr>
            <w:r>
              <w:rPr>
                <w:rFonts w:ascii="TimesNewRomanPSMT" w:hAnsi="TimesNewRomanPSMT"/>
              </w:rPr>
              <w:t xml:space="preserve">ORIGINAL – confirmate prin aplicarea semnăturii electronice a ofertantului: </w:t>
            </w:r>
          </w:p>
          <w:p w14:paraId="5BD88C94" w14:textId="77777777" w:rsidR="00293A40" w:rsidRDefault="00293A40" w:rsidP="00293A40">
            <w:pPr>
              <w:pStyle w:val="a8"/>
            </w:pPr>
            <w:r>
              <w:rPr>
                <w:rFonts w:ascii="TimesNewRomanPS" w:hAnsi="TimesNewRomanPS"/>
                <w:b/>
                <w:bCs/>
              </w:rPr>
              <w:t xml:space="preserve">Specificaţii de preţ. </w:t>
            </w:r>
          </w:p>
          <w:p w14:paraId="09DB2448" w14:textId="77777777" w:rsidR="00293A40" w:rsidRPr="009A2F91" w:rsidRDefault="00293A40" w:rsidP="009A2F91">
            <w:pPr>
              <w:spacing w:after="120"/>
              <w:ind w:left="-57" w:right="-57"/>
              <w:rPr>
                <w:rFonts w:eastAsia="PMingLiU"/>
                <w:bCs/>
                <w:noProof/>
                <w:lang w:val="en-US"/>
              </w:rPr>
            </w:pPr>
          </w:p>
        </w:tc>
        <w:tc>
          <w:tcPr>
            <w:tcW w:w="1595" w:type="dxa"/>
          </w:tcPr>
          <w:p w14:paraId="370B8366" w14:textId="23EFC0F6" w:rsidR="00293A40" w:rsidRPr="00293A40" w:rsidRDefault="00293A40" w:rsidP="009A2F91">
            <w:pPr>
              <w:rPr>
                <w:b/>
                <w:noProof/>
              </w:rPr>
            </w:pPr>
            <w:r>
              <w:rPr>
                <w:b/>
                <w:noProof/>
              </w:rPr>
              <w:t>Obligatoriu</w:t>
            </w:r>
          </w:p>
        </w:tc>
      </w:tr>
      <w:tr w:rsidR="00293A40" w:rsidRPr="009A2F91" w14:paraId="1446AC32" w14:textId="77777777">
        <w:tc>
          <w:tcPr>
            <w:tcW w:w="560" w:type="dxa"/>
            <w:vAlign w:val="center"/>
          </w:tcPr>
          <w:p w14:paraId="4ECB7B06" w14:textId="77777777" w:rsidR="00293A40" w:rsidRPr="009A2F91" w:rsidRDefault="00293A40" w:rsidP="00293A40">
            <w:pPr>
              <w:ind w:left="-120" w:right="-108"/>
              <w:jc w:val="center"/>
              <w:rPr>
                <w:noProof/>
                <w:spacing w:val="-4"/>
              </w:rPr>
            </w:pPr>
            <w:r w:rsidRPr="009A2F91">
              <w:rPr>
                <w:noProof/>
                <w:spacing w:val="-4"/>
              </w:rPr>
              <w:t>2.</w:t>
            </w:r>
          </w:p>
        </w:tc>
        <w:tc>
          <w:tcPr>
            <w:tcW w:w="3391" w:type="dxa"/>
            <w:vAlign w:val="center"/>
          </w:tcPr>
          <w:p w14:paraId="6F3B7FE0" w14:textId="77777777" w:rsidR="00293A40" w:rsidRPr="009A2F91" w:rsidRDefault="00293A40" w:rsidP="00293A40">
            <w:pPr>
              <w:tabs>
                <w:tab w:val="left" w:pos="540"/>
              </w:tabs>
              <w:suppressAutoHyphens/>
              <w:rPr>
                <w:rFonts w:eastAsia="PMingLiU"/>
                <w:noProof/>
                <w:lang w:val="en-US"/>
              </w:rPr>
            </w:pPr>
            <w:r w:rsidRPr="009A2F91">
              <w:rPr>
                <w:rFonts w:eastAsia="PMingLiU"/>
                <w:noProof/>
                <w:lang w:val="en-US"/>
              </w:rPr>
              <w:t>Cerere de participare</w:t>
            </w:r>
          </w:p>
        </w:tc>
        <w:tc>
          <w:tcPr>
            <w:tcW w:w="3209" w:type="dxa"/>
            <w:vAlign w:val="center"/>
          </w:tcPr>
          <w:p w14:paraId="58A5A764" w14:textId="77777777" w:rsidR="00293A40" w:rsidRPr="009A2F91" w:rsidRDefault="00293A40" w:rsidP="00293A40">
            <w:pPr>
              <w:spacing w:after="120"/>
              <w:ind w:left="-57" w:right="-57"/>
              <w:rPr>
                <w:rFonts w:eastAsia="PMingLiU"/>
                <w:b/>
                <w:i/>
                <w:noProof/>
                <w:lang w:val="en-US"/>
              </w:rPr>
            </w:pPr>
            <w:r w:rsidRPr="009A2F91">
              <w:rPr>
                <w:rFonts w:eastAsia="PMingLiU"/>
                <w:bCs/>
                <w:noProof/>
                <w:lang w:val="en-US"/>
              </w:rPr>
              <w:t>copie semnat electronic</w:t>
            </w:r>
          </w:p>
        </w:tc>
        <w:tc>
          <w:tcPr>
            <w:tcW w:w="1595" w:type="dxa"/>
          </w:tcPr>
          <w:p w14:paraId="66137A46" w14:textId="2FC1DCEB" w:rsidR="00293A40" w:rsidRPr="009A2F91" w:rsidRDefault="00293A40" w:rsidP="00293A40">
            <w:pPr>
              <w:rPr>
                <w:noProof/>
              </w:rPr>
            </w:pPr>
            <w:r>
              <w:rPr>
                <w:b/>
                <w:noProof/>
              </w:rPr>
              <w:t>Obligatoriu</w:t>
            </w:r>
          </w:p>
        </w:tc>
      </w:tr>
      <w:tr w:rsidR="00293A40" w:rsidRPr="009A2F91" w14:paraId="208F873D" w14:textId="77777777">
        <w:tc>
          <w:tcPr>
            <w:tcW w:w="560" w:type="dxa"/>
            <w:vAlign w:val="center"/>
          </w:tcPr>
          <w:p w14:paraId="7648A8B1" w14:textId="77777777" w:rsidR="00293A40" w:rsidRPr="009A2F91" w:rsidRDefault="00293A40" w:rsidP="00293A40">
            <w:pPr>
              <w:ind w:left="-120" w:right="-108"/>
              <w:jc w:val="center"/>
              <w:rPr>
                <w:noProof/>
                <w:spacing w:val="-4"/>
              </w:rPr>
            </w:pPr>
            <w:r w:rsidRPr="009A2F91">
              <w:rPr>
                <w:noProof/>
                <w:spacing w:val="-4"/>
              </w:rPr>
              <w:t>3.</w:t>
            </w:r>
          </w:p>
        </w:tc>
        <w:tc>
          <w:tcPr>
            <w:tcW w:w="3391" w:type="dxa"/>
            <w:vAlign w:val="center"/>
          </w:tcPr>
          <w:p w14:paraId="0C96E17C" w14:textId="77777777" w:rsidR="00293A40" w:rsidRDefault="00293A40" w:rsidP="00293A40">
            <w:pPr>
              <w:pStyle w:val="a8"/>
            </w:pPr>
            <w:r>
              <w:rPr>
                <w:rFonts w:ascii="TimesNewRomanPSMT" w:hAnsi="TimesNewRomanPSMT"/>
              </w:rPr>
              <w:t xml:space="preserve">Certificat de atribuire a contului bancar </w:t>
            </w:r>
          </w:p>
          <w:p w14:paraId="5C7C86C9" w14:textId="2DC8D4C2" w:rsidR="00293A40" w:rsidRPr="009A2F91" w:rsidRDefault="00293A40" w:rsidP="00293A40">
            <w:pPr>
              <w:tabs>
                <w:tab w:val="left" w:pos="540"/>
              </w:tabs>
              <w:suppressAutoHyphens/>
              <w:rPr>
                <w:rFonts w:eastAsia="PMingLiU"/>
                <w:bCs/>
                <w:i/>
                <w:iCs/>
                <w:noProof/>
                <w:lang w:val="en-US"/>
              </w:rPr>
            </w:pPr>
          </w:p>
        </w:tc>
        <w:tc>
          <w:tcPr>
            <w:tcW w:w="3209" w:type="dxa"/>
            <w:vAlign w:val="center"/>
          </w:tcPr>
          <w:p w14:paraId="304BA9DB" w14:textId="77777777" w:rsidR="00293A40" w:rsidRPr="009A2F91" w:rsidRDefault="00293A40" w:rsidP="00293A40">
            <w:pPr>
              <w:spacing w:after="120"/>
              <w:ind w:left="-57" w:right="-57"/>
              <w:rPr>
                <w:rFonts w:eastAsia="PMingLiU"/>
                <w:b/>
                <w:i/>
                <w:noProof/>
                <w:lang w:val="en-US"/>
              </w:rPr>
            </w:pPr>
            <w:r w:rsidRPr="009A2F91">
              <w:rPr>
                <w:rFonts w:eastAsia="PMingLiU"/>
                <w:iCs/>
                <w:noProof/>
                <w:lang w:val="en-US"/>
              </w:rPr>
              <w:t>copie semnat electronic</w:t>
            </w:r>
          </w:p>
        </w:tc>
        <w:tc>
          <w:tcPr>
            <w:tcW w:w="1595" w:type="dxa"/>
          </w:tcPr>
          <w:p w14:paraId="61C0126B" w14:textId="7CC95793" w:rsidR="00293A40" w:rsidRPr="009A2F91" w:rsidRDefault="00293A40" w:rsidP="00293A40">
            <w:pPr>
              <w:rPr>
                <w:noProof/>
              </w:rPr>
            </w:pPr>
            <w:r>
              <w:rPr>
                <w:b/>
                <w:noProof/>
              </w:rPr>
              <w:t>Obligatoriu</w:t>
            </w:r>
          </w:p>
        </w:tc>
      </w:tr>
      <w:tr w:rsidR="00293A40" w:rsidRPr="009A2F91" w14:paraId="0D1B861F" w14:textId="77777777">
        <w:tc>
          <w:tcPr>
            <w:tcW w:w="560" w:type="dxa"/>
            <w:vAlign w:val="center"/>
          </w:tcPr>
          <w:p w14:paraId="3D43E602" w14:textId="77777777" w:rsidR="00293A40" w:rsidRPr="009A2F91" w:rsidRDefault="00293A40" w:rsidP="00293A40">
            <w:pPr>
              <w:ind w:left="-120" w:right="-108"/>
              <w:jc w:val="center"/>
              <w:rPr>
                <w:noProof/>
                <w:spacing w:val="-4"/>
              </w:rPr>
            </w:pPr>
            <w:r w:rsidRPr="009A2F91">
              <w:rPr>
                <w:noProof/>
                <w:spacing w:val="-4"/>
              </w:rPr>
              <w:t>4.</w:t>
            </w:r>
          </w:p>
        </w:tc>
        <w:tc>
          <w:tcPr>
            <w:tcW w:w="3391" w:type="dxa"/>
            <w:vAlign w:val="center"/>
          </w:tcPr>
          <w:p w14:paraId="70DBB310" w14:textId="77777777" w:rsidR="00293A40" w:rsidRPr="009A2F91" w:rsidRDefault="00293A40" w:rsidP="00293A40">
            <w:pPr>
              <w:spacing w:after="120"/>
              <w:ind w:left="-57" w:right="-57"/>
              <w:rPr>
                <w:rFonts w:eastAsia="PMingLiU"/>
                <w:b/>
                <w:i/>
                <w:noProof/>
                <w:lang w:val="en-US"/>
              </w:rPr>
            </w:pPr>
            <w:r w:rsidRPr="009A2F91">
              <w:rPr>
                <w:noProof/>
                <w:color w:val="000000"/>
                <w:lang w:eastAsia="ro-RO"/>
              </w:rPr>
              <w:t xml:space="preserve">Dovada înregistrării persoanei juridice, în conformitate cu prevederile legale din </w:t>
            </w:r>
            <w:r w:rsidRPr="009A2F91">
              <w:rPr>
                <w:rFonts w:eastAsia="PMingLiU"/>
                <w:noProof/>
                <w:lang w:val="en-US"/>
              </w:rPr>
              <w:t>ţara în care ofertantul este stabilit</w:t>
            </w:r>
          </w:p>
        </w:tc>
        <w:tc>
          <w:tcPr>
            <w:tcW w:w="3209" w:type="dxa"/>
            <w:vAlign w:val="center"/>
          </w:tcPr>
          <w:p w14:paraId="377172EF" w14:textId="77777777" w:rsidR="00293A40" w:rsidRPr="009A2F91" w:rsidRDefault="00293A40" w:rsidP="00293A40">
            <w:pPr>
              <w:spacing w:after="120"/>
              <w:ind w:left="-57" w:right="-57"/>
              <w:rPr>
                <w:rFonts w:eastAsia="PMingLiU"/>
                <w:i/>
                <w:iCs/>
                <w:noProof/>
                <w:lang w:val="en-US"/>
              </w:rPr>
            </w:pPr>
            <w:r w:rsidRPr="009A2F91">
              <w:rPr>
                <w:rFonts w:eastAsia="PMingLiU"/>
                <w:iCs/>
                <w:noProof/>
                <w:lang w:val="en-US"/>
              </w:rPr>
              <w:t>copie semnat electronic</w:t>
            </w:r>
          </w:p>
        </w:tc>
        <w:tc>
          <w:tcPr>
            <w:tcW w:w="1595" w:type="dxa"/>
          </w:tcPr>
          <w:p w14:paraId="16531A10" w14:textId="4124A3CD" w:rsidR="00293A40" w:rsidRPr="009A2F91" w:rsidRDefault="00293A40" w:rsidP="00293A40">
            <w:pPr>
              <w:rPr>
                <w:noProof/>
              </w:rPr>
            </w:pPr>
            <w:r>
              <w:rPr>
                <w:b/>
                <w:noProof/>
              </w:rPr>
              <w:t>Obligatoriu</w:t>
            </w:r>
          </w:p>
        </w:tc>
      </w:tr>
      <w:tr w:rsidR="00293A40" w:rsidRPr="009A2F91" w14:paraId="2CE2381F" w14:textId="77777777">
        <w:tc>
          <w:tcPr>
            <w:tcW w:w="560" w:type="dxa"/>
            <w:vAlign w:val="center"/>
          </w:tcPr>
          <w:p w14:paraId="73F5107A" w14:textId="77777777" w:rsidR="00293A40" w:rsidRPr="009A2F91" w:rsidRDefault="00293A40" w:rsidP="00293A40">
            <w:pPr>
              <w:ind w:left="-120" w:right="-108"/>
              <w:jc w:val="center"/>
              <w:rPr>
                <w:noProof/>
                <w:spacing w:val="-4"/>
              </w:rPr>
            </w:pPr>
            <w:r w:rsidRPr="009A2F91">
              <w:rPr>
                <w:noProof/>
                <w:spacing w:val="-4"/>
              </w:rPr>
              <w:t>5.</w:t>
            </w:r>
          </w:p>
        </w:tc>
        <w:tc>
          <w:tcPr>
            <w:tcW w:w="3391" w:type="dxa"/>
            <w:vAlign w:val="center"/>
          </w:tcPr>
          <w:p w14:paraId="1B860186" w14:textId="77777777" w:rsidR="00293A40" w:rsidRPr="009A2F91" w:rsidRDefault="00293A40" w:rsidP="00293A40">
            <w:pPr>
              <w:spacing w:after="120"/>
              <w:ind w:left="-57" w:right="-57"/>
              <w:rPr>
                <w:rFonts w:eastAsia="PMingLiU"/>
                <w:noProof/>
              </w:rPr>
            </w:pPr>
            <w:r w:rsidRPr="009A2F91">
              <w:rPr>
                <w:rFonts w:eastAsia="PMingLiU"/>
                <w:noProof/>
              </w:rPr>
              <w:t xml:space="preserve">Informații generale despre ofertant </w:t>
            </w:r>
          </w:p>
        </w:tc>
        <w:tc>
          <w:tcPr>
            <w:tcW w:w="3209" w:type="dxa"/>
            <w:vAlign w:val="center"/>
          </w:tcPr>
          <w:p w14:paraId="7EF5260D" w14:textId="77777777" w:rsidR="00293A40" w:rsidRPr="009A2F91" w:rsidRDefault="00293A40" w:rsidP="00293A40">
            <w:pPr>
              <w:spacing w:after="120"/>
              <w:ind w:left="-57" w:right="-57"/>
              <w:rPr>
                <w:rFonts w:eastAsia="PMingLiU"/>
                <w:b/>
                <w:i/>
                <w:noProof/>
                <w:lang w:val="en-US"/>
              </w:rPr>
            </w:pPr>
            <w:r w:rsidRPr="009A2F91">
              <w:rPr>
                <w:rFonts w:eastAsia="PMingLiU"/>
                <w:noProof/>
                <w:lang w:val="en-US"/>
              </w:rPr>
              <w:t>copie semnat electronic</w:t>
            </w:r>
          </w:p>
        </w:tc>
        <w:tc>
          <w:tcPr>
            <w:tcW w:w="1595" w:type="dxa"/>
          </w:tcPr>
          <w:p w14:paraId="1DC1BFA7" w14:textId="41CE946B" w:rsidR="00293A40" w:rsidRPr="009A2F91" w:rsidRDefault="00293A40" w:rsidP="00293A40">
            <w:pPr>
              <w:rPr>
                <w:noProof/>
              </w:rPr>
            </w:pPr>
            <w:r>
              <w:rPr>
                <w:b/>
                <w:noProof/>
              </w:rPr>
              <w:t>Obligatoriu</w:t>
            </w:r>
          </w:p>
        </w:tc>
      </w:tr>
      <w:tr w:rsidR="00293A40" w:rsidRPr="009A2F91" w14:paraId="06E5F4FD" w14:textId="77777777">
        <w:tc>
          <w:tcPr>
            <w:tcW w:w="560" w:type="dxa"/>
            <w:vAlign w:val="center"/>
          </w:tcPr>
          <w:p w14:paraId="480EE577" w14:textId="65AE84E3" w:rsidR="00293A40" w:rsidRPr="009A2F91" w:rsidRDefault="00293A40" w:rsidP="00293A40">
            <w:pPr>
              <w:ind w:left="-120" w:right="-108"/>
              <w:jc w:val="center"/>
              <w:rPr>
                <w:noProof/>
                <w:spacing w:val="-4"/>
              </w:rPr>
            </w:pPr>
            <w:r>
              <w:rPr>
                <w:noProof/>
                <w:spacing w:val="-4"/>
              </w:rPr>
              <w:t>6</w:t>
            </w:r>
            <w:r w:rsidRPr="009A2F91">
              <w:rPr>
                <w:noProof/>
                <w:spacing w:val="-4"/>
              </w:rPr>
              <w:t>.</w:t>
            </w:r>
          </w:p>
        </w:tc>
        <w:tc>
          <w:tcPr>
            <w:tcW w:w="3391" w:type="dxa"/>
            <w:vAlign w:val="center"/>
          </w:tcPr>
          <w:p w14:paraId="7E85EF34" w14:textId="77777777" w:rsidR="00293A40" w:rsidRPr="009A2F91" w:rsidRDefault="00293A40" w:rsidP="00293A40">
            <w:pPr>
              <w:spacing w:after="120"/>
              <w:ind w:left="-57" w:right="-57"/>
              <w:jc w:val="both"/>
              <w:rPr>
                <w:rFonts w:eastAsia="PMingLiU"/>
                <w:iCs/>
                <w:noProof/>
                <w:lang w:val="en-US"/>
              </w:rPr>
            </w:pPr>
            <w:r w:rsidRPr="009A2F91">
              <w:rPr>
                <w:noProof/>
                <w:lang w:val="en-US"/>
              </w:rPr>
              <w:t xml:space="preserve">Certificate de calitate a </w:t>
            </w:r>
            <w:r>
              <w:rPr>
                <w:noProof/>
                <w:lang w:val="en-US"/>
              </w:rPr>
              <w:t>bunurilor</w:t>
            </w:r>
          </w:p>
        </w:tc>
        <w:tc>
          <w:tcPr>
            <w:tcW w:w="3209" w:type="dxa"/>
          </w:tcPr>
          <w:p w14:paraId="73368A16" w14:textId="77777777" w:rsidR="00293A40" w:rsidRPr="009A2F91" w:rsidRDefault="00293A40" w:rsidP="00293A40">
            <w:pPr>
              <w:spacing w:after="120"/>
              <w:ind w:left="-57" w:right="-57"/>
              <w:jc w:val="both"/>
              <w:rPr>
                <w:rFonts w:eastAsia="PMingLiU"/>
                <w:noProof/>
                <w:lang w:val="en-US"/>
              </w:rPr>
            </w:pPr>
            <w:r w:rsidRPr="009A2F91">
              <w:rPr>
                <w:rFonts w:eastAsia="PMingLiU"/>
                <w:iCs/>
                <w:noProof/>
                <w:lang w:val="en-US"/>
              </w:rPr>
              <w:t>copie semnat electronic</w:t>
            </w:r>
          </w:p>
        </w:tc>
        <w:tc>
          <w:tcPr>
            <w:tcW w:w="1595" w:type="dxa"/>
          </w:tcPr>
          <w:p w14:paraId="0E5C52ED" w14:textId="3F30EE1C" w:rsidR="00293A40" w:rsidRPr="0034256A" w:rsidRDefault="00293A40" w:rsidP="00293A40">
            <w:pPr>
              <w:rPr>
                <w:b/>
                <w:noProof/>
              </w:rPr>
            </w:pPr>
            <w:r>
              <w:rPr>
                <w:b/>
                <w:noProof/>
              </w:rPr>
              <w:t>Obligatoriu</w:t>
            </w:r>
          </w:p>
        </w:tc>
      </w:tr>
      <w:tr w:rsidR="00293A40" w:rsidRPr="00D75206" w14:paraId="7B4B7C20" w14:textId="77777777">
        <w:tc>
          <w:tcPr>
            <w:tcW w:w="560" w:type="dxa"/>
            <w:vAlign w:val="center"/>
          </w:tcPr>
          <w:p w14:paraId="4F10EFF8" w14:textId="1D3562BA" w:rsidR="00293A40" w:rsidRPr="009A2F91" w:rsidRDefault="00293A40" w:rsidP="00293A40">
            <w:pPr>
              <w:ind w:left="-120" w:right="-108"/>
              <w:jc w:val="center"/>
              <w:rPr>
                <w:noProof/>
                <w:spacing w:val="-4"/>
              </w:rPr>
            </w:pPr>
            <w:r>
              <w:rPr>
                <w:noProof/>
                <w:spacing w:val="-4"/>
              </w:rPr>
              <w:t>7.</w:t>
            </w:r>
          </w:p>
        </w:tc>
        <w:tc>
          <w:tcPr>
            <w:tcW w:w="3391" w:type="dxa"/>
          </w:tcPr>
          <w:p w14:paraId="57D2D32F" w14:textId="77777777" w:rsidR="00293A40" w:rsidRPr="00F40359" w:rsidRDefault="00293A40" w:rsidP="00293A40">
            <w:pPr>
              <w:pStyle w:val="a5"/>
              <w:rPr>
                <w:sz w:val="22"/>
                <w:szCs w:val="22"/>
                <w:lang w:val="en-US"/>
              </w:rPr>
            </w:pPr>
            <w:r w:rsidRPr="00F40359">
              <w:rPr>
                <w:sz w:val="22"/>
                <w:szCs w:val="22"/>
                <w:lang w:val="en-US"/>
              </w:rPr>
              <w:t>DUAE</w:t>
            </w:r>
          </w:p>
        </w:tc>
        <w:tc>
          <w:tcPr>
            <w:tcW w:w="3209" w:type="dxa"/>
          </w:tcPr>
          <w:p w14:paraId="4DFCA6F6" w14:textId="77777777" w:rsidR="00293A40" w:rsidRPr="00293A40" w:rsidRDefault="00293A40" w:rsidP="00293A40">
            <w:pPr>
              <w:pStyle w:val="a5"/>
              <w:rPr>
                <w:bCs/>
                <w:sz w:val="22"/>
                <w:szCs w:val="22"/>
                <w:lang w:val="en-US"/>
              </w:rPr>
            </w:pPr>
            <w:r w:rsidRPr="00293A40">
              <w:rPr>
                <w:bCs/>
                <w:sz w:val="22"/>
                <w:szCs w:val="22"/>
                <w:lang w:val="en-US"/>
              </w:rPr>
              <w:t>copie semnat electronic</w:t>
            </w:r>
          </w:p>
        </w:tc>
        <w:tc>
          <w:tcPr>
            <w:tcW w:w="1595" w:type="dxa"/>
          </w:tcPr>
          <w:p w14:paraId="709E12FE" w14:textId="34CDBD4C" w:rsidR="00293A40" w:rsidRPr="00D75206" w:rsidRDefault="00293A40" w:rsidP="00293A40">
            <w:pPr>
              <w:pStyle w:val="a5"/>
              <w:rPr>
                <w:b/>
                <w:sz w:val="22"/>
                <w:szCs w:val="22"/>
                <w:lang w:val="en-US"/>
              </w:rPr>
            </w:pPr>
            <w:r>
              <w:rPr>
                <w:b/>
                <w:noProof/>
              </w:rPr>
              <w:t>Obligatoriu</w:t>
            </w:r>
          </w:p>
        </w:tc>
      </w:tr>
      <w:tr w:rsidR="00ED62A8" w:rsidRPr="00ED62A8" w14:paraId="26453CEC" w14:textId="77777777">
        <w:tc>
          <w:tcPr>
            <w:tcW w:w="560" w:type="dxa"/>
            <w:vAlign w:val="center"/>
          </w:tcPr>
          <w:p w14:paraId="5A1338A1" w14:textId="0C152E27" w:rsidR="00ED62A8" w:rsidRDefault="00ED62A8" w:rsidP="00293A40">
            <w:pPr>
              <w:ind w:left="-120" w:right="-108"/>
              <w:jc w:val="center"/>
              <w:rPr>
                <w:noProof/>
                <w:spacing w:val="-4"/>
              </w:rPr>
            </w:pPr>
            <w:r>
              <w:rPr>
                <w:noProof/>
                <w:spacing w:val="-4"/>
              </w:rPr>
              <w:t>9.</w:t>
            </w:r>
          </w:p>
        </w:tc>
        <w:tc>
          <w:tcPr>
            <w:tcW w:w="3391" w:type="dxa"/>
          </w:tcPr>
          <w:p w14:paraId="591D36A4" w14:textId="77777777" w:rsidR="00ED62A8" w:rsidRDefault="00ED62A8" w:rsidP="00293A40">
            <w:pPr>
              <w:pStyle w:val="a5"/>
              <w:rPr>
                <w:sz w:val="22"/>
                <w:szCs w:val="22"/>
                <w:lang w:val="en-US"/>
              </w:rPr>
            </w:pPr>
            <w:r w:rsidRPr="00ED62A8">
              <w:rPr>
                <w:sz w:val="22"/>
                <w:szCs w:val="22"/>
                <w:lang w:val="en-US"/>
              </w:rPr>
              <w:t>Prezentarea de către furnizor a certificatului de compatibilitate a reactivelor cu utilajul de la producătorul utilajului</w:t>
            </w:r>
            <w:r>
              <w:rPr>
                <w:sz w:val="22"/>
                <w:szCs w:val="22"/>
                <w:lang w:val="en-US"/>
              </w:rPr>
              <w:t>.</w:t>
            </w:r>
          </w:p>
          <w:p w14:paraId="599C8EF0" w14:textId="77777777" w:rsidR="0076099A" w:rsidRDefault="0076099A" w:rsidP="00293A40">
            <w:pPr>
              <w:pStyle w:val="a5"/>
              <w:rPr>
                <w:sz w:val="22"/>
                <w:szCs w:val="22"/>
                <w:lang w:val="en-US"/>
              </w:rPr>
            </w:pPr>
          </w:p>
          <w:p w14:paraId="2E70546D" w14:textId="66246DEB" w:rsidR="0076099A" w:rsidRPr="00ED62A8" w:rsidRDefault="0076099A" w:rsidP="00293A40">
            <w:pPr>
              <w:pStyle w:val="a5"/>
              <w:rPr>
                <w:sz w:val="22"/>
                <w:szCs w:val="22"/>
                <w:lang w:val="en-US"/>
              </w:rPr>
            </w:pPr>
            <w:r>
              <w:rPr>
                <w:sz w:val="22"/>
                <w:szCs w:val="22"/>
                <w:lang w:val="en-US"/>
              </w:rPr>
              <w:t>(pentru loturile 1,2,3)</w:t>
            </w:r>
          </w:p>
        </w:tc>
        <w:tc>
          <w:tcPr>
            <w:tcW w:w="3209" w:type="dxa"/>
          </w:tcPr>
          <w:p w14:paraId="2663AE91" w14:textId="2614A65D" w:rsidR="00ED62A8" w:rsidRDefault="00ED62A8" w:rsidP="00293A40">
            <w:pPr>
              <w:pStyle w:val="a5"/>
              <w:rPr>
                <w:bCs/>
                <w:sz w:val="22"/>
                <w:szCs w:val="22"/>
                <w:lang w:val="en-US"/>
              </w:rPr>
            </w:pPr>
            <w:r>
              <w:rPr>
                <w:bCs/>
                <w:sz w:val="22"/>
                <w:szCs w:val="22"/>
                <w:lang w:val="en-US"/>
              </w:rPr>
              <w:t>copie semnat electronic</w:t>
            </w:r>
          </w:p>
        </w:tc>
        <w:tc>
          <w:tcPr>
            <w:tcW w:w="1595" w:type="dxa"/>
          </w:tcPr>
          <w:p w14:paraId="592CC9C4" w14:textId="394093A8" w:rsidR="00ED62A8" w:rsidRDefault="0076099A" w:rsidP="00293A40">
            <w:pPr>
              <w:pStyle w:val="a5"/>
              <w:rPr>
                <w:b/>
                <w:noProof/>
              </w:rPr>
            </w:pPr>
            <w:r>
              <w:rPr>
                <w:b/>
                <w:noProof/>
              </w:rPr>
              <w:t>Obligatoriu</w:t>
            </w:r>
          </w:p>
        </w:tc>
      </w:tr>
      <w:tr w:rsidR="00ED62A8" w:rsidRPr="00ED62A8" w14:paraId="7F9B49D7" w14:textId="77777777">
        <w:tc>
          <w:tcPr>
            <w:tcW w:w="560" w:type="dxa"/>
            <w:vAlign w:val="center"/>
          </w:tcPr>
          <w:p w14:paraId="34471A97" w14:textId="1971B83E" w:rsidR="00ED62A8" w:rsidRDefault="00ED62A8" w:rsidP="00293A40">
            <w:pPr>
              <w:ind w:left="-120" w:right="-108"/>
              <w:jc w:val="center"/>
              <w:rPr>
                <w:noProof/>
                <w:spacing w:val="-4"/>
              </w:rPr>
            </w:pPr>
            <w:r>
              <w:rPr>
                <w:noProof/>
                <w:spacing w:val="-4"/>
              </w:rPr>
              <w:t>10.</w:t>
            </w:r>
          </w:p>
        </w:tc>
        <w:tc>
          <w:tcPr>
            <w:tcW w:w="3391" w:type="dxa"/>
          </w:tcPr>
          <w:p w14:paraId="26D3E654" w14:textId="4FDE0DCF" w:rsidR="0076099A" w:rsidRPr="00ED62A8" w:rsidRDefault="0076099A" w:rsidP="00293A40">
            <w:pPr>
              <w:pStyle w:val="a5"/>
              <w:rPr>
                <w:sz w:val="22"/>
                <w:szCs w:val="22"/>
                <w:lang w:val="en-US"/>
              </w:rPr>
            </w:pPr>
            <w:r w:rsidRPr="0076099A">
              <w:rPr>
                <w:sz w:val="22"/>
                <w:szCs w:val="22"/>
                <w:lang w:val="en-US"/>
              </w:rPr>
              <w:t>Prezentarea certificatelor de instruire a persionalului eliberata de producator</w:t>
            </w:r>
            <w:r>
              <w:rPr>
                <w:sz w:val="22"/>
                <w:szCs w:val="22"/>
                <w:lang w:val="en-US"/>
              </w:rPr>
              <w:t>. (pentru loturile 1,2,3)</w:t>
            </w:r>
          </w:p>
        </w:tc>
        <w:tc>
          <w:tcPr>
            <w:tcW w:w="3209" w:type="dxa"/>
          </w:tcPr>
          <w:p w14:paraId="2A37E555" w14:textId="66143F25" w:rsidR="00ED62A8" w:rsidRDefault="0076099A" w:rsidP="00293A40">
            <w:pPr>
              <w:pStyle w:val="a5"/>
              <w:rPr>
                <w:bCs/>
                <w:sz w:val="22"/>
                <w:szCs w:val="22"/>
                <w:lang w:val="en-US"/>
              </w:rPr>
            </w:pPr>
            <w:r>
              <w:rPr>
                <w:bCs/>
                <w:sz w:val="22"/>
                <w:szCs w:val="22"/>
                <w:lang w:val="en-US"/>
              </w:rPr>
              <w:t>copie semnat electronic</w:t>
            </w:r>
          </w:p>
        </w:tc>
        <w:tc>
          <w:tcPr>
            <w:tcW w:w="1595" w:type="dxa"/>
          </w:tcPr>
          <w:p w14:paraId="3D65A5ED" w14:textId="2780B657" w:rsidR="00ED62A8" w:rsidRDefault="0076099A" w:rsidP="00293A40">
            <w:pPr>
              <w:pStyle w:val="a5"/>
              <w:rPr>
                <w:b/>
                <w:noProof/>
              </w:rPr>
            </w:pPr>
            <w:r>
              <w:rPr>
                <w:b/>
                <w:noProof/>
              </w:rPr>
              <w:t>Obligatoriu</w:t>
            </w:r>
          </w:p>
        </w:tc>
      </w:tr>
    </w:tbl>
    <w:p w14:paraId="19E5E086" w14:textId="77777777" w:rsidR="009A2F91" w:rsidRPr="009A2F91" w:rsidRDefault="009A2F91" w:rsidP="0034256A">
      <w:pPr>
        <w:numPr>
          <w:ilvl w:val="0"/>
          <w:numId w:val="4"/>
        </w:numPr>
        <w:shd w:val="clear" w:color="auto" w:fill="FFFFFF"/>
        <w:tabs>
          <w:tab w:val="right" w:pos="426"/>
        </w:tabs>
        <w:spacing w:before="120"/>
        <w:jc w:val="both"/>
        <w:rPr>
          <w:rFonts w:eastAsia="SimSun"/>
          <w:b/>
          <w:lang w:val="it-IT" w:eastAsia="ru-RU"/>
        </w:rPr>
      </w:pPr>
      <w:r w:rsidRPr="009A2F91">
        <w:rPr>
          <w:rFonts w:eastAsia="SimSun"/>
          <w:b/>
          <w:lang w:val="it-IT" w:eastAsia="ru-RU"/>
        </w:rPr>
        <w:t>Garanția pentru ofertă, după caz____</w:t>
      </w:r>
      <w:r w:rsidRPr="00942A3F">
        <w:rPr>
          <w:rFonts w:eastAsia="SimSun"/>
          <w:u w:val="single"/>
          <w:lang w:val="en-US" w:eastAsia="ru-RU"/>
        </w:rPr>
        <w:t xml:space="preserve">nu </w:t>
      </w:r>
      <w:r w:rsidRPr="009A2F91">
        <w:rPr>
          <w:rFonts w:eastAsia="SimSun"/>
          <w:u w:val="single"/>
          <w:lang w:val="it-IT" w:eastAsia="ru-RU"/>
        </w:rPr>
        <w:t>se aplică</w:t>
      </w:r>
      <w:r w:rsidRPr="009A2F91">
        <w:rPr>
          <w:rFonts w:eastAsia="SimSun"/>
          <w:noProof/>
          <w:lang w:val="ro-RO"/>
        </w:rPr>
        <w:t xml:space="preserve">, </w:t>
      </w:r>
      <w:r w:rsidRPr="009A2F91">
        <w:rPr>
          <w:rFonts w:eastAsia="SimSun"/>
          <w:b/>
          <w:lang w:val="it-IT" w:eastAsia="ru-RU"/>
        </w:rPr>
        <w:t>cuantumul  ______.</w:t>
      </w:r>
    </w:p>
    <w:p w14:paraId="22E322C3" w14:textId="77777777" w:rsidR="009A2F91" w:rsidRPr="009A2F91" w:rsidRDefault="009A2F91" w:rsidP="0034256A">
      <w:pPr>
        <w:numPr>
          <w:ilvl w:val="0"/>
          <w:numId w:val="4"/>
        </w:numPr>
        <w:tabs>
          <w:tab w:val="left" w:pos="1134"/>
        </w:tabs>
        <w:ind w:left="426" w:hanging="426"/>
        <w:jc w:val="both"/>
        <w:rPr>
          <w:rFonts w:eastAsia="SimSun"/>
          <w:b/>
          <w:lang w:val="it-IT" w:eastAsia="ru-RU"/>
        </w:rPr>
      </w:pPr>
      <w:r w:rsidRPr="009A2F91">
        <w:rPr>
          <w:rFonts w:eastAsia="SimSun"/>
          <w:b/>
          <w:lang w:val="it-IT" w:eastAsia="ru-RU"/>
        </w:rPr>
        <w:t xml:space="preserve">Garanția de bună execuție a contractului, după caz  </w:t>
      </w:r>
      <w:r w:rsidRPr="009A2F91">
        <w:rPr>
          <w:rFonts w:eastAsia="SimSun"/>
          <w:b/>
          <w:u w:val="single"/>
          <w:lang w:val="it-IT" w:eastAsia="ru-RU"/>
        </w:rPr>
        <w:t xml:space="preserve">nu </w:t>
      </w:r>
      <w:r w:rsidRPr="009A2F91">
        <w:rPr>
          <w:rFonts w:eastAsia="SimSun"/>
          <w:u w:val="single"/>
          <w:lang w:val="it-IT" w:eastAsia="ru-RU"/>
        </w:rPr>
        <w:t>se aplică</w:t>
      </w:r>
      <w:r w:rsidRPr="009A2F91">
        <w:rPr>
          <w:rFonts w:eastAsia="SimSun"/>
          <w:b/>
          <w:lang w:val="it-IT" w:eastAsia="ru-RU"/>
        </w:rPr>
        <w:t>, cuantumul ____.</w:t>
      </w:r>
    </w:p>
    <w:p w14:paraId="7EB96183" w14:textId="77777777"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 xml:space="preserve">Motivul recurgerii la procedura accelerată (în cazul COP, restrânse și a procedurii negociate), după caz: </w:t>
      </w:r>
      <w:r w:rsidRPr="009A2F91">
        <w:rPr>
          <w:rFonts w:eastAsia="SimSun"/>
          <w:u w:val="single"/>
          <w:lang w:val="it-IT" w:eastAsia="ru-RU"/>
        </w:rPr>
        <w:t>nu se aplică</w:t>
      </w:r>
      <w:r w:rsidRPr="009A2F91">
        <w:rPr>
          <w:rFonts w:eastAsia="SimSun"/>
          <w:lang w:val="it-IT" w:eastAsia="ru-RU"/>
        </w:rPr>
        <w:t>.</w:t>
      </w:r>
    </w:p>
    <w:p w14:paraId="28DED427" w14:textId="77777777" w:rsidR="009A2F91" w:rsidRPr="009A2F91" w:rsidRDefault="009A2F91" w:rsidP="0034256A">
      <w:pPr>
        <w:numPr>
          <w:ilvl w:val="0"/>
          <w:numId w:val="4"/>
        </w:numPr>
        <w:shd w:val="clear" w:color="auto" w:fill="FFFFFF"/>
        <w:tabs>
          <w:tab w:val="right" w:pos="426"/>
        </w:tabs>
        <w:spacing w:before="120"/>
        <w:rPr>
          <w:rFonts w:eastAsia="SimSun"/>
          <w:lang w:val="it-IT" w:eastAsia="ru-RU"/>
        </w:rPr>
      </w:pPr>
      <w:r w:rsidRPr="009A2F91">
        <w:rPr>
          <w:rFonts w:eastAsia="SimSun"/>
          <w:b/>
          <w:lang w:val="it-IT" w:eastAsia="ru-RU"/>
        </w:rPr>
        <w:t xml:space="preserve">Tehnici și instrumente specifice de atribuire (dacă este cazul specificați dacă se va utiliza acordul-cadru, sistemul dinamic de achiziție sau licitația electronică): </w:t>
      </w:r>
      <w:r w:rsidRPr="009A2F91">
        <w:rPr>
          <w:rFonts w:eastAsia="SimSun"/>
          <w:u w:val="single"/>
          <w:lang w:val="it-IT" w:eastAsia="ru-RU"/>
        </w:rPr>
        <w:t>C</w:t>
      </w:r>
      <w:r w:rsidR="00D75206">
        <w:rPr>
          <w:rFonts w:eastAsia="SimSun"/>
          <w:u w:val="single"/>
          <w:lang w:val="it-IT" w:eastAsia="ru-RU"/>
        </w:rPr>
        <w:t>OP</w:t>
      </w:r>
      <w:r w:rsidRPr="009A2F91">
        <w:rPr>
          <w:rFonts w:eastAsia="SimSun"/>
          <w:lang w:val="it-IT" w:eastAsia="ru-RU"/>
        </w:rPr>
        <w:t>.</w:t>
      </w:r>
    </w:p>
    <w:p w14:paraId="077DB5DC" w14:textId="77777777" w:rsidR="009A2F91" w:rsidRPr="009A2F91" w:rsidRDefault="009A2F91" w:rsidP="0034256A">
      <w:pPr>
        <w:numPr>
          <w:ilvl w:val="0"/>
          <w:numId w:val="4"/>
        </w:numPr>
        <w:tabs>
          <w:tab w:val="right" w:pos="426"/>
        </w:tabs>
        <w:spacing w:before="120"/>
        <w:rPr>
          <w:rFonts w:eastAsia="SimSun"/>
          <w:b/>
          <w:lang w:val="it-IT" w:eastAsia="ru-RU"/>
        </w:rPr>
      </w:pPr>
      <w:r w:rsidRPr="009A2F91">
        <w:rPr>
          <w:rFonts w:eastAsia="SimSun"/>
          <w:b/>
          <w:lang w:val="it-IT" w:eastAsia="ru-RU"/>
        </w:rPr>
        <w:t>Condiții speciale de care depinde îndeplinirea contractului (</w:t>
      </w:r>
      <w:r w:rsidRPr="009A2F91">
        <w:rPr>
          <w:rFonts w:eastAsia="SimSun"/>
          <w:lang w:val="it-IT" w:eastAsia="ru-RU"/>
        </w:rPr>
        <w:t>indicați după caz</w:t>
      </w:r>
      <w:r w:rsidRPr="009A2F91">
        <w:rPr>
          <w:rFonts w:eastAsia="SimSun"/>
          <w:b/>
          <w:lang w:val="it-IT" w:eastAsia="ru-RU"/>
        </w:rPr>
        <w:t xml:space="preserve">): </w:t>
      </w:r>
      <w:r w:rsidRPr="009A2F91">
        <w:rPr>
          <w:rFonts w:eastAsia="SimSun"/>
          <w:u w:val="single"/>
          <w:lang w:val="it-IT" w:eastAsia="ru-RU"/>
        </w:rPr>
        <w:t>nu.</w:t>
      </w:r>
    </w:p>
    <w:p w14:paraId="7CB67CA7" w14:textId="77777777" w:rsidR="009A2F91" w:rsidRPr="009A2F91" w:rsidRDefault="009A2F91" w:rsidP="0034256A">
      <w:pPr>
        <w:numPr>
          <w:ilvl w:val="0"/>
          <w:numId w:val="4"/>
        </w:numPr>
        <w:tabs>
          <w:tab w:val="right" w:pos="426"/>
        </w:tabs>
        <w:spacing w:before="120"/>
        <w:rPr>
          <w:rFonts w:eastAsia="SimSun"/>
          <w:lang w:val="it-IT" w:eastAsia="ru-RU"/>
        </w:rPr>
      </w:pPr>
      <w:bookmarkStart w:id="2" w:name="_Hlk71621175"/>
      <w:r w:rsidRPr="009A2F91">
        <w:rPr>
          <w:rFonts w:eastAsia="SimSun"/>
          <w:b/>
          <w:lang w:val="it-IT" w:eastAsia="ru-RU"/>
        </w:rPr>
        <w:t>Ofertele se prezintă în valuta</w:t>
      </w:r>
      <w:r w:rsidRPr="009A2F91">
        <w:rPr>
          <w:rFonts w:eastAsia="SimSun"/>
          <w:u w:val="single"/>
          <w:lang w:val="it-IT" w:eastAsia="ru-RU"/>
        </w:rPr>
        <w:t xml:space="preserve">: </w:t>
      </w:r>
      <w:bookmarkEnd w:id="2"/>
      <w:r w:rsidRPr="009A2F91">
        <w:rPr>
          <w:rFonts w:eastAsia="SimSun"/>
          <w:u w:val="single"/>
          <w:lang w:val="it-IT" w:eastAsia="ru-RU"/>
        </w:rPr>
        <w:t xml:space="preserve"> nu.</w:t>
      </w:r>
    </w:p>
    <w:p w14:paraId="7FD91AA9" w14:textId="77777777" w:rsidR="009A2F91" w:rsidRPr="009A2F91" w:rsidRDefault="009A2F91" w:rsidP="0034256A">
      <w:pPr>
        <w:numPr>
          <w:ilvl w:val="0"/>
          <w:numId w:val="4"/>
        </w:numPr>
        <w:tabs>
          <w:tab w:val="right" w:pos="426"/>
        </w:tabs>
        <w:spacing w:before="120"/>
        <w:rPr>
          <w:rFonts w:eastAsia="SimSun"/>
          <w:u w:val="single"/>
          <w:lang w:val="it-IT" w:eastAsia="ru-RU"/>
        </w:rPr>
      </w:pPr>
      <w:r w:rsidRPr="009A2F91">
        <w:rPr>
          <w:rFonts w:eastAsia="SimSun"/>
          <w:b/>
          <w:lang w:val="it-IT" w:eastAsia="ru-RU"/>
        </w:rPr>
        <w:t>Criteriul de evaluare aplicat pentru atribuirea contractului:</w:t>
      </w:r>
      <w:r w:rsidRPr="009A2F91">
        <w:rPr>
          <w:rFonts w:eastAsia="SimSun"/>
          <w:u w:val="single"/>
          <w:lang w:val="it-IT" w:eastAsia="ru-RU"/>
        </w:rPr>
        <w:t>prețul cel mai mic.</w:t>
      </w:r>
    </w:p>
    <w:p w14:paraId="46E0B94F" w14:textId="77777777" w:rsidR="009A2F91" w:rsidRPr="009A2F91" w:rsidRDefault="009A2F91" w:rsidP="0034256A">
      <w:pPr>
        <w:numPr>
          <w:ilvl w:val="0"/>
          <w:numId w:val="4"/>
        </w:numPr>
        <w:tabs>
          <w:tab w:val="right" w:pos="426"/>
        </w:tabs>
        <w:spacing w:before="120"/>
        <w:jc w:val="both"/>
        <w:rPr>
          <w:rFonts w:eastAsia="SimSun"/>
          <w:b/>
          <w:lang w:val="it-IT" w:eastAsia="ru-RU"/>
        </w:rPr>
      </w:pPr>
      <w:r w:rsidRPr="009A2F91">
        <w:rPr>
          <w:rFonts w:eastAsia="SimSun"/>
          <w:b/>
          <w:lang w:val="it-IT" w:eastAsia="ru-RU"/>
        </w:rPr>
        <w:t>Factorii de evaluare a ofertei celei mai avantajoase din punct de vedere economic, precum și ponderile lor:</w:t>
      </w:r>
    </w:p>
    <w:p w14:paraId="3631E58A" w14:textId="77777777" w:rsidR="009A2F91" w:rsidRPr="009A2F91" w:rsidRDefault="009A2F91" w:rsidP="009A2F91">
      <w:pPr>
        <w:tabs>
          <w:tab w:val="right" w:pos="426"/>
        </w:tabs>
        <w:spacing w:before="120"/>
        <w:ind w:left="360"/>
        <w:rPr>
          <w:rFonts w:eastAsia="SimSun"/>
          <w:b/>
          <w:lang w:val="it-IT" w:eastAsia="ru-RU"/>
        </w:rPr>
      </w:pPr>
    </w:p>
    <w:tbl>
      <w:tblPr>
        <w:tblStyle w:val="Grigliatabella2"/>
        <w:tblW w:w="0" w:type="auto"/>
        <w:tblLook w:val="04A0" w:firstRow="1" w:lastRow="0" w:firstColumn="1" w:lastColumn="0" w:noHBand="0" w:noVBand="1"/>
      </w:tblPr>
      <w:tblGrid>
        <w:gridCol w:w="577"/>
        <w:gridCol w:w="7199"/>
        <w:gridCol w:w="1795"/>
      </w:tblGrid>
      <w:tr w:rsidR="009A2F91" w:rsidRPr="009A2F91" w14:paraId="58AB3A5C" w14:textId="77777777">
        <w:tc>
          <w:tcPr>
            <w:tcW w:w="577" w:type="dxa"/>
          </w:tcPr>
          <w:p w14:paraId="333FB0CE" w14:textId="77777777" w:rsidR="009A2F91" w:rsidRPr="009A2F91" w:rsidRDefault="009A2F91" w:rsidP="009A2F91">
            <w:pPr>
              <w:shd w:val="clear" w:color="auto" w:fill="FFFFFF"/>
              <w:tabs>
                <w:tab w:val="left" w:pos="612"/>
              </w:tabs>
              <w:spacing w:before="120" w:after="120"/>
              <w:rPr>
                <w:b/>
                <w:iCs/>
                <w:sz w:val="20"/>
                <w:szCs w:val="20"/>
                <w:lang w:eastAsia="ru-RU"/>
              </w:rPr>
            </w:pPr>
            <w:r w:rsidRPr="009A2F91">
              <w:rPr>
                <w:b/>
                <w:iCs/>
                <w:sz w:val="20"/>
                <w:szCs w:val="20"/>
                <w:lang w:eastAsia="ru-RU"/>
              </w:rPr>
              <w:lastRenderedPageBreak/>
              <w:t>Nr. d/o</w:t>
            </w:r>
          </w:p>
        </w:tc>
        <w:tc>
          <w:tcPr>
            <w:tcW w:w="7248" w:type="dxa"/>
          </w:tcPr>
          <w:p w14:paraId="2D6EA83A" w14:textId="77777777" w:rsidR="009A2F91" w:rsidRPr="009A2F91" w:rsidRDefault="009A2F91" w:rsidP="009A2F91">
            <w:pPr>
              <w:shd w:val="clear" w:color="auto" w:fill="FFFFFF"/>
              <w:tabs>
                <w:tab w:val="left" w:pos="612"/>
              </w:tabs>
              <w:spacing w:before="120" w:after="120"/>
              <w:jc w:val="center"/>
              <w:rPr>
                <w:b/>
                <w:iCs/>
                <w:sz w:val="20"/>
                <w:szCs w:val="20"/>
                <w:lang w:eastAsia="ru-RU"/>
              </w:rPr>
            </w:pPr>
            <w:r w:rsidRPr="009A2F91">
              <w:rPr>
                <w:b/>
                <w:iCs/>
                <w:sz w:val="20"/>
                <w:szCs w:val="20"/>
                <w:lang w:eastAsia="ru-RU"/>
              </w:rPr>
              <w:t>Denumirea factorului de evaluare</w:t>
            </w:r>
          </w:p>
        </w:tc>
        <w:tc>
          <w:tcPr>
            <w:tcW w:w="1800" w:type="dxa"/>
          </w:tcPr>
          <w:p w14:paraId="0938874D" w14:textId="77777777" w:rsidR="009A2F91" w:rsidRPr="009A2F91" w:rsidRDefault="009A2F91" w:rsidP="009A2F91">
            <w:pPr>
              <w:shd w:val="clear" w:color="auto" w:fill="FFFFFF"/>
              <w:tabs>
                <w:tab w:val="left" w:pos="612"/>
              </w:tabs>
              <w:spacing w:before="120" w:after="120"/>
              <w:jc w:val="center"/>
              <w:rPr>
                <w:b/>
                <w:iCs/>
                <w:sz w:val="20"/>
                <w:szCs w:val="20"/>
                <w:lang w:eastAsia="ru-RU"/>
              </w:rPr>
            </w:pPr>
            <w:r w:rsidRPr="009A2F91">
              <w:rPr>
                <w:b/>
                <w:iCs/>
                <w:sz w:val="20"/>
                <w:szCs w:val="20"/>
                <w:lang w:eastAsia="ru-RU"/>
              </w:rPr>
              <w:t>Ponderea%</w:t>
            </w:r>
          </w:p>
        </w:tc>
      </w:tr>
      <w:tr w:rsidR="009A2F91" w:rsidRPr="009A2F91" w14:paraId="20129037" w14:textId="77777777">
        <w:tc>
          <w:tcPr>
            <w:tcW w:w="577" w:type="dxa"/>
          </w:tcPr>
          <w:p w14:paraId="3BEACDC3" w14:textId="77777777" w:rsidR="009A2F91" w:rsidRPr="009A2F91" w:rsidRDefault="009A2F91" w:rsidP="009A2F91">
            <w:pPr>
              <w:shd w:val="clear" w:color="auto" w:fill="FFFFFF"/>
              <w:tabs>
                <w:tab w:val="left" w:pos="612"/>
              </w:tabs>
              <w:spacing w:before="120" w:after="120"/>
              <w:rPr>
                <w:iCs/>
                <w:lang w:eastAsia="ru-RU"/>
              </w:rPr>
            </w:pPr>
          </w:p>
        </w:tc>
        <w:tc>
          <w:tcPr>
            <w:tcW w:w="7248" w:type="dxa"/>
          </w:tcPr>
          <w:p w14:paraId="39E492B9" w14:textId="77777777" w:rsidR="009A2F91" w:rsidRPr="009A2F91" w:rsidRDefault="009A2F91" w:rsidP="009A2F91">
            <w:pPr>
              <w:shd w:val="clear" w:color="auto" w:fill="FFFFFF"/>
              <w:tabs>
                <w:tab w:val="left" w:pos="612"/>
              </w:tabs>
              <w:spacing w:before="120" w:after="120"/>
              <w:rPr>
                <w:iCs/>
                <w:lang w:eastAsia="ru-RU"/>
              </w:rPr>
            </w:pPr>
          </w:p>
        </w:tc>
        <w:tc>
          <w:tcPr>
            <w:tcW w:w="1800" w:type="dxa"/>
          </w:tcPr>
          <w:p w14:paraId="10DD97BB" w14:textId="77777777" w:rsidR="009A2F91" w:rsidRPr="009A2F91" w:rsidRDefault="009A2F91" w:rsidP="009A2F91">
            <w:pPr>
              <w:shd w:val="clear" w:color="auto" w:fill="FFFFFF"/>
              <w:tabs>
                <w:tab w:val="left" w:pos="612"/>
              </w:tabs>
              <w:spacing w:before="120" w:after="120"/>
              <w:rPr>
                <w:iCs/>
                <w:lang w:eastAsia="ru-RU"/>
              </w:rPr>
            </w:pPr>
          </w:p>
        </w:tc>
      </w:tr>
      <w:tr w:rsidR="009A2F91" w:rsidRPr="009A2F91" w14:paraId="6FA6B1C2" w14:textId="77777777">
        <w:tc>
          <w:tcPr>
            <w:tcW w:w="577" w:type="dxa"/>
          </w:tcPr>
          <w:p w14:paraId="03335910" w14:textId="77777777" w:rsidR="009A2F91" w:rsidRPr="009A2F91" w:rsidRDefault="009A2F91" w:rsidP="009A2F91">
            <w:pPr>
              <w:shd w:val="clear" w:color="auto" w:fill="FFFFFF"/>
              <w:tabs>
                <w:tab w:val="left" w:pos="612"/>
              </w:tabs>
              <w:spacing w:before="120" w:after="120"/>
              <w:rPr>
                <w:iCs/>
                <w:lang w:eastAsia="ru-RU"/>
              </w:rPr>
            </w:pPr>
          </w:p>
        </w:tc>
        <w:tc>
          <w:tcPr>
            <w:tcW w:w="7248" w:type="dxa"/>
          </w:tcPr>
          <w:p w14:paraId="63EC6E70" w14:textId="77777777" w:rsidR="009A2F91" w:rsidRPr="009A2F91" w:rsidRDefault="009A2F91" w:rsidP="009A2F91">
            <w:pPr>
              <w:shd w:val="clear" w:color="auto" w:fill="FFFFFF"/>
              <w:tabs>
                <w:tab w:val="left" w:pos="612"/>
              </w:tabs>
              <w:spacing w:before="120" w:after="120"/>
              <w:rPr>
                <w:iCs/>
                <w:lang w:eastAsia="ru-RU"/>
              </w:rPr>
            </w:pPr>
          </w:p>
        </w:tc>
        <w:tc>
          <w:tcPr>
            <w:tcW w:w="1800" w:type="dxa"/>
          </w:tcPr>
          <w:p w14:paraId="00559E4D" w14:textId="77777777" w:rsidR="009A2F91" w:rsidRPr="009A2F91" w:rsidRDefault="009A2F91" w:rsidP="009A2F91">
            <w:pPr>
              <w:shd w:val="clear" w:color="auto" w:fill="FFFFFF"/>
              <w:tabs>
                <w:tab w:val="left" w:pos="612"/>
              </w:tabs>
              <w:spacing w:before="120" w:after="120"/>
              <w:rPr>
                <w:iCs/>
                <w:lang w:eastAsia="ru-RU"/>
              </w:rPr>
            </w:pPr>
          </w:p>
        </w:tc>
      </w:tr>
    </w:tbl>
    <w:p w14:paraId="68FE4BBF" w14:textId="77777777"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Termenul limită de depunere/deschidere a ofertelor:</w:t>
      </w:r>
    </w:p>
    <w:p w14:paraId="7EACD8BE" w14:textId="77777777" w:rsidR="009A2F91" w:rsidRPr="009A2F91" w:rsidRDefault="009A2F91" w:rsidP="009A2F91">
      <w:pPr>
        <w:numPr>
          <w:ilvl w:val="0"/>
          <w:numId w:val="3"/>
        </w:numPr>
        <w:shd w:val="clear" w:color="auto" w:fill="FFFFFF"/>
        <w:tabs>
          <w:tab w:val="right" w:pos="426"/>
        </w:tabs>
        <w:spacing w:before="120"/>
        <w:rPr>
          <w:rFonts w:eastAsia="SimSun"/>
          <w:b/>
          <w:lang w:val="en-US" w:eastAsia="ru-RU"/>
        </w:rPr>
      </w:pPr>
      <w:r w:rsidRPr="009A2F91">
        <w:rPr>
          <w:rFonts w:eastAsia="SimSun"/>
          <w:b/>
          <w:lang w:val="ro-RO" w:eastAsia="ru-RU"/>
        </w:rPr>
        <w:t>conform SIA RSAP /p</w:t>
      </w:r>
      <w:r w:rsidRPr="009A2F91">
        <w:rPr>
          <w:rFonts w:eastAsia="SimSun"/>
          <w:b/>
          <w:lang w:val="en-US" w:eastAsia="ru-RU"/>
        </w:rPr>
        <w:t>ână</w:t>
      </w:r>
      <w:r w:rsidRPr="009A2F91">
        <w:rPr>
          <w:rFonts w:eastAsia="SimSun"/>
          <w:b/>
          <w:lang w:val="ro-RO" w:eastAsia="ru-RU"/>
        </w:rPr>
        <w:t xml:space="preserve"> </w:t>
      </w:r>
      <w:r w:rsidRPr="009A2F91">
        <w:rPr>
          <w:rFonts w:eastAsia="SimSun"/>
          <w:b/>
          <w:lang w:val="en-US" w:eastAsia="ru-RU"/>
        </w:rPr>
        <w:t xml:space="preserve">la: </w:t>
      </w:r>
      <w:r w:rsidRPr="009A2F91">
        <w:rPr>
          <w:rFonts w:eastAsia="SimSun"/>
          <w:b/>
          <w:i/>
          <w:lang w:val="en-US" w:eastAsia="ru-RU"/>
        </w:rPr>
        <w:t>[ora</w:t>
      </w:r>
      <w:r w:rsidRPr="009A2F91">
        <w:rPr>
          <w:rFonts w:eastAsia="SimSun"/>
          <w:b/>
          <w:i/>
          <w:lang w:val="ro-RO" w:eastAsia="ru-RU"/>
        </w:rPr>
        <w:t xml:space="preserve"> </w:t>
      </w:r>
      <w:r w:rsidRPr="009A2F91">
        <w:rPr>
          <w:rFonts w:eastAsia="SimSun"/>
          <w:b/>
          <w:i/>
          <w:lang w:val="en-US" w:eastAsia="ru-RU"/>
        </w:rPr>
        <w:t>exactă]</w:t>
      </w:r>
      <w:r w:rsidRPr="009A2F91">
        <w:rPr>
          <w:rFonts w:eastAsia="SimSun"/>
          <w:b/>
          <w:lang w:val="en-US" w:eastAsia="ru-RU"/>
        </w:rPr>
        <w:t>_______________________________</w:t>
      </w:r>
    </w:p>
    <w:p w14:paraId="4803E29D" w14:textId="77777777" w:rsidR="009A2F91" w:rsidRPr="009A2F91" w:rsidRDefault="009A2F91" w:rsidP="009A2F91">
      <w:pPr>
        <w:numPr>
          <w:ilvl w:val="0"/>
          <w:numId w:val="3"/>
        </w:numPr>
        <w:shd w:val="clear" w:color="auto" w:fill="FFFFFF"/>
        <w:tabs>
          <w:tab w:val="right" w:pos="426"/>
        </w:tabs>
        <w:spacing w:before="120"/>
        <w:rPr>
          <w:rFonts w:eastAsia="SimSun"/>
          <w:b/>
          <w:lang w:eastAsia="ru-RU"/>
        </w:rPr>
      </w:pPr>
      <w:r w:rsidRPr="009A2F91">
        <w:rPr>
          <w:rFonts w:eastAsia="SimSun"/>
          <w:b/>
          <w:lang w:eastAsia="ru-RU"/>
        </w:rPr>
        <w:t xml:space="preserve">pe: </w:t>
      </w:r>
      <w:r w:rsidRPr="009A2F91">
        <w:rPr>
          <w:rFonts w:eastAsia="SimSun"/>
          <w:b/>
          <w:i/>
          <w:lang w:eastAsia="ru-RU"/>
        </w:rPr>
        <w:t>[data]</w:t>
      </w:r>
      <w:r w:rsidRPr="009A2F91">
        <w:rPr>
          <w:rFonts w:eastAsia="SimSun"/>
          <w:b/>
          <w:lang w:eastAsia="ru-RU"/>
        </w:rPr>
        <w:t>__________________________________________________________</w:t>
      </w:r>
    </w:p>
    <w:p w14:paraId="581988F6" w14:textId="77777777"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 xml:space="preserve">Adresa la care trebuie transmise ofertele sau cererile de participare: </w:t>
      </w:r>
    </w:p>
    <w:p w14:paraId="66A81CBB" w14:textId="77777777" w:rsidR="009A2F91" w:rsidRPr="009A2F91" w:rsidRDefault="009A2F91" w:rsidP="009A2F91">
      <w:pPr>
        <w:shd w:val="clear" w:color="auto" w:fill="FFFFFF"/>
        <w:tabs>
          <w:tab w:val="right" w:pos="426"/>
        </w:tabs>
        <w:spacing w:before="120"/>
        <w:ind w:left="450"/>
        <w:jc w:val="both"/>
        <w:rPr>
          <w:rFonts w:eastAsia="SimSun"/>
          <w:b/>
          <w:lang w:val="it-IT" w:eastAsia="ru-RU"/>
        </w:rPr>
      </w:pPr>
      <w:r w:rsidRPr="009A2F91">
        <w:rPr>
          <w:rFonts w:eastAsia="SimSun"/>
          <w:b/>
          <w:i/>
          <w:lang w:val="it-IT" w:eastAsia="ru-RU"/>
        </w:rPr>
        <w:t>Ofertele sau cererile de participare vor fi depuse electronic prin intermediul SIA RSAP</w:t>
      </w:r>
    </w:p>
    <w:p w14:paraId="5A632A31" w14:textId="77777777" w:rsidR="009A2F91" w:rsidRPr="009A2F91" w:rsidRDefault="009A2F91" w:rsidP="0034256A">
      <w:pPr>
        <w:numPr>
          <w:ilvl w:val="0"/>
          <w:numId w:val="4"/>
        </w:numPr>
        <w:tabs>
          <w:tab w:val="right" w:pos="426"/>
        </w:tabs>
        <w:spacing w:before="120"/>
        <w:rPr>
          <w:rFonts w:eastAsia="SimSun"/>
          <w:u w:val="single"/>
          <w:lang w:val="it-IT" w:eastAsia="ru-RU"/>
        </w:rPr>
      </w:pPr>
      <w:r w:rsidRPr="009A2F91">
        <w:rPr>
          <w:rFonts w:eastAsia="SimSun"/>
          <w:b/>
          <w:lang w:val="it-IT" w:eastAsia="ru-RU"/>
        </w:rPr>
        <w:t xml:space="preserve">Termenul de valabilitate a ofertelor:   </w:t>
      </w:r>
      <w:r w:rsidR="00D75206">
        <w:rPr>
          <w:rFonts w:eastAsia="SimSun"/>
          <w:b/>
          <w:lang w:val="it-IT" w:eastAsia="ru-RU"/>
        </w:rPr>
        <w:t>3</w:t>
      </w:r>
      <w:r w:rsidRPr="009A2F91">
        <w:rPr>
          <w:rFonts w:eastAsia="SimSun"/>
          <w:u w:val="single"/>
          <w:lang w:val="it-IT" w:eastAsia="ru-RU"/>
        </w:rPr>
        <w:t>0 zile.</w:t>
      </w:r>
    </w:p>
    <w:p w14:paraId="29568819" w14:textId="77777777" w:rsidR="009A2F91" w:rsidRPr="009A2F91" w:rsidRDefault="009A2F91" w:rsidP="0034256A">
      <w:pPr>
        <w:numPr>
          <w:ilvl w:val="0"/>
          <w:numId w:val="4"/>
        </w:numPr>
        <w:tabs>
          <w:tab w:val="right" w:pos="426"/>
        </w:tabs>
        <w:spacing w:before="120"/>
        <w:rPr>
          <w:rFonts w:eastAsia="SimSun"/>
          <w:b/>
          <w:lang w:val="en-US" w:eastAsia="ru-RU"/>
        </w:rPr>
      </w:pPr>
      <w:r w:rsidRPr="009A2F91">
        <w:rPr>
          <w:rFonts w:eastAsia="SimSun"/>
          <w:b/>
          <w:lang w:val="en-US" w:eastAsia="ru-RU"/>
        </w:rPr>
        <w:t>Locul</w:t>
      </w:r>
      <w:r w:rsidRPr="009A2F91">
        <w:rPr>
          <w:rFonts w:eastAsia="SimSun"/>
          <w:b/>
          <w:lang w:val="ro-RO" w:eastAsia="ru-RU"/>
        </w:rPr>
        <w:t xml:space="preserve"> </w:t>
      </w:r>
      <w:r w:rsidRPr="009A2F91">
        <w:rPr>
          <w:rFonts w:eastAsia="SimSun"/>
          <w:b/>
          <w:lang w:val="en-US" w:eastAsia="ru-RU"/>
        </w:rPr>
        <w:t>deschiderii</w:t>
      </w:r>
      <w:r w:rsidRPr="009A2F91">
        <w:rPr>
          <w:rFonts w:eastAsia="SimSun"/>
          <w:b/>
          <w:lang w:val="ro-RO" w:eastAsia="ru-RU"/>
        </w:rPr>
        <w:t xml:space="preserve"> </w:t>
      </w:r>
      <w:r w:rsidRPr="009A2F91">
        <w:rPr>
          <w:rFonts w:eastAsia="SimSun"/>
          <w:b/>
          <w:lang w:val="en-US" w:eastAsia="ru-RU"/>
        </w:rPr>
        <w:t>ofertelor:</w:t>
      </w:r>
      <w:r w:rsidRPr="00942A3F">
        <w:rPr>
          <w:rFonts w:eastAsia="SimSun"/>
          <w:b/>
          <w:lang w:val="en-US" w:eastAsia="ru-RU"/>
        </w:rPr>
        <w:t xml:space="preserve">    </w:t>
      </w:r>
      <w:r w:rsidRPr="00942A3F">
        <w:rPr>
          <w:rFonts w:eastAsia="SimSun"/>
          <w:lang w:val="en-US" w:eastAsia="ru-RU"/>
        </w:rPr>
        <w:t>SIA RSAP.</w:t>
      </w:r>
    </w:p>
    <w:p w14:paraId="77AFE8F1" w14:textId="77777777" w:rsidR="009A2F91" w:rsidRPr="009A2F91" w:rsidRDefault="009A2F91" w:rsidP="009A2F91">
      <w:pPr>
        <w:shd w:val="clear" w:color="auto" w:fill="FFFFFF"/>
        <w:tabs>
          <w:tab w:val="right" w:pos="426"/>
        </w:tabs>
        <w:contextualSpacing/>
        <w:rPr>
          <w:rFonts w:eastAsia="SimSun"/>
          <w:sz w:val="20"/>
          <w:lang w:val="it-IT" w:eastAsia="ru-RU"/>
        </w:rPr>
      </w:pPr>
      <w:r w:rsidRPr="009A2F91">
        <w:rPr>
          <w:rFonts w:eastAsia="SimSun"/>
          <w:sz w:val="20"/>
          <w:lang w:val="it-IT" w:eastAsia="ru-RU"/>
        </w:rPr>
        <w:t xml:space="preserve">                                                 (SIA RSAP sau adresa deschiderii)</w:t>
      </w:r>
    </w:p>
    <w:p w14:paraId="328858CB" w14:textId="77777777" w:rsidR="009A2F91" w:rsidRPr="009A2F91" w:rsidRDefault="009A2F91" w:rsidP="009A2F91">
      <w:pPr>
        <w:shd w:val="clear" w:color="auto" w:fill="FFFFFF"/>
        <w:tabs>
          <w:tab w:val="left" w:pos="360"/>
          <w:tab w:val="left" w:pos="1800"/>
          <w:tab w:val="left" w:pos="3240"/>
        </w:tabs>
        <w:spacing w:after="120"/>
        <w:ind w:left="360"/>
        <w:rPr>
          <w:rFonts w:eastAsia="SimSun"/>
          <w:b/>
          <w:i/>
          <w:lang w:val="it-IT" w:eastAsia="ru-RU"/>
        </w:rPr>
      </w:pPr>
      <w:r w:rsidRPr="009A2F91">
        <w:rPr>
          <w:rFonts w:eastAsia="SimSun"/>
          <w:b/>
          <w:i/>
          <w:lang w:val="it-IT" w:eastAsia="ru-RU"/>
        </w:rPr>
        <w:t xml:space="preserve">Ofertele întârziate vor fi respinse. </w:t>
      </w:r>
    </w:p>
    <w:p w14:paraId="33C3254F" w14:textId="77777777" w:rsidR="009A2F91" w:rsidRPr="009A2F91" w:rsidRDefault="009A2F91" w:rsidP="0034256A">
      <w:pPr>
        <w:numPr>
          <w:ilvl w:val="0"/>
          <w:numId w:val="4"/>
        </w:numPr>
        <w:shd w:val="clear" w:color="auto" w:fill="FFFFFF"/>
        <w:tabs>
          <w:tab w:val="right" w:pos="426"/>
        </w:tabs>
        <w:spacing w:before="120"/>
        <w:ind w:left="450" w:hanging="450"/>
        <w:jc w:val="both"/>
        <w:rPr>
          <w:rFonts w:eastAsia="SimSun"/>
          <w:b/>
          <w:lang w:val="it-IT" w:eastAsia="ru-RU"/>
        </w:rPr>
      </w:pPr>
      <w:r w:rsidRPr="009A2F91">
        <w:rPr>
          <w:rFonts w:eastAsia="SimSun"/>
          <w:b/>
          <w:lang w:val="it-IT" w:eastAsia="ru-RU"/>
        </w:rPr>
        <w:t xml:space="preserve">Persoanele autorizate să asiste la deschiderea ofertelor: </w:t>
      </w:r>
      <w:r w:rsidRPr="009A2F91">
        <w:rPr>
          <w:rFonts w:eastAsia="SimSun"/>
          <w:b/>
          <w:lang w:val="it-IT" w:eastAsia="ru-RU"/>
        </w:rPr>
        <w:br/>
      </w:r>
      <w:r w:rsidRPr="009A2F91">
        <w:rPr>
          <w:rFonts w:eastAsia="SimSun"/>
          <w:b/>
          <w:i/>
          <w:lang w:val="it-IT" w:eastAsia="ru-RU"/>
        </w:rPr>
        <w:t>Ofertanții sau reprezentanții acestora au dreptul să participe la deschiderea ofertelor, cu excepția cazului cînd ofertele au fost depuse prin SIA RSAP</w:t>
      </w:r>
      <w:r w:rsidRPr="009A2F91">
        <w:rPr>
          <w:rFonts w:eastAsia="SimSun"/>
          <w:b/>
          <w:lang w:val="it-IT" w:eastAsia="ru-RU"/>
        </w:rPr>
        <w:t>.</w:t>
      </w:r>
    </w:p>
    <w:p w14:paraId="607B1F10" w14:textId="77777777" w:rsidR="009A2F91" w:rsidRPr="009A2F91" w:rsidRDefault="009A2F91" w:rsidP="0034256A">
      <w:pPr>
        <w:numPr>
          <w:ilvl w:val="0"/>
          <w:numId w:val="4"/>
        </w:numPr>
        <w:shd w:val="clear" w:color="auto" w:fill="FFFFFF"/>
        <w:tabs>
          <w:tab w:val="right" w:pos="426"/>
        </w:tabs>
        <w:spacing w:before="120"/>
        <w:ind w:left="450" w:hanging="450"/>
        <w:rPr>
          <w:rFonts w:eastAsia="SimSun"/>
          <w:lang w:val="it-IT" w:eastAsia="ru-RU"/>
        </w:rPr>
      </w:pPr>
      <w:r w:rsidRPr="009A2F91">
        <w:rPr>
          <w:rFonts w:eastAsia="SimSun"/>
          <w:b/>
          <w:lang w:val="it-IT" w:eastAsia="ru-RU"/>
        </w:rPr>
        <w:t xml:space="preserve">Limba sau limbile în care trebuie redactate ofertele sau cererile de participare: </w:t>
      </w:r>
      <w:r w:rsidRPr="009A2F91">
        <w:rPr>
          <w:rFonts w:eastAsia="SimSun"/>
          <w:lang w:val="it-IT" w:eastAsia="ru-RU"/>
        </w:rPr>
        <w:t>de stat.</w:t>
      </w:r>
    </w:p>
    <w:p w14:paraId="6E63A112" w14:textId="77777777"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 xml:space="preserve">Respectivul contract se referă la un proiect și/sau program finanțat din fonduri ale Uniunii Europene: </w:t>
      </w:r>
      <w:r w:rsidRPr="009A2F91">
        <w:rPr>
          <w:rFonts w:eastAsia="SimSun"/>
          <w:lang w:val="it-IT" w:eastAsia="ru-RU"/>
        </w:rPr>
        <w:t>nu.</w:t>
      </w:r>
    </w:p>
    <w:p w14:paraId="7F271DD4" w14:textId="77777777" w:rsidR="009A2F91" w:rsidRPr="009A2F91" w:rsidRDefault="009A2F91" w:rsidP="009A2F91">
      <w:pPr>
        <w:shd w:val="clear" w:color="auto" w:fill="FFFFFF"/>
        <w:tabs>
          <w:tab w:val="right" w:pos="426"/>
        </w:tabs>
        <w:contextualSpacing/>
        <w:rPr>
          <w:rFonts w:eastAsia="SimSun"/>
          <w:sz w:val="20"/>
          <w:lang w:val="it-IT" w:eastAsia="ru-RU"/>
        </w:rPr>
      </w:pPr>
      <w:r w:rsidRPr="009A2F91">
        <w:rPr>
          <w:rFonts w:eastAsia="SimSun"/>
          <w:sz w:val="20"/>
          <w:lang w:val="it-IT" w:eastAsia="ru-RU"/>
        </w:rPr>
        <w:t xml:space="preserve">                  (se specifică denumirea proiectului și/sau programului)</w:t>
      </w:r>
    </w:p>
    <w:p w14:paraId="1AB05C9B" w14:textId="77777777"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 xml:space="preserve">Denumirea și adresa organismului competent de soluționare a contestațiilor: </w:t>
      </w:r>
    </w:p>
    <w:p w14:paraId="7ADD7342" w14:textId="77777777" w:rsidR="009A2F91" w:rsidRPr="009A2F91" w:rsidRDefault="009A2F91" w:rsidP="009A2F91">
      <w:pPr>
        <w:shd w:val="clear" w:color="auto" w:fill="FFFFFF"/>
        <w:tabs>
          <w:tab w:val="right" w:pos="426"/>
        </w:tabs>
        <w:ind w:left="450"/>
        <w:rPr>
          <w:rFonts w:eastAsia="SimSun"/>
          <w:b/>
          <w:i/>
          <w:lang w:val="it-IT" w:eastAsia="ru-RU"/>
        </w:rPr>
      </w:pPr>
      <w:r w:rsidRPr="009A2F91">
        <w:rPr>
          <w:rFonts w:eastAsia="SimSun"/>
          <w:b/>
          <w:i/>
          <w:lang w:val="it-IT" w:eastAsia="ru-RU"/>
        </w:rPr>
        <w:t>Agenția Națională pentru Soluționarea Contestațiilor</w:t>
      </w:r>
    </w:p>
    <w:p w14:paraId="1C9B99B9" w14:textId="77777777" w:rsidR="009A2F91" w:rsidRPr="009A2F91" w:rsidRDefault="009A2F91" w:rsidP="009A2F91">
      <w:pPr>
        <w:shd w:val="clear" w:color="auto" w:fill="FFFFFF"/>
        <w:tabs>
          <w:tab w:val="right" w:pos="426"/>
        </w:tabs>
        <w:ind w:left="450"/>
        <w:rPr>
          <w:rFonts w:eastAsia="SimSun"/>
          <w:b/>
          <w:i/>
          <w:lang w:val="it-IT" w:eastAsia="ru-RU"/>
        </w:rPr>
      </w:pPr>
      <w:r w:rsidRPr="009A2F91">
        <w:rPr>
          <w:rFonts w:eastAsia="SimSun"/>
          <w:b/>
          <w:i/>
          <w:lang w:val="it-IT" w:eastAsia="ru-RU"/>
        </w:rPr>
        <w:t>Adresa: mun. Chișinău, bd. Ștefan cel Mare și Sfânt nr.124 (et.4), MD 2001;</w:t>
      </w:r>
    </w:p>
    <w:p w14:paraId="186513AB" w14:textId="77777777" w:rsidR="009A2F91" w:rsidRPr="009A2F91" w:rsidRDefault="009A2F91" w:rsidP="009A2F91">
      <w:pPr>
        <w:shd w:val="clear" w:color="auto" w:fill="FFFFFF"/>
        <w:tabs>
          <w:tab w:val="right" w:pos="426"/>
        </w:tabs>
        <w:ind w:left="450"/>
        <w:rPr>
          <w:rFonts w:eastAsia="SimSun"/>
          <w:b/>
          <w:i/>
          <w:lang w:val="en-US" w:eastAsia="ru-RU"/>
        </w:rPr>
      </w:pPr>
      <w:r w:rsidRPr="009A2F91">
        <w:rPr>
          <w:rFonts w:eastAsia="SimSun"/>
          <w:b/>
          <w:i/>
          <w:lang w:val="en-US" w:eastAsia="ru-RU"/>
        </w:rPr>
        <w:t>Tel/Fax/email:022-820 652, 022 820-651, contestatii@ansc.md</w:t>
      </w:r>
    </w:p>
    <w:p w14:paraId="78B04934" w14:textId="77777777"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 xml:space="preserve">Data (datele) și referința (referințele) publicărilor anterioare în Jurnalul Oficial al Uniunii Europene privind contractul (contractele) la care se referă anunțul respectiv (dacă este cazul):  </w:t>
      </w:r>
      <w:r w:rsidRPr="009A2F91">
        <w:rPr>
          <w:rFonts w:eastAsia="SimSun"/>
          <w:lang w:val="it-IT" w:eastAsia="ru-RU"/>
        </w:rPr>
        <w:t>nu.</w:t>
      </w:r>
    </w:p>
    <w:p w14:paraId="1DF5580A" w14:textId="77777777" w:rsidR="009A2F91" w:rsidRPr="009A2F91" w:rsidRDefault="009A2F91" w:rsidP="0034256A">
      <w:pPr>
        <w:numPr>
          <w:ilvl w:val="0"/>
          <w:numId w:val="4"/>
        </w:numPr>
        <w:shd w:val="clear" w:color="auto" w:fill="FFFFFF"/>
        <w:tabs>
          <w:tab w:val="right" w:pos="426"/>
        </w:tabs>
        <w:spacing w:before="120"/>
        <w:jc w:val="both"/>
        <w:rPr>
          <w:rFonts w:eastAsia="SimSun"/>
          <w:b/>
          <w:lang w:val="it-IT" w:eastAsia="ru-RU"/>
        </w:rPr>
      </w:pPr>
      <w:r w:rsidRPr="009A2F91">
        <w:rPr>
          <w:rFonts w:eastAsia="SimSun"/>
          <w:b/>
          <w:lang w:val="it-IT" w:eastAsia="ru-RU"/>
        </w:rPr>
        <w:t>În cazul achizițiilor periodice, calendarul estimat pentru publicarea anunțurilor viitoare</w:t>
      </w:r>
      <w:r w:rsidRPr="009A2F91">
        <w:rPr>
          <w:rFonts w:eastAsia="SimSun"/>
          <w:b/>
          <w:shd w:val="clear" w:color="auto" w:fill="FFFFFF"/>
          <w:lang w:val="it-IT" w:eastAsia="ru-RU"/>
        </w:rPr>
        <w:t xml:space="preserve">: </w:t>
      </w:r>
      <w:r w:rsidRPr="009A2F91">
        <w:rPr>
          <w:rFonts w:eastAsia="SimSun"/>
          <w:shd w:val="clear" w:color="auto" w:fill="FFFFFF"/>
          <w:lang w:val="it-IT" w:eastAsia="ru-RU"/>
        </w:rPr>
        <w:t>nu.</w:t>
      </w:r>
    </w:p>
    <w:p w14:paraId="683F2CC1" w14:textId="77777777" w:rsidR="009A2F91" w:rsidRPr="009A2F91" w:rsidRDefault="009A2F91" w:rsidP="0034256A">
      <w:pPr>
        <w:numPr>
          <w:ilvl w:val="0"/>
          <w:numId w:val="4"/>
        </w:numPr>
        <w:shd w:val="clear" w:color="auto" w:fill="FFFFFF"/>
        <w:tabs>
          <w:tab w:val="right" w:pos="426"/>
        </w:tabs>
        <w:spacing w:before="120"/>
        <w:jc w:val="both"/>
        <w:rPr>
          <w:rFonts w:eastAsia="SimSun"/>
          <w:u w:val="single"/>
          <w:lang w:val="it-IT" w:eastAsia="ru-RU"/>
        </w:rPr>
      </w:pPr>
      <w:r w:rsidRPr="009A2F91">
        <w:rPr>
          <w:rFonts w:eastAsia="SimSun"/>
          <w:b/>
          <w:lang w:val="it-IT" w:eastAsia="ru-RU"/>
        </w:rPr>
        <w:t xml:space="preserve">Data publicării anunțului de intenție sau, după caz, precizarea că nu a fost publicat un astfel de </w:t>
      </w:r>
      <w:r w:rsidRPr="009A2F91">
        <w:rPr>
          <w:rFonts w:eastAsia="SimSun"/>
          <w:b/>
          <w:shd w:val="clear" w:color="auto" w:fill="FFFFFF"/>
          <w:lang w:val="it-IT" w:eastAsia="ru-RU"/>
        </w:rPr>
        <w:t xml:space="preserve">anunţ: </w:t>
      </w:r>
      <w:r w:rsidRPr="009A2F91">
        <w:rPr>
          <w:rFonts w:eastAsia="SimSun"/>
          <w:u w:val="single"/>
          <w:shd w:val="clear" w:color="auto" w:fill="FFFFFF"/>
          <w:lang w:val="it-IT" w:eastAsia="ru-RU"/>
        </w:rPr>
        <w:t>nu a fost publicat.</w:t>
      </w:r>
    </w:p>
    <w:p w14:paraId="5AA4DFFF" w14:textId="5C003AE1"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Data transmiterii spre publicare a anunțului de participar</w:t>
      </w:r>
      <w:r w:rsidRPr="009A2F91">
        <w:rPr>
          <w:rFonts w:eastAsia="SimSun"/>
          <w:b/>
          <w:shd w:val="clear" w:color="auto" w:fill="FFFFFF"/>
          <w:lang w:val="it-IT" w:eastAsia="ru-RU"/>
        </w:rPr>
        <w:t>e:</w:t>
      </w:r>
      <w:r w:rsidR="009B3F67">
        <w:rPr>
          <w:rFonts w:eastAsia="SimSun"/>
          <w:b/>
          <w:shd w:val="clear" w:color="auto" w:fill="FFFFFF"/>
          <w:lang w:val="it-IT" w:eastAsia="ru-RU"/>
        </w:rPr>
        <w:t xml:space="preserve"> 10</w:t>
      </w:r>
      <w:r w:rsidR="002D032B">
        <w:rPr>
          <w:rFonts w:eastAsia="SimSun"/>
          <w:b/>
          <w:shd w:val="clear" w:color="auto" w:fill="FFFFFF"/>
          <w:lang w:val="it-IT" w:eastAsia="ru-RU"/>
        </w:rPr>
        <w:t>.0</w:t>
      </w:r>
      <w:r w:rsidR="009B3F67">
        <w:rPr>
          <w:rFonts w:eastAsia="SimSun"/>
          <w:b/>
          <w:shd w:val="clear" w:color="auto" w:fill="FFFFFF"/>
          <w:lang w:val="it-IT" w:eastAsia="ru-RU"/>
        </w:rPr>
        <w:t>3</w:t>
      </w:r>
      <w:r w:rsidR="002D032B">
        <w:rPr>
          <w:rFonts w:eastAsia="SimSun"/>
          <w:b/>
          <w:shd w:val="clear" w:color="auto" w:fill="FFFFFF"/>
          <w:lang w:val="it-IT" w:eastAsia="ru-RU"/>
        </w:rPr>
        <w:t>.202</w:t>
      </w:r>
      <w:r w:rsidR="009B3F67">
        <w:rPr>
          <w:rFonts w:eastAsia="SimSun"/>
          <w:b/>
          <w:shd w:val="clear" w:color="auto" w:fill="FFFFFF"/>
          <w:lang w:val="it-IT" w:eastAsia="ru-RU"/>
        </w:rPr>
        <w:t>6</w:t>
      </w:r>
    </w:p>
    <w:p w14:paraId="02322B75" w14:textId="77777777" w:rsidR="009A2F91" w:rsidRPr="009A2F91" w:rsidRDefault="009A2F91" w:rsidP="0034256A">
      <w:pPr>
        <w:numPr>
          <w:ilvl w:val="0"/>
          <w:numId w:val="4"/>
        </w:numPr>
        <w:shd w:val="clear" w:color="auto" w:fill="FFFFFF"/>
        <w:tabs>
          <w:tab w:val="right" w:pos="426"/>
        </w:tabs>
        <w:spacing w:before="120"/>
        <w:rPr>
          <w:rFonts w:eastAsia="SimSun"/>
          <w:b/>
          <w:lang w:val="it-IT" w:eastAsia="ru-RU"/>
        </w:rPr>
      </w:pPr>
      <w:r w:rsidRPr="009A2F91">
        <w:rPr>
          <w:rFonts w:eastAsia="SimSun"/>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9A2F91" w:rsidRPr="000353CB" w14:paraId="655144DF" w14:textId="77777777" w:rsidTr="009A2F91">
        <w:tc>
          <w:tcPr>
            <w:tcW w:w="5305" w:type="dxa"/>
            <w:shd w:val="clear" w:color="auto" w:fill="FFFFFF"/>
          </w:tcPr>
          <w:p w14:paraId="59B9D79B" w14:textId="77777777" w:rsidR="009A2F91" w:rsidRPr="009A2F91" w:rsidRDefault="009A2F91" w:rsidP="009A2F91">
            <w:pPr>
              <w:shd w:val="clear" w:color="auto" w:fill="FFFFFF"/>
              <w:tabs>
                <w:tab w:val="right" w:pos="426"/>
              </w:tabs>
              <w:rPr>
                <w:b/>
                <w:lang w:eastAsia="ru-RU"/>
              </w:rPr>
            </w:pPr>
            <w:r w:rsidRPr="009A2F91">
              <w:rPr>
                <w:b/>
                <w:lang w:eastAsia="ru-RU"/>
              </w:rPr>
              <w:t>Denumirea instrumentului electronic</w:t>
            </w:r>
          </w:p>
        </w:tc>
        <w:tc>
          <w:tcPr>
            <w:tcW w:w="3785" w:type="dxa"/>
            <w:shd w:val="clear" w:color="auto" w:fill="FFFFFF"/>
          </w:tcPr>
          <w:p w14:paraId="499146AD" w14:textId="77777777" w:rsidR="009A2F91" w:rsidRPr="009A2F91" w:rsidRDefault="009A2F91" w:rsidP="009A2F91">
            <w:pPr>
              <w:shd w:val="clear" w:color="auto" w:fill="FFFFFF"/>
              <w:tabs>
                <w:tab w:val="right" w:pos="426"/>
              </w:tabs>
              <w:rPr>
                <w:b/>
                <w:lang w:val="it-IT" w:eastAsia="ru-RU"/>
              </w:rPr>
            </w:pPr>
            <w:r w:rsidRPr="009A2F91">
              <w:rPr>
                <w:b/>
                <w:lang w:val="it-IT" w:eastAsia="ru-RU"/>
              </w:rPr>
              <w:t>Se va utiliza/accepta sau nu</w:t>
            </w:r>
          </w:p>
        </w:tc>
      </w:tr>
      <w:tr w:rsidR="009A2F91" w:rsidRPr="009A2F91" w14:paraId="37606EE9" w14:textId="77777777" w:rsidTr="009A2F91">
        <w:tc>
          <w:tcPr>
            <w:tcW w:w="5305" w:type="dxa"/>
            <w:shd w:val="clear" w:color="auto" w:fill="FFFFFF"/>
          </w:tcPr>
          <w:p w14:paraId="79CBF9AC" w14:textId="77777777" w:rsidR="009A2F91" w:rsidRPr="009A2F91" w:rsidRDefault="009A2F91" w:rsidP="009A2F91">
            <w:pPr>
              <w:shd w:val="clear" w:color="auto" w:fill="FFFFFF"/>
              <w:tabs>
                <w:tab w:val="right" w:pos="426"/>
              </w:tabs>
              <w:rPr>
                <w:lang w:val="en-US" w:eastAsia="ru-RU"/>
              </w:rPr>
            </w:pPr>
            <w:r w:rsidRPr="009A2F91">
              <w:rPr>
                <w:lang w:val="en-US" w:eastAsia="ru-RU"/>
              </w:rPr>
              <w:t>Depunerea electronică a ofertelor sau a cererilor de participare</w:t>
            </w:r>
          </w:p>
        </w:tc>
        <w:tc>
          <w:tcPr>
            <w:tcW w:w="3785" w:type="dxa"/>
            <w:shd w:val="clear" w:color="auto" w:fill="FFFFFF"/>
          </w:tcPr>
          <w:p w14:paraId="21363372" w14:textId="77777777" w:rsidR="009A2F91" w:rsidRPr="009A2F91" w:rsidRDefault="009A2F91" w:rsidP="009A2F91">
            <w:pPr>
              <w:shd w:val="clear" w:color="auto" w:fill="FFFFFF"/>
              <w:tabs>
                <w:tab w:val="right" w:pos="426"/>
              </w:tabs>
              <w:rPr>
                <w:lang w:val="en-US" w:eastAsia="ru-RU"/>
              </w:rPr>
            </w:pPr>
            <w:r w:rsidRPr="009A2F91">
              <w:rPr>
                <w:lang w:val="en-US" w:eastAsia="ru-RU"/>
              </w:rPr>
              <w:t>Da</w:t>
            </w:r>
          </w:p>
        </w:tc>
      </w:tr>
      <w:tr w:rsidR="009A2F91" w:rsidRPr="009A2F91" w14:paraId="07CE9F01" w14:textId="77777777" w:rsidTr="009A2F91">
        <w:tc>
          <w:tcPr>
            <w:tcW w:w="5305" w:type="dxa"/>
            <w:shd w:val="clear" w:color="auto" w:fill="FFFFFF"/>
          </w:tcPr>
          <w:p w14:paraId="098BB9F6" w14:textId="77777777" w:rsidR="009A2F91" w:rsidRPr="009A2F91" w:rsidRDefault="009A2F91" w:rsidP="009A2F91">
            <w:pPr>
              <w:shd w:val="clear" w:color="auto" w:fill="FFFFFF"/>
              <w:tabs>
                <w:tab w:val="right" w:pos="426"/>
              </w:tabs>
              <w:rPr>
                <w:lang w:eastAsia="ru-RU"/>
              </w:rPr>
            </w:pPr>
            <w:r w:rsidRPr="009A2F91">
              <w:rPr>
                <w:lang w:eastAsia="ru-RU"/>
              </w:rPr>
              <w:t>Sistemul de comenzi electronice</w:t>
            </w:r>
          </w:p>
        </w:tc>
        <w:tc>
          <w:tcPr>
            <w:tcW w:w="3785" w:type="dxa"/>
            <w:shd w:val="clear" w:color="auto" w:fill="FFFFFF"/>
          </w:tcPr>
          <w:p w14:paraId="5069D9A0" w14:textId="77777777" w:rsidR="009A2F91" w:rsidRPr="009A2F91" w:rsidRDefault="009A2F91" w:rsidP="009A2F91">
            <w:pPr>
              <w:shd w:val="clear" w:color="auto" w:fill="FFFFFF"/>
              <w:tabs>
                <w:tab w:val="right" w:pos="426"/>
              </w:tabs>
              <w:rPr>
                <w:lang w:eastAsia="ru-RU"/>
              </w:rPr>
            </w:pPr>
          </w:p>
        </w:tc>
      </w:tr>
      <w:tr w:rsidR="009A2F91" w:rsidRPr="009A2F91" w14:paraId="1226D576" w14:textId="77777777" w:rsidTr="009A2F91">
        <w:tc>
          <w:tcPr>
            <w:tcW w:w="5305" w:type="dxa"/>
            <w:shd w:val="clear" w:color="auto" w:fill="FFFFFF"/>
          </w:tcPr>
          <w:p w14:paraId="1CB68E9B" w14:textId="77777777" w:rsidR="009A2F91" w:rsidRPr="009A2F91" w:rsidRDefault="009A2F91" w:rsidP="009A2F91">
            <w:pPr>
              <w:shd w:val="clear" w:color="auto" w:fill="FFFFFF"/>
              <w:tabs>
                <w:tab w:val="right" w:pos="426"/>
              </w:tabs>
              <w:rPr>
                <w:lang w:eastAsia="ru-RU"/>
              </w:rPr>
            </w:pPr>
            <w:r w:rsidRPr="009A2F91">
              <w:rPr>
                <w:lang w:eastAsia="ru-RU"/>
              </w:rPr>
              <w:t>Facturarea electronică</w:t>
            </w:r>
          </w:p>
        </w:tc>
        <w:tc>
          <w:tcPr>
            <w:tcW w:w="3785" w:type="dxa"/>
            <w:shd w:val="clear" w:color="auto" w:fill="FFFFFF"/>
          </w:tcPr>
          <w:p w14:paraId="22898E5A" w14:textId="77777777" w:rsidR="009A2F91" w:rsidRPr="009A2F91" w:rsidRDefault="009A2F91" w:rsidP="009A2F91">
            <w:pPr>
              <w:shd w:val="clear" w:color="auto" w:fill="FFFFFF"/>
              <w:tabs>
                <w:tab w:val="right" w:pos="426"/>
              </w:tabs>
              <w:rPr>
                <w:lang w:eastAsia="ru-RU"/>
              </w:rPr>
            </w:pPr>
            <w:r w:rsidRPr="009A2F91">
              <w:rPr>
                <w:lang w:eastAsia="ru-RU"/>
              </w:rPr>
              <w:t>Da</w:t>
            </w:r>
          </w:p>
        </w:tc>
      </w:tr>
      <w:tr w:rsidR="009A2F91" w:rsidRPr="009A2F91" w14:paraId="02D563E7" w14:textId="77777777" w:rsidTr="009A2F91">
        <w:trPr>
          <w:trHeight w:val="77"/>
        </w:trPr>
        <w:tc>
          <w:tcPr>
            <w:tcW w:w="5305" w:type="dxa"/>
            <w:shd w:val="clear" w:color="auto" w:fill="FFFFFF"/>
          </w:tcPr>
          <w:p w14:paraId="76D7BD45" w14:textId="77777777" w:rsidR="009A2F91" w:rsidRPr="009A2F91" w:rsidRDefault="009A2F91" w:rsidP="009A2F91">
            <w:pPr>
              <w:shd w:val="clear" w:color="auto" w:fill="FFFFFF"/>
              <w:tabs>
                <w:tab w:val="right" w:pos="426"/>
              </w:tabs>
              <w:rPr>
                <w:lang w:eastAsia="ru-RU"/>
              </w:rPr>
            </w:pPr>
            <w:r w:rsidRPr="009A2F91">
              <w:rPr>
                <w:lang w:eastAsia="ru-RU"/>
              </w:rPr>
              <w:t>Plățile electronice</w:t>
            </w:r>
          </w:p>
        </w:tc>
        <w:tc>
          <w:tcPr>
            <w:tcW w:w="3785" w:type="dxa"/>
            <w:shd w:val="clear" w:color="auto" w:fill="FFFFFF"/>
          </w:tcPr>
          <w:p w14:paraId="4D85031E" w14:textId="77777777" w:rsidR="009A2F91" w:rsidRPr="009A2F91" w:rsidRDefault="009A2F91" w:rsidP="009A2F91">
            <w:pPr>
              <w:shd w:val="clear" w:color="auto" w:fill="FFFFFF"/>
              <w:tabs>
                <w:tab w:val="right" w:pos="426"/>
              </w:tabs>
              <w:rPr>
                <w:lang w:eastAsia="ru-RU"/>
              </w:rPr>
            </w:pPr>
            <w:r w:rsidRPr="009A2F91">
              <w:rPr>
                <w:lang w:eastAsia="ru-RU"/>
              </w:rPr>
              <w:t>Da</w:t>
            </w:r>
          </w:p>
        </w:tc>
      </w:tr>
    </w:tbl>
    <w:p w14:paraId="4F664BC4" w14:textId="77777777" w:rsidR="009A2F91" w:rsidRPr="009A2F91" w:rsidRDefault="009A2F91" w:rsidP="0034256A">
      <w:pPr>
        <w:numPr>
          <w:ilvl w:val="0"/>
          <w:numId w:val="4"/>
        </w:numPr>
        <w:shd w:val="clear" w:color="auto" w:fill="FFFFFF"/>
        <w:tabs>
          <w:tab w:val="right" w:pos="426"/>
        </w:tabs>
        <w:spacing w:before="120"/>
        <w:rPr>
          <w:rFonts w:eastAsia="SimSun"/>
          <w:b/>
          <w:lang w:val="ro-RO" w:eastAsia="ru-RU"/>
        </w:rPr>
      </w:pPr>
      <w:r w:rsidRPr="009A2F91">
        <w:rPr>
          <w:rFonts w:eastAsia="SimSun"/>
          <w:b/>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9A2F91">
        <w:rPr>
          <w:rFonts w:eastAsia="SimSun"/>
          <w:u w:val="single"/>
          <w:lang w:val="ro-RO" w:eastAsia="ru-RU"/>
        </w:rPr>
        <w:t xml:space="preserve">nu </w:t>
      </w:r>
      <w:r w:rsidRPr="009A2F91">
        <w:rPr>
          <w:rFonts w:eastAsia="SimSun"/>
          <w:b/>
          <w:shd w:val="clear" w:color="auto" w:fill="FFFFFF"/>
          <w:lang w:val="ro-RO" w:eastAsia="ru-RU"/>
        </w:rPr>
        <w:t>_______________</w:t>
      </w:r>
    </w:p>
    <w:p w14:paraId="2275768C" w14:textId="77777777" w:rsidR="009A2F91" w:rsidRPr="009A2F91" w:rsidRDefault="009A2F91" w:rsidP="009A2F91">
      <w:pPr>
        <w:shd w:val="clear" w:color="auto" w:fill="FFFFFF"/>
        <w:tabs>
          <w:tab w:val="right" w:pos="426"/>
        </w:tabs>
        <w:ind w:left="3960"/>
        <w:contextualSpacing/>
        <w:jc w:val="center"/>
        <w:rPr>
          <w:rFonts w:eastAsia="SimSun"/>
          <w:sz w:val="20"/>
          <w:lang w:val="it-IT" w:eastAsia="ru-RU"/>
        </w:rPr>
      </w:pPr>
      <w:r w:rsidRPr="009A2F91">
        <w:rPr>
          <w:rFonts w:eastAsia="SimSun"/>
          <w:sz w:val="20"/>
          <w:lang w:val="it-IT" w:eastAsia="ru-RU"/>
        </w:rPr>
        <w:lastRenderedPageBreak/>
        <w:t>(se specifică da sau nu)</w:t>
      </w:r>
    </w:p>
    <w:p w14:paraId="0F51A943" w14:textId="77777777" w:rsidR="009A2F91" w:rsidRPr="009A2F91" w:rsidRDefault="009A2F91" w:rsidP="006F679C">
      <w:pPr>
        <w:numPr>
          <w:ilvl w:val="0"/>
          <w:numId w:val="4"/>
        </w:numPr>
        <w:shd w:val="clear" w:color="auto" w:fill="FFFFFF"/>
        <w:tabs>
          <w:tab w:val="right" w:pos="426"/>
        </w:tabs>
        <w:rPr>
          <w:rFonts w:eastAsia="SimSun"/>
          <w:b/>
          <w:lang w:eastAsia="ru-RU"/>
        </w:rPr>
      </w:pPr>
      <w:r w:rsidRPr="009A2F91">
        <w:rPr>
          <w:rFonts w:eastAsia="SimSun"/>
          <w:b/>
          <w:lang w:eastAsia="ru-RU"/>
        </w:rPr>
        <w:t>Alte</w:t>
      </w:r>
      <w:r w:rsidRPr="009A2F91">
        <w:rPr>
          <w:rFonts w:eastAsia="SimSun"/>
          <w:b/>
          <w:lang w:val="ro-RO" w:eastAsia="ru-RU"/>
        </w:rPr>
        <w:t xml:space="preserve"> </w:t>
      </w:r>
      <w:r w:rsidRPr="009A2F91">
        <w:rPr>
          <w:rFonts w:eastAsia="SimSun"/>
          <w:b/>
          <w:lang w:eastAsia="ru-RU"/>
        </w:rPr>
        <w:t>informații</w:t>
      </w:r>
      <w:r w:rsidRPr="009A2F91">
        <w:rPr>
          <w:rFonts w:eastAsia="SimSun"/>
          <w:b/>
          <w:lang w:val="ro-RO" w:eastAsia="ru-RU"/>
        </w:rPr>
        <w:t xml:space="preserve"> </w:t>
      </w:r>
      <w:r w:rsidRPr="009A2F91">
        <w:rPr>
          <w:rFonts w:eastAsia="SimSun"/>
          <w:b/>
          <w:lang w:eastAsia="ru-RU"/>
        </w:rPr>
        <w:t xml:space="preserve">relevante: </w:t>
      </w:r>
      <w:r w:rsidRPr="009A2F91">
        <w:rPr>
          <w:rFonts w:eastAsia="SimSun"/>
          <w:b/>
          <w:shd w:val="clear" w:color="auto" w:fill="FFFFFF"/>
          <w:lang w:eastAsia="ru-RU"/>
        </w:rPr>
        <w:t>_______________________________________________</w:t>
      </w:r>
    </w:p>
    <w:p w14:paraId="4AD71EFE" w14:textId="77777777" w:rsidR="006F679C" w:rsidRDefault="006F679C" w:rsidP="006F679C">
      <w:pPr>
        <w:shd w:val="clear" w:color="auto" w:fill="FFFFFF"/>
        <w:tabs>
          <w:tab w:val="left" w:pos="284"/>
          <w:tab w:val="left" w:pos="426"/>
          <w:tab w:val="decimal" w:pos="8364"/>
        </w:tabs>
        <w:spacing w:line="276" w:lineRule="auto"/>
        <w:ind w:left="-284" w:right="-144" w:firstLine="284"/>
        <w:rPr>
          <w:rFonts w:eastAsia="SimSun"/>
          <w:b/>
          <w:lang w:val="it-IT" w:eastAsia="ru-RU"/>
        </w:rPr>
      </w:pPr>
    </w:p>
    <w:p w14:paraId="20290536" w14:textId="77777777" w:rsidR="00B56889" w:rsidRDefault="00B56889" w:rsidP="006F679C">
      <w:pPr>
        <w:shd w:val="clear" w:color="auto" w:fill="FFFFFF"/>
        <w:tabs>
          <w:tab w:val="left" w:pos="284"/>
          <w:tab w:val="left" w:pos="426"/>
          <w:tab w:val="decimal" w:pos="8364"/>
        </w:tabs>
        <w:spacing w:line="276" w:lineRule="auto"/>
        <w:ind w:left="-284" w:right="-144" w:firstLine="284"/>
        <w:rPr>
          <w:rFonts w:eastAsia="SimSun"/>
          <w:b/>
          <w:lang w:val="it-IT" w:eastAsia="ru-RU"/>
        </w:rPr>
      </w:pPr>
    </w:p>
    <w:p w14:paraId="39CCE432" w14:textId="14551C3D" w:rsidR="009A2F91" w:rsidRPr="009A2F91" w:rsidRDefault="009A2F91" w:rsidP="006F679C">
      <w:pPr>
        <w:shd w:val="clear" w:color="auto" w:fill="FFFFFF"/>
        <w:tabs>
          <w:tab w:val="left" w:pos="284"/>
          <w:tab w:val="left" w:pos="426"/>
          <w:tab w:val="decimal" w:pos="8364"/>
        </w:tabs>
        <w:spacing w:line="276" w:lineRule="auto"/>
        <w:ind w:left="-284" w:right="-144" w:firstLine="284"/>
        <w:rPr>
          <w:rFonts w:eastAsia="SimSun"/>
          <w:lang w:val="it-IT"/>
        </w:rPr>
      </w:pPr>
      <w:r w:rsidRPr="009A2F91">
        <w:rPr>
          <w:rFonts w:eastAsia="SimSun"/>
          <w:b/>
          <w:lang w:val="it-IT" w:eastAsia="ru-RU"/>
        </w:rPr>
        <w:t>Conducătorul grupului de lucru:  Punga Dumitru</w:t>
      </w:r>
      <w:r w:rsidRPr="009A2F91">
        <w:rPr>
          <w:rFonts w:eastAsia="SimSun"/>
          <w:b/>
          <w:shd w:val="clear" w:color="auto" w:fill="FFFFFF"/>
          <w:lang w:val="it-IT" w:eastAsia="ru-RU"/>
        </w:rPr>
        <w:t xml:space="preserve"> </w:t>
      </w:r>
      <w:r w:rsidRPr="009A2F91">
        <w:rPr>
          <w:rFonts w:eastAsia="SimSun"/>
          <w:b/>
          <w:noProof/>
          <w:lang w:val="ro-RO"/>
        </w:rPr>
        <w:t>.</w:t>
      </w:r>
    </w:p>
    <w:sectPr w:rsidR="009A2F91" w:rsidRPr="009A2F91">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C9D06" w14:textId="77777777" w:rsidR="000559D1" w:rsidRDefault="000559D1" w:rsidP="004A3870">
      <w:r>
        <w:separator/>
      </w:r>
    </w:p>
  </w:endnote>
  <w:endnote w:type="continuationSeparator" w:id="0">
    <w:p w14:paraId="6C320B82" w14:textId="77777777" w:rsidR="000559D1" w:rsidRDefault="000559D1" w:rsidP="004A3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MT">
    <w:altName w:val="Times New Roman"/>
    <w:panose1 w:val="00000000000000000000"/>
    <w:charset w:val="00"/>
    <w:family w:val="roman"/>
    <w:notTrueType/>
    <w:pitch w:val="default"/>
  </w:font>
  <w:font w:name="TimesNewRomanP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2795774"/>
      <w:docPartObj>
        <w:docPartGallery w:val="Page Numbers (Bottom of Page)"/>
        <w:docPartUnique/>
      </w:docPartObj>
    </w:sdtPr>
    <w:sdtEndPr/>
    <w:sdtContent>
      <w:p w14:paraId="47ACC753" w14:textId="399DA11D" w:rsidR="00942A3F" w:rsidRDefault="00942A3F">
        <w:pPr>
          <w:pStyle w:val="ab"/>
          <w:jc w:val="right"/>
        </w:pPr>
        <w:r>
          <w:fldChar w:fldCharType="begin"/>
        </w:r>
        <w:r>
          <w:instrText>PAGE   \* MERGEFORMAT</w:instrText>
        </w:r>
        <w:r>
          <w:fldChar w:fldCharType="separate"/>
        </w:r>
        <w:r w:rsidR="000353CB" w:rsidRPr="000353CB">
          <w:rPr>
            <w:noProof/>
            <w:lang w:val="ro-RO"/>
          </w:rPr>
          <w:t>11</w:t>
        </w:r>
        <w:r>
          <w:fldChar w:fldCharType="end"/>
        </w:r>
      </w:p>
    </w:sdtContent>
  </w:sdt>
  <w:p w14:paraId="61831583" w14:textId="77777777" w:rsidR="00942A3F" w:rsidRDefault="00942A3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5DE8DF" w14:textId="77777777" w:rsidR="000559D1" w:rsidRDefault="000559D1" w:rsidP="004A3870">
      <w:r>
        <w:separator/>
      </w:r>
    </w:p>
  </w:footnote>
  <w:footnote w:type="continuationSeparator" w:id="0">
    <w:p w14:paraId="53EFC8B8" w14:textId="77777777" w:rsidR="000559D1" w:rsidRDefault="000559D1" w:rsidP="004A38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35510"/>
    <w:multiLevelType w:val="hybridMultilevel"/>
    <w:tmpl w:val="DB7255B6"/>
    <w:lvl w:ilvl="0" w:tplc="551CA0B8">
      <w:start w:val="9"/>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178035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0C2573"/>
    <w:multiLevelType w:val="multilevel"/>
    <w:tmpl w:val="C120A0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4229E1"/>
    <w:multiLevelType w:val="multilevel"/>
    <w:tmpl w:val="A836B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F226A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615DD4"/>
    <w:multiLevelType w:val="multilevel"/>
    <w:tmpl w:val="9DAC5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4B5718"/>
    <w:multiLevelType w:val="multilevel"/>
    <w:tmpl w:val="E248A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2642E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695A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D95A60"/>
    <w:multiLevelType w:val="multilevel"/>
    <w:tmpl w:val="C3DA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E11F0D"/>
    <w:multiLevelType w:val="multilevel"/>
    <w:tmpl w:val="FD80CC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583CE5"/>
    <w:multiLevelType w:val="multilevel"/>
    <w:tmpl w:val="AD30B8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A66E66"/>
    <w:multiLevelType w:val="multilevel"/>
    <w:tmpl w:val="3E689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F6346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9377A7"/>
    <w:multiLevelType w:val="multilevel"/>
    <w:tmpl w:val="28743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16"/>
  </w:num>
  <w:num w:numId="4">
    <w:abstractNumId w:val="0"/>
  </w:num>
  <w:num w:numId="5">
    <w:abstractNumId w:val="15"/>
  </w:num>
  <w:num w:numId="6">
    <w:abstractNumId w:val="10"/>
  </w:num>
  <w:num w:numId="7">
    <w:abstractNumId w:val="1"/>
  </w:num>
  <w:num w:numId="8">
    <w:abstractNumId w:val="4"/>
  </w:num>
  <w:num w:numId="9">
    <w:abstractNumId w:val="9"/>
  </w:num>
  <w:num w:numId="10">
    <w:abstractNumId w:val="11"/>
  </w:num>
  <w:num w:numId="11">
    <w:abstractNumId w:val="17"/>
  </w:num>
  <w:num w:numId="12">
    <w:abstractNumId w:val="5"/>
  </w:num>
  <w:num w:numId="13">
    <w:abstractNumId w:val="14"/>
  </w:num>
  <w:num w:numId="14">
    <w:abstractNumId w:val="3"/>
  </w:num>
  <w:num w:numId="15">
    <w:abstractNumId w:val="2"/>
  </w:num>
  <w:num w:numId="16">
    <w:abstractNumId w:val="13"/>
  </w:num>
  <w:num w:numId="17">
    <w:abstractNumId w:val="1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0C4"/>
    <w:rsid w:val="00000CA7"/>
    <w:rsid w:val="00010871"/>
    <w:rsid w:val="00011233"/>
    <w:rsid w:val="00031AE8"/>
    <w:rsid w:val="00034100"/>
    <w:rsid w:val="000353CB"/>
    <w:rsid w:val="000366D0"/>
    <w:rsid w:val="0004038B"/>
    <w:rsid w:val="000559D1"/>
    <w:rsid w:val="00057F79"/>
    <w:rsid w:val="000820DF"/>
    <w:rsid w:val="00097B8C"/>
    <w:rsid w:val="000A2AF9"/>
    <w:rsid w:val="000B1232"/>
    <w:rsid w:val="000D6B98"/>
    <w:rsid w:val="000F178C"/>
    <w:rsid w:val="00102D1C"/>
    <w:rsid w:val="00115B6B"/>
    <w:rsid w:val="00183506"/>
    <w:rsid w:val="00194B3B"/>
    <w:rsid w:val="001A4B5A"/>
    <w:rsid w:val="001C6E36"/>
    <w:rsid w:val="001D62BF"/>
    <w:rsid w:val="001E23CD"/>
    <w:rsid w:val="00215858"/>
    <w:rsid w:val="0022148C"/>
    <w:rsid w:val="0024608A"/>
    <w:rsid w:val="00254897"/>
    <w:rsid w:val="00264707"/>
    <w:rsid w:val="00271166"/>
    <w:rsid w:val="00293A40"/>
    <w:rsid w:val="002D032B"/>
    <w:rsid w:val="002E552B"/>
    <w:rsid w:val="002F2D29"/>
    <w:rsid w:val="003104E3"/>
    <w:rsid w:val="00314C5F"/>
    <w:rsid w:val="003259D3"/>
    <w:rsid w:val="0034256A"/>
    <w:rsid w:val="00350AEC"/>
    <w:rsid w:val="00352E7F"/>
    <w:rsid w:val="00360E93"/>
    <w:rsid w:val="003704F0"/>
    <w:rsid w:val="0037134B"/>
    <w:rsid w:val="003714BB"/>
    <w:rsid w:val="003D1DFE"/>
    <w:rsid w:val="003E1EEC"/>
    <w:rsid w:val="003F1FCC"/>
    <w:rsid w:val="003F3CD1"/>
    <w:rsid w:val="003F59A0"/>
    <w:rsid w:val="003F7E97"/>
    <w:rsid w:val="00411186"/>
    <w:rsid w:val="00432876"/>
    <w:rsid w:val="00457C82"/>
    <w:rsid w:val="00494602"/>
    <w:rsid w:val="00497E7C"/>
    <w:rsid w:val="004A3870"/>
    <w:rsid w:val="004B44E8"/>
    <w:rsid w:val="004B4E4D"/>
    <w:rsid w:val="00506A88"/>
    <w:rsid w:val="005150C4"/>
    <w:rsid w:val="00523643"/>
    <w:rsid w:val="00530417"/>
    <w:rsid w:val="00542F03"/>
    <w:rsid w:val="00546995"/>
    <w:rsid w:val="00547E43"/>
    <w:rsid w:val="005566DB"/>
    <w:rsid w:val="00563425"/>
    <w:rsid w:val="005657B9"/>
    <w:rsid w:val="00567C4E"/>
    <w:rsid w:val="00573EEF"/>
    <w:rsid w:val="0057452B"/>
    <w:rsid w:val="00580A00"/>
    <w:rsid w:val="00587BC4"/>
    <w:rsid w:val="005A61FE"/>
    <w:rsid w:val="005C171C"/>
    <w:rsid w:val="005C53A0"/>
    <w:rsid w:val="005E0765"/>
    <w:rsid w:val="005F54C0"/>
    <w:rsid w:val="005F622A"/>
    <w:rsid w:val="00602B52"/>
    <w:rsid w:val="00607607"/>
    <w:rsid w:val="006434A6"/>
    <w:rsid w:val="00655162"/>
    <w:rsid w:val="00657EF3"/>
    <w:rsid w:val="00663008"/>
    <w:rsid w:val="006867A1"/>
    <w:rsid w:val="00697627"/>
    <w:rsid w:val="006C4E70"/>
    <w:rsid w:val="006C7B57"/>
    <w:rsid w:val="006E104A"/>
    <w:rsid w:val="006F6725"/>
    <w:rsid w:val="006F679C"/>
    <w:rsid w:val="0071275C"/>
    <w:rsid w:val="00725BA5"/>
    <w:rsid w:val="00731BC7"/>
    <w:rsid w:val="007544A6"/>
    <w:rsid w:val="0076099A"/>
    <w:rsid w:val="007670C5"/>
    <w:rsid w:val="00782434"/>
    <w:rsid w:val="007A206E"/>
    <w:rsid w:val="007C47DF"/>
    <w:rsid w:val="007D4337"/>
    <w:rsid w:val="007F27C9"/>
    <w:rsid w:val="007F5B41"/>
    <w:rsid w:val="007F6C9B"/>
    <w:rsid w:val="00823147"/>
    <w:rsid w:val="00836696"/>
    <w:rsid w:val="0087534E"/>
    <w:rsid w:val="00877361"/>
    <w:rsid w:val="008A16F8"/>
    <w:rsid w:val="008B59E0"/>
    <w:rsid w:val="008C5424"/>
    <w:rsid w:val="008E17EC"/>
    <w:rsid w:val="009201AC"/>
    <w:rsid w:val="00921D04"/>
    <w:rsid w:val="00933272"/>
    <w:rsid w:val="00937923"/>
    <w:rsid w:val="00942A3F"/>
    <w:rsid w:val="00965374"/>
    <w:rsid w:val="0096688F"/>
    <w:rsid w:val="00970D04"/>
    <w:rsid w:val="00983838"/>
    <w:rsid w:val="0099657E"/>
    <w:rsid w:val="009A0B55"/>
    <w:rsid w:val="009A2F91"/>
    <w:rsid w:val="009B3F67"/>
    <w:rsid w:val="009C43FB"/>
    <w:rsid w:val="009D30AB"/>
    <w:rsid w:val="009E2B02"/>
    <w:rsid w:val="009E775F"/>
    <w:rsid w:val="009F029D"/>
    <w:rsid w:val="009F1F03"/>
    <w:rsid w:val="00A12139"/>
    <w:rsid w:val="00A15809"/>
    <w:rsid w:val="00A22773"/>
    <w:rsid w:val="00A310BB"/>
    <w:rsid w:val="00A379AB"/>
    <w:rsid w:val="00A4240A"/>
    <w:rsid w:val="00A53BF9"/>
    <w:rsid w:val="00A62A2F"/>
    <w:rsid w:val="00A73306"/>
    <w:rsid w:val="00AC2303"/>
    <w:rsid w:val="00AF28FC"/>
    <w:rsid w:val="00B01A8C"/>
    <w:rsid w:val="00B07B24"/>
    <w:rsid w:val="00B164E0"/>
    <w:rsid w:val="00B43F21"/>
    <w:rsid w:val="00B464F3"/>
    <w:rsid w:val="00B56889"/>
    <w:rsid w:val="00B5785A"/>
    <w:rsid w:val="00B61729"/>
    <w:rsid w:val="00B96748"/>
    <w:rsid w:val="00BA29C8"/>
    <w:rsid w:val="00BA3B47"/>
    <w:rsid w:val="00C01E85"/>
    <w:rsid w:val="00C14116"/>
    <w:rsid w:val="00C272F4"/>
    <w:rsid w:val="00C60729"/>
    <w:rsid w:val="00C628E4"/>
    <w:rsid w:val="00C73295"/>
    <w:rsid w:val="00CA7858"/>
    <w:rsid w:val="00CB1D78"/>
    <w:rsid w:val="00CD2FE0"/>
    <w:rsid w:val="00CE4C56"/>
    <w:rsid w:val="00D07D6B"/>
    <w:rsid w:val="00D240B8"/>
    <w:rsid w:val="00D2428D"/>
    <w:rsid w:val="00D341F7"/>
    <w:rsid w:val="00D34F43"/>
    <w:rsid w:val="00D50079"/>
    <w:rsid w:val="00D54056"/>
    <w:rsid w:val="00D60EA9"/>
    <w:rsid w:val="00D67CA4"/>
    <w:rsid w:val="00D75206"/>
    <w:rsid w:val="00D762FD"/>
    <w:rsid w:val="00D8009B"/>
    <w:rsid w:val="00D83528"/>
    <w:rsid w:val="00D868D9"/>
    <w:rsid w:val="00D8779E"/>
    <w:rsid w:val="00D913CB"/>
    <w:rsid w:val="00DD2AD1"/>
    <w:rsid w:val="00DD51CE"/>
    <w:rsid w:val="00DE040E"/>
    <w:rsid w:val="00DE5E73"/>
    <w:rsid w:val="00E178D7"/>
    <w:rsid w:val="00E417FC"/>
    <w:rsid w:val="00E45EEE"/>
    <w:rsid w:val="00E60AEB"/>
    <w:rsid w:val="00E8080A"/>
    <w:rsid w:val="00E866AA"/>
    <w:rsid w:val="00EC77E4"/>
    <w:rsid w:val="00ED62A8"/>
    <w:rsid w:val="00EE56D0"/>
    <w:rsid w:val="00F0740C"/>
    <w:rsid w:val="00F13249"/>
    <w:rsid w:val="00F203B5"/>
    <w:rsid w:val="00F23F11"/>
    <w:rsid w:val="00F271E9"/>
    <w:rsid w:val="00F5409B"/>
    <w:rsid w:val="00F63EED"/>
    <w:rsid w:val="00F643C7"/>
    <w:rsid w:val="00F82336"/>
    <w:rsid w:val="00FA0CDF"/>
    <w:rsid w:val="00FA11D7"/>
    <w:rsid w:val="00FA1E55"/>
    <w:rsid w:val="00FA2A1C"/>
    <w:rsid w:val="00FA44F9"/>
    <w:rsid w:val="00FB4E97"/>
    <w:rsid w:val="00FC311C"/>
    <w:rsid w:val="00FC5C03"/>
    <w:rsid w:val="00FF1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EA82"/>
  <w15:docId w15:val="{84489972-887D-4AF6-8E10-A470BFC6F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E93"/>
    <w:pPr>
      <w:spacing w:after="0" w:line="240" w:lineRule="auto"/>
    </w:pPr>
    <w:rPr>
      <w:rFonts w:ascii="Times New Roman" w:eastAsia="Times New Roman" w:hAnsi="Times New Roman" w:cs="Times New Roman"/>
      <w:sz w:val="24"/>
      <w:szCs w:val="24"/>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9A2F91"/>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A2F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4256A"/>
    <w:pPr>
      <w:ind w:left="720"/>
      <w:contextualSpacing/>
    </w:pPr>
  </w:style>
  <w:style w:type="table" w:customStyle="1" w:styleId="1">
    <w:name w:val="Сетка таблицы1"/>
    <w:basedOn w:val="a1"/>
    <w:next w:val="a3"/>
    <w:uiPriority w:val="39"/>
    <w:rsid w:val="00D7520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D75206"/>
    <w:pPr>
      <w:spacing w:after="0" w:line="240" w:lineRule="auto"/>
    </w:pPr>
    <w:rPr>
      <w:rFonts w:ascii="Times New Roman" w:eastAsia="Times New Roman" w:hAnsi="Times New Roman" w:cs="Times New Roman"/>
      <w:sz w:val="20"/>
      <w:szCs w:val="20"/>
      <w:lang w:eastAsia="ru-RU"/>
    </w:rPr>
  </w:style>
  <w:style w:type="numbering" w:customStyle="1" w:styleId="10">
    <w:name w:val="Нет списка1"/>
    <w:next w:val="a2"/>
    <w:uiPriority w:val="99"/>
    <w:semiHidden/>
    <w:unhideWhenUsed/>
    <w:rsid w:val="0087534E"/>
  </w:style>
  <w:style w:type="table" w:customStyle="1" w:styleId="2">
    <w:name w:val="Сетка таблицы2"/>
    <w:basedOn w:val="a1"/>
    <w:next w:val="a3"/>
    <w:uiPriority w:val="39"/>
    <w:rsid w:val="00875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87534E"/>
    <w:rPr>
      <w:rFonts w:ascii="Helvetica" w:eastAsiaTheme="minorEastAsia" w:hAnsi="Helvetica"/>
      <w:sz w:val="18"/>
      <w:szCs w:val="18"/>
      <w:lang w:val="en-US"/>
    </w:rPr>
  </w:style>
  <w:style w:type="character" w:customStyle="1" w:styleId="s1">
    <w:name w:val="s1"/>
    <w:basedOn w:val="a0"/>
    <w:rsid w:val="0087534E"/>
    <w:rPr>
      <w:rFonts w:ascii="Helvetica" w:hAnsi="Helvetica" w:hint="default"/>
      <w:b w:val="0"/>
      <w:bCs w:val="0"/>
      <w:i w:val="0"/>
      <w:iCs w:val="0"/>
      <w:sz w:val="18"/>
      <w:szCs w:val="18"/>
    </w:rPr>
  </w:style>
  <w:style w:type="paragraph" w:customStyle="1" w:styleId="li1">
    <w:name w:val="li1"/>
    <w:basedOn w:val="a"/>
    <w:rsid w:val="0087534E"/>
    <w:rPr>
      <w:rFonts w:ascii="Helvetica" w:eastAsiaTheme="minorEastAsia" w:hAnsi="Helvetica"/>
      <w:sz w:val="18"/>
      <w:szCs w:val="18"/>
      <w:lang w:val="en-US"/>
    </w:rPr>
  </w:style>
  <w:style w:type="paragraph" w:styleId="a6">
    <w:name w:val="Balloon Text"/>
    <w:basedOn w:val="a"/>
    <w:link w:val="a7"/>
    <w:uiPriority w:val="99"/>
    <w:semiHidden/>
    <w:unhideWhenUsed/>
    <w:rsid w:val="0087534E"/>
    <w:rPr>
      <w:rFonts w:ascii="Segoe UI" w:hAnsi="Segoe UI" w:cs="Segoe UI"/>
      <w:sz w:val="18"/>
      <w:szCs w:val="18"/>
    </w:rPr>
  </w:style>
  <w:style w:type="character" w:customStyle="1" w:styleId="a7">
    <w:name w:val="Текст выноски Знак"/>
    <w:basedOn w:val="a0"/>
    <w:link w:val="a6"/>
    <w:uiPriority w:val="99"/>
    <w:semiHidden/>
    <w:rsid w:val="0087534E"/>
    <w:rPr>
      <w:rFonts w:ascii="Segoe UI" w:hAnsi="Segoe UI" w:cs="Segoe UI"/>
      <w:sz w:val="18"/>
      <w:szCs w:val="18"/>
    </w:rPr>
  </w:style>
  <w:style w:type="paragraph" w:styleId="a8">
    <w:name w:val="Normal (Web)"/>
    <w:basedOn w:val="a"/>
    <w:uiPriority w:val="99"/>
    <w:unhideWhenUsed/>
    <w:rsid w:val="00602B52"/>
    <w:pPr>
      <w:spacing w:before="100" w:beforeAutospacing="1" w:after="100" w:afterAutospacing="1"/>
    </w:pPr>
  </w:style>
  <w:style w:type="paragraph" w:styleId="a9">
    <w:name w:val="header"/>
    <w:basedOn w:val="a"/>
    <w:link w:val="aa"/>
    <w:uiPriority w:val="99"/>
    <w:unhideWhenUsed/>
    <w:rsid w:val="004A3870"/>
    <w:pPr>
      <w:tabs>
        <w:tab w:val="center" w:pos="4513"/>
        <w:tab w:val="right" w:pos="9026"/>
      </w:tabs>
    </w:pPr>
  </w:style>
  <w:style w:type="character" w:customStyle="1" w:styleId="aa">
    <w:name w:val="Верхний колонтитул Знак"/>
    <w:basedOn w:val="a0"/>
    <w:link w:val="a9"/>
    <w:uiPriority w:val="99"/>
    <w:rsid w:val="004A3870"/>
    <w:rPr>
      <w:rFonts w:ascii="Times New Roman" w:eastAsia="Times New Roman" w:hAnsi="Times New Roman" w:cs="Times New Roman"/>
      <w:sz w:val="24"/>
      <w:szCs w:val="24"/>
      <w:lang w:eastAsia="en-GB"/>
    </w:rPr>
  </w:style>
  <w:style w:type="paragraph" w:styleId="ab">
    <w:name w:val="footer"/>
    <w:basedOn w:val="a"/>
    <w:link w:val="ac"/>
    <w:uiPriority w:val="99"/>
    <w:unhideWhenUsed/>
    <w:rsid w:val="004A3870"/>
    <w:pPr>
      <w:tabs>
        <w:tab w:val="center" w:pos="4513"/>
        <w:tab w:val="right" w:pos="9026"/>
      </w:tabs>
    </w:pPr>
  </w:style>
  <w:style w:type="character" w:customStyle="1" w:styleId="ac">
    <w:name w:val="Нижний колонтитул Знак"/>
    <w:basedOn w:val="a0"/>
    <w:link w:val="ab"/>
    <w:uiPriority w:val="99"/>
    <w:rsid w:val="004A387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01444">
      <w:bodyDiv w:val="1"/>
      <w:marLeft w:val="0"/>
      <w:marRight w:val="0"/>
      <w:marTop w:val="0"/>
      <w:marBottom w:val="0"/>
      <w:divBdr>
        <w:top w:val="none" w:sz="0" w:space="0" w:color="auto"/>
        <w:left w:val="none" w:sz="0" w:space="0" w:color="auto"/>
        <w:bottom w:val="none" w:sz="0" w:space="0" w:color="auto"/>
        <w:right w:val="none" w:sz="0" w:space="0" w:color="auto"/>
      </w:divBdr>
    </w:div>
    <w:div w:id="182594518">
      <w:bodyDiv w:val="1"/>
      <w:marLeft w:val="0"/>
      <w:marRight w:val="0"/>
      <w:marTop w:val="0"/>
      <w:marBottom w:val="0"/>
      <w:divBdr>
        <w:top w:val="none" w:sz="0" w:space="0" w:color="auto"/>
        <w:left w:val="none" w:sz="0" w:space="0" w:color="auto"/>
        <w:bottom w:val="none" w:sz="0" w:space="0" w:color="auto"/>
        <w:right w:val="none" w:sz="0" w:space="0" w:color="auto"/>
      </w:divBdr>
    </w:div>
    <w:div w:id="288434090">
      <w:bodyDiv w:val="1"/>
      <w:marLeft w:val="0"/>
      <w:marRight w:val="0"/>
      <w:marTop w:val="0"/>
      <w:marBottom w:val="0"/>
      <w:divBdr>
        <w:top w:val="none" w:sz="0" w:space="0" w:color="auto"/>
        <w:left w:val="none" w:sz="0" w:space="0" w:color="auto"/>
        <w:bottom w:val="none" w:sz="0" w:space="0" w:color="auto"/>
        <w:right w:val="none" w:sz="0" w:space="0" w:color="auto"/>
      </w:divBdr>
    </w:div>
    <w:div w:id="301616001">
      <w:bodyDiv w:val="1"/>
      <w:marLeft w:val="0"/>
      <w:marRight w:val="0"/>
      <w:marTop w:val="0"/>
      <w:marBottom w:val="0"/>
      <w:divBdr>
        <w:top w:val="none" w:sz="0" w:space="0" w:color="auto"/>
        <w:left w:val="none" w:sz="0" w:space="0" w:color="auto"/>
        <w:bottom w:val="none" w:sz="0" w:space="0" w:color="auto"/>
        <w:right w:val="none" w:sz="0" w:space="0" w:color="auto"/>
      </w:divBdr>
    </w:div>
    <w:div w:id="424233497">
      <w:bodyDiv w:val="1"/>
      <w:marLeft w:val="0"/>
      <w:marRight w:val="0"/>
      <w:marTop w:val="0"/>
      <w:marBottom w:val="0"/>
      <w:divBdr>
        <w:top w:val="none" w:sz="0" w:space="0" w:color="auto"/>
        <w:left w:val="none" w:sz="0" w:space="0" w:color="auto"/>
        <w:bottom w:val="none" w:sz="0" w:space="0" w:color="auto"/>
        <w:right w:val="none" w:sz="0" w:space="0" w:color="auto"/>
      </w:divBdr>
      <w:divsChild>
        <w:div w:id="1640576057">
          <w:marLeft w:val="0"/>
          <w:marRight w:val="0"/>
          <w:marTop w:val="0"/>
          <w:marBottom w:val="0"/>
          <w:divBdr>
            <w:top w:val="none" w:sz="0" w:space="0" w:color="auto"/>
            <w:left w:val="none" w:sz="0" w:space="0" w:color="auto"/>
            <w:bottom w:val="none" w:sz="0" w:space="0" w:color="auto"/>
            <w:right w:val="none" w:sz="0" w:space="0" w:color="auto"/>
          </w:divBdr>
          <w:divsChild>
            <w:div w:id="1448352389">
              <w:marLeft w:val="0"/>
              <w:marRight w:val="0"/>
              <w:marTop w:val="0"/>
              <w:marBottom w:val="0"/>
              <w:divBdr>
                <w:top w:val="none" w:sz="0" w:space="0" w:color="auto"/>
                <w:left w:val="none" w:sz="0" w:space="0" w:color="auto"/>
                <w:bottom w:val="none" w:sz="0" w:space="0" w:color="auto"/>
                <w:right w:val="none" w:sz="0" w:space="0" w:color="auto"/>
              </w:divBdr>
              <w:divsChild>
                <w:div w:id="581254921">
                  <w:marLeft w:val="0"/>
                  <w:marRight w:val="0"/>
                  <w:marTop w:val="0"/>
                  <w:marBottom w:val="0"/>
                  <w:divBdr>
                    <w:top w:val="none" w:sz="0" w:space="0" w:color="auto"/>
                    <w:left w:val="none" w:sz="0" w:space="0" w:color="auto"/>
                    <w:bottom w:val="none" w:sz="0" w:space="0" w:color="auto"/>
                    <w:right w:val="none" w:sz="0" w:space="0" w:color="auto"/>
                  </w:divBdr>
                  <w:divsChild>
                    <w:div w:id="66147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424748">
      <w:bodyDiv w:val="1"/>
      <w:marLeft w:val="0"/>
      <w:marRight w:val="0"/>
      <w:marTop w:val="0"/>
      <w:marBottom w:val="0"/>
      <w:divBdr>
        <w:top w:val="none" w:sz="0" w:space="0" w:color="auto"/>
        <w:left w:val="none" w:sz="0" w:space="0" w:color="auto"/>
        <w:bottom w:val="none" w:sz="0" w:space="0" w:color="auto"/>
        <w:right w:val="none" w:sz="0" w:space="0" w:color="auto"/>
      </w:divBdr>
      <w:divsChild>
        <w:div w:id="717968958">
          <w:marLeft w:val="0"/>
          <w:marRight w:val="0"/>
          <w:marTop w:val="0"/>
          <w:marBottom w:val="0"/>
          <w:divBdr>
            <w:top w:val="none" w:sz="0" w:space="0" w:color="auto"/>
            <w:left w:val="none" w:sz="0" w:space="0" w:color="auto"/>
            <w:bottom w:val="none" w:sz="0" w:space="0" w:color="auto"/>
            <w:right w:val="none" w:sz="0" w:space="0" w:color="auto"/>
          </w:divBdr>
          <w:divsChild>
            <w:div w:id="962535307">
              <w:marLeft w:val="0"/>
              <w:marRight w:val="0"/>
              <w:marTop w:val="0"/>
              <w:marBottom w:val="0"/>
              <w:divBdr>
                <w:top w:val="none" w:sz="0" w:space="0" w:color="auto"/>
                <w:left w:val="none" w:sz="0" w:space="0" w:color="auto"/>
                <w:bottom w:val="none" w:sz="0" w:space="0" w:color="auto"/>
                <w:right w:val="none" w:sz="0" w:space="0" w:color="auto"/>
              </w:divBdr>
              <w:divsChild>
                <w:div w:id="722099101">
                  <w:marLeft w:val="0"/>
                  <w:marRight w:val="0"/>
                  <w:marTop w:val="0"/>
                  <w:marBottom w:val="0"/>
                  <w:divBdr>
                    <w:top w:val="none" w:sz="0" w:space="0" w:color="auto"/>
                    <w:left w:val="none" w:sz="0" w:space="0" w:color="auto"/>
                    <w:bottom w:val="none" w:sz="0" w:space="0" w:color="auto"/>
                    <w:right w:val="none" w:sz="0" w:space="0" w:color="auto"/>
                  </w:divBdr>
                  <w:divsChild>
                    <w:div w:id="15943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422103">
      <w:bodyDiv w:val="1"/>
      <w:marLeft w:val="0"/>
      <w:marRight w:val="0"/>
      <w:marTop w:val="0"/>
      <w:marBottom w:val="0"/>
      <w:divBdr>
        <w:top w:val="none" w:sz="0" w:space="0" w:color="auto"/>
        <w:left w:val="none" w:sz="0" w:space="0" w:color="auto"/>
        <w:bottom w:val="none" w:sz="0" w:space="0" w:color="auto"/>
        <w:right w:val="none" w:sz="0" w:space="0" w:color="auto"/>
      </w:divBdr>
    </w:div>
    <w:div w:id="493303834">
      <w:bodyDiv w:val="1"/>
      <w:marLeft w:val="0"/>
      <w:marRight w:val="0"/>
      <w:marTop w:val="0"/>
      <w:marBottom w:val="0"/>
      <w:divBdr>
        <w:top w:val="none" w:sz="0" w:space="0" w:color="auto"/>
        <w:left w:val="none" w:sz="0" w:space="0" w:color="auto"/>
        <w:bottom w:val="none" w:sz="0" w:space="0" w:color="auto"/>
        <w:right w:val="none" w:sz="0" w:space="0" w:color="auto"/>
      </w:divBdr>
      <w:divsChild>
        <w:div w:id="761143943">
          <w:marLeft w:val="0"/>
          <w:marRight w:val="0"/>
          <w:marTop w:val="0"/>
          <w:marBottom w:val="0"/>
          <w:divBdr>
            <w:top w:val="none" w:sz="0" w:space="0" w:color="auto"/>
            <w:left w:val="none" w:sz="0" w:space="0" w:color="auto"/>
            <w:bottom w:val="none" w:sz="0" w:space="0" w:color="auto"/>
            <w:right w:val="none" w:sz="0" w:space="0" w:color="auto"/>
          </w:divBdr>
          <w:divsChild>
            <w:div w:id="832912533">
              <w:marLeft w:val="0"/>
              <w:marRight w:val="0"/>
              <w:marTop w:val="0"/>
              <w:marBottom w:val="0"/>
              <w:divBdr>
                <w:top w:val="none" w:sz="0" w:space="0" w:color="auto"/>
                <w:left w:val="none" w:sz="0" w:space="0" w:color="auto"/>
                <w:bottom w:val="none" w:sz="0" w:space="0" w:color="auto"/>
                <w:right w:val="none" w:sz="0" w:space="0" w:color="auto"/>
              </w:divBdr>
              <w:divsChild>
                <w:div w:id="1706059841">
                  <w:marLeft w:val="0"/>
                  <w:marRight w:val="0"/>
                  <w:marTop w:val="0"/>
                  <w:marBottom w:val="0"/>
                  <w:divBdr>
                    <w:top w:val="none" w:sz="0" w:space="0" w:color="auto"/>
                    <w:left w:val="none" w:sz="0" w:space="0" w:color="auto"/>
                    <w:bottom w:val="none" w:sz="0" w:space="0" w:color="auto"/>
                    <w:right w:val="none" w:sz="0" w:space="0" w:color="auto"/>
                  </w:divBdr>
                  <w:divsChild>
                    <w:div w:id="127339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016915">
      <w:bodyDiv w:val="1"/>
      <w:marLeft w:val="0"/>
      <w:marRight w:val="0"/>
      <w:marTop w:val="0"/>
      <w:marBottom w:val="0"/>
      <w:divBdr>
        <w:top w:val="none" w:sz="0" w:space="0" w:color="auto"/>
        <w:left w:val="none" w:sz="0" w:space="0" w:color="auto"/>
        <w:bottom w:val="none" w:sz="0" w:space="0" w:color="auto"/>
        <w:right w:val="none" w:sz="0" w:space="0" w:color="auto"/>
      </w:divBdr>
    </w:div>
    <w:div w:id="644311865">
      <w:bodyDiv w:val="1"/>
      <w:marLeft w:val="0"/>
      <w:marRight w:val="0"/>
      <w:marTop w:val="0"/>
      <w:marBottom w:val="0"/>
      <w:divBdr>
        <w:top w:val="none" w:sz="0" w:space="0" w:color="auto"/>
        <w:left w:val="none" w:sz="0" w:space="0" w:color="auto"/>
        <w:bottom w:val="none" w:sz="0" w:space="0" w:color="auto"/>
        <w:right w:val="none" w:sz="0" w:space="0" w:color="auto"/>
      </w:divBdr>
      <w:divsChild>
        <w:div w:id="909316875">
          <w:marLeft w:val="0"/>
          <w:marRight w:val="0"/>
          <w:marTop w:val="0"/>
          <w:marBottom w:val="0"/>
          <w:divBdr>
            <w:top w:val="none" w:sz="0" w:space="0" w:color="auto"/>
            <w:left w:val="none" w:sz="0" w:space="0" w:color="auto"/>
            <w:bottom w:val="none" w:sz="0" w:space="0" w:color="auto"/>
            <w:right w:val="none" w:sz="0" w:space="0" w:color="auto"/>
          </w:divBdr>
          <w:divsChild>
            <w:div w:id="1623026433">
              <w:marLeft w:val="0"/>
              <w:marRight w:val="0"/>
              <w:marTop w:val="0"/>
              <w:marBottom w:val="0"/>
              <w:divBdr>
                <w:top w:val="none" w:sz="0" w:space="0" w:color="auto"/>
                <w:left w:val="none" w:sz="0" w:space="0" w:color="auto"/>
                <w:bottom w:val="none" w:sz="0" w:space="0" w:color="auto"/>
                <w:right w:val="none" w:sz="0" w:space="0" w:color="auto"/>
              </w:divBdr>
              <w:divsChild>
                <w:div w:id="300379316">
                  <w:marLeft w:val="0"/>
                  <w:marRight w:val="0"/>
                  <w:marTop w:val="0"/>
                  <w:marBottom w:val="0"/>
                  <w:divBdr>
                    <w:top w:val="none" w:sz="0" w:space="0" w:color="auto"/>
                    <w:left w:val="none" w:sz="0" w:space="0" w:color="auto"/>
                    <w:bottom w:val="none" w:sz="0" w:space="0" w:color="auto"/>
                    <w:right w:val="none" w:sz="0" w:space="0" w:color="auto"/>
                  </w:divBdr>
                  <w:divsChild>
                    <w:div w:id="59298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948280">
      <w:bodyDiv w:val="1"/>
      <w:marLeft w:val="0"/>
      <w:marRight w:val="0"/>
      <w:marTop w:val="0"/>
      <w:marBottom w:val="0"/>
      <w:divBdr>
        <w:top w:val="none" w:sz="0" w:space="0" w:color="auto"/>
        <w:left w:val="none" w:sz="0" w:space="0" w:color="auto"/>
        <w:bottom w:val="none" w:sz="0" w:space="0" w:color="auto"/>
        <w:right w:val="none" w:sz="0" w:space="0" w:color="auto"/>
      </w:divBdr>
      <w:divsChild>
        <w:div w:id="1422262473">
          <w:marLeft w:val="0"/>
          <w:marRight w:val="0"/>
          <w:marTop w:val="0"/>
          <w:marBottom w:val="0"/>
          <w:divBdr>
            <w:top w:val="none" w:sz="0" w:space="0" w:color="auto"/>
            <w:left w:val="none" w:sz="0" w:space="0" w:color="auto"/>
            <w:bottom w:val="none" w:sz="0" w:space="0" w:color="auto"/>
            <w:right w:val="none" w:sz="0" w:space="0" w:color="auto"/>
          </w:divBdr>
          <w:divsChild>
            <w:div w:id="707609820">
              <w:marLeft w:val="0"/>
              <w:marRight w:val="0"/>
              <w:marTop w:val="0"/>
              <w:marBottom w:val="0"/>
              <w:divBdr>
                <w:top w:val="none" w:sz="0" w:space="0" w:color="auto"/>
                <w:left w:val="none" w:sz="0" w:space="0" w:color="auto"/>
                <w:bottom w:val="none" w:sz="0" w:space="0" w:color="auto"/>
                <w:right w:val="none" w:sz="0" w:space="0" w:color="auto"/>
              </w:divBdr>
              <w:divsChild>
                <w:div w:id="1615792800">
                  <w:marLeft w:val="0"/>
                  <w:marRight w:val="0"/>
                  <w:marTop w:val="0"/>
                  <w:marBottom w:val="0"/>
                  <w:divBdr>
                    <w:top w:val="none" w:sz="0" w:space="0" w:color="auto"/>
                    <w:left w:val="none" w:sz="0" w:space="0" w:color="auto"/>
                    <w:bottom w:val="none" w:sz="0" w:space="0" w:color="auto"/>
                    <w:right w:val="none" w:sz="0" w:space="0" w:color="auto"/>
                  </w:divBdr>
                  <w:divsChild>
                    <w:div w:id="88526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962321">
      <w:bodyDiv w:val="1"/>
      <w:marLeft w:val="0"/>
      <w:marRight w:val="0"/>
      <w:marTop w:val="0"/>
      <w:marBottom w:val="0"/>
      <w:divBdr>
        <w:top w:val="none" w:sz="0" w:space="0" w:color="auto"/>
        <w:left w:val="none" w:sz="0" w:space="0" w:color="auto"/>
        <w:bottom w:val="none" w:sz="0" w:space="0" w:color="auto"/>
        <w:right w:val="none" w:sz="0" w:space="0" w:color="auto"/>
      </w:divBdr>
    </w:div>
    <w:div w:id="784614969">
      <w:bodyDiv w:val="1"/>
      <w:marLeft w:val="0"/>
      <w:marRight w:val="0"/>
      <w:marTop w:val="0"/>
      <w:marBottom w:val="0"/>
      <w:divBdr>
        <w:top w:val="none" w:sz="0" w:space="0" w:color="auto"/>
        <w:left w:val="none" w:sz="0" w:space="0" w:color="auto"/>
        <w:bottom w:val="none" w:sz="0" w:space="0" w:color="auto"/>
        <w:right w:val="none" w:sz="0" w:space="0" w:color="auto"/>
      </w:divBdr>
      <w:divsChild>
        <w:div w:id="1361004053">
          <w:marLeft w:val="0"/>
          <w:marRight w:val="0"/>
          <w:marTop w:val="0"/>
          <w:marBottom w:val="0"/>
          <w:divBdr>
            <w:top w:val="none" w:sz="0" w:space="0" w:color="auto"/>
            <w:left w:val="none" w:sz="0" w:space="0" w:color="auto"/>
            <w:bottom w:val="none" w:sz="0" w:space="0" w:color="auto"/>
            <w:right w:val="none" w:sz="0" w:space="0" w:color="auto"/>
          </w:divBdr>
          <w:divsChild>
            <w:div w:id="1715544846">
              <w:marLeft w:val="0"/>
              <w:marRight w:val="0"/>
              <w:marTop w:val="0"/>
              <w:marBottom w:val="0"/>
              <w:divBdr>
                <w:top w:val="none" w:sz="0" w:space="0" w:color="auto"/>
                <w:left w:val="none" w:sz="0" w:space="0" w:color="auto"/>
                <w:bottom w:val="none" w:sz="0" w:space="0" w:color="auto"/>
                <w:right w:val="none" w:sz="0" w:space="0" w:color="auto"/>
              </w:divBdr>
              <w:divsChild>
                <w:div w:id="1338263766">
                  <w:marLeft w:val="0"/>
                  <w:marRight w:val="0"/>
                  <w:marTop w:val="0"/>
                  <w:marBottom w:val="0"/>
                  <w:divBdr>
                    <w:top w:val="none" w:sz="0" w:space="0" w:color="auto"/>
                    <w:left w:val="none" w:sz="0" w:space="0" w:color="auto"/>
                    <w:bottom w:val="none" w:sz="0" w:space="0" w:color="auto"/>
                    <w:right w:val="none" w:sz="0" w:space="0" w:color="auto"/>
                  </w:divBdr>
                  <w:divsChild>
                    <w:div w:id="59875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751832">
      <w:bodyDiv w:val="1"/>
      <w:marLeft w:val="0"/>
      <w:marRight w:val="0"/>
      <w:marTop w:val="0"/>
      <w:marBottom w:val="0"/>
      <w:divBdr>
        <w:top w:val="none" w:sz="0" w:space="0" w:color="auto"/>
        <w:left w:val="none" w:sz="0" w:space="0" w:color="auto"/>
        <w:bottom w:val="none" w:sz="0" w:space="0" w:color="auto"/>
        <w:right w:val="none" w:sz="0" w:space="0" w:color="auto"/>
      </w:divBdr>
    </w:div>
    <w:div w:id="854226759">
      <w:bodyDiv w:val="1"/>
      <w:marLeft w:val="0"/>
      <w:marRight w:val="0"/>
      <w:marTop w:val="0"/>
      <w:marBottom w:val="0"/>
      <w:divBdr>
        <w:top w:val="none" w:sz="0" w:space="0" w:color="auto"/>
        <w:left w:val="none" w:sz="0" w:space="0" w:color="auto"/>
        <w:bottom w:val="none" w:sz="0" w:space="0" w:color="auto"/>
        <w:right w:val="none" w:sz="0" w:space="0" w:color="auto"/>
      </w:divBdr>
    </w:div>
    <w:div w:id="984159298">
      <w:bodyDiv w:val="1"/>
      <w:marLeft w:val="0"/>
      <w:marRight w:val="0"/>
      <w:marTop w:val="0"/>
      <w:marBottom w:val="0"/>
      <w:divBdr>
        <w:top w:val="none" w:sz="0" w:space="0" w:color="auto"/>
        <w:left w:val="none" w:sz="0" w:space="0" w:color="auto"/>
        <w:bottom w:val="none" w:sz="0" w:space="0" w:color="auto"/>
        <w:right w:val="none" w:sz="0" w:space="0" w:color="auto"/>
      </w:divBdr>
    </w:div>
    <w:div w:id="1066953957">
      <w:bodyDiv w:val="1"/>
      <w:marLeft w:val="0"/>
      <w:marRight w:val="0"/>
      <w:marTop w:val="0"/>
      <w:marBottom w:val="0"/>
      <w:divBdr>
        <w:top w:val="none" w:sz="0" w:space="0" w:color="auto"/>
        <w:left w:val="none" w:sz="0" w:space="0" w:color="auto"/>
        <w:bottom w:val="none" w:sz="0" w:space="0" w:color="auto"/>
        <w:right w:val="none" w:sz="0" w:space="0" w:color="auto"/>
      </w:divBdr>
    </w:div>
    <w:div w:id="1107122463">
      <w:bodyDiv w:val="1"/>
      <w:marLeft w:val="0"/>
      <w:marRight w:val="0"/>
      <w:marTop w:val="0"/>
      <w:marBottom w:val="0"/>
      <w:divBdr>
        <w:top w:val="none" w:sz="0" w:space="0" w:color="auto"/>
        <w:left w:val="none" w:sz="0" w:space="0" w:color="auto"/>
        <w:bottom w:val="none" w:sz="0" w:space="0" w:color="auto"/>
        <w:right w:val="none" w:sz="0" w:space="0" w:color="auto"/>
      </w:divBdr>
    </w:div>
    <w:div w:id="1113591683">
      <w:bodyDiv w:val="1"/>
      <w:marLeft w:val="0"/>
      <w:marRight w:val="0"/>
      <w:marTop w:val="0"/>
      <w:marBottom w:val="0"/>
      <w:divBdr>
        <w:top w:val="none" w:sz="0" w:space="0" w:color="auto"/>
        <w:left w:val="none" w:sz="0" w:space="0" w:color="auto"/>
        <w:bottom w:val="none" w:sz="0" w:space="0" w:color="auto"/>
        <w:right w:val="none" w:sz="0" w:space="0" w:color="auto"/>
      </w:divBdr>
      <w:divsChild>
        <w:div w:id="248344268">
          <w:marLeft w:val="0"/>
          <w:marRight w:val="0"/>
          <w:marTop w:val="0"/>
          <w:marBottom w:val="0"/>
          <w:divBdr>
            <w:top w:val="none" w:sz="0" w:space="0" w:color="auto"/>
            <w:left w:val="none" w:sz="0" w:space="0" w:color="auto"/>
            <w:bottom w:val="none" w:sz="0" w:space="0" w:color="auto"/>
            <w:right w:val="none" w:sz="0" w:space="0" w:color="auto"/>
          </w:divBdr>
          <w:divsChild>
            <w:div w:id="1852602550">
              <w:marLeft w:val="0"/>
              <w:marRight w:val="0"/>
              <w:marTop w:val="0"/>
              <w:marBottom w:val="0"/>
              <w:divBdr>
                <w:top w:val="none" w:sz="0" w:space="0" w:color="auto"/>
                <w:left w:val="none" w:sz="0" w:space="0" w:color="auto"/>
                <w:bottom w:val="none" w:sz="0" w:space="0" w:color="auto"/>
                <w:right w:val="none" w:sz="0" w:space="0" w:color="auto"/>
              </w:divBdr>
              <w:divsChild>
                <w:div w:id="1516387175">
                  <w:marLeft w:val="0"/>
                  <w:marRight w:val="0"/>
                  <w:marTop w:val="0"/>
                  <w:marBottom w:val="0"/>
                  <w:divBdr>
                    <w:top w:val="none" w:sz="0" w:space="0" w:color="auto"/>
                    <w:left w:val="none" w:sz="0" w:space="0" w:color="auto"/>
                    <w:bottom w:val="none" w:sz="0" w:space="0" w:color="auto"/>
                    <w:right w:val="none" w:sz="0" w:space="0" w:color="auto"/>
                  </w:divBdr>
                  <w:divsChild>
                    <w:div w:id="173481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571723">
      <w:bodyDiv w:val="1"/>
      <w:marLeft w:val="0"/>
      <w:marRight w:val="0"/>
      <w:marTop w:val="0"/>
      <w:marBottom w:val="0"/>
      <w:divBdr>
        <w:top w:val="none" w:sz="0" w:space="0" w:color="auto"/>
        <w:left w:val="none" w:sz="0" w:space="0" w:color="auto"/>
        <w:bottom w:val="none" w:sz="0" w:space="0" w:color="auto"/>
        <w:right w:val="none" w:sz="0" w:space="0" w:color="auto"/>
      </w:divBdr>
    </w:div>
    <w:div w:id="1121148114">
      <w:bodyDiv w:val="1"/>
      <w:marLeft w:val="0"/>
      <w:marRight w:val="0"/>
      <w:marTop w:val="0"/>
      <w:marBottom w:val="0"/>
      <w:divBdr>
        <w:top w:val="none" w:sz="0" w:space="0" w:color="auto"/>
        <w:left w:val="none" w:sz="0" w:space="0" w:color="auto"/>
        <w:bottom w:val="none" w:sz="0" w:space="0" w:color="auto"/>
        <w:right w:val="none" w:sz="0" w:space="0" w:color="auto"/>
      </w:divBdr>
      <w:divsChild>
        <w:div w:id="1369993773">
          <w:marLeft w:val="0"/>
          <w:marRight w:val="0"/>
          <w:marTop w:val="0"/>
          <w:marBottom w:val="0"/>
          <w:divBdr>
            <w:top w:val="none" w:sz="0" w:space="0" w:color="auto"/>
            <w:left w:val="none" w:sz="0" w:space="0" w:color="auto"/>
            <w:bottom w:val="none" w:sz="0" w:space="0" w:color="auto"/>
            <w:right w:val="none" w:sz="0" w:space="0" w:color="auto"/>
          </w:divBdr>
          <w:divsChild>
            <w:div w:id="998389182">
              <w:marLeft w:val="0"/>
              <w:marRight w:val="0"/>
              <w:marTop w:val="0"/>
              <w:marBottom w:val="0"/>
              <w:divBdr>
                <w:top w:val="none" w:sz="0" w:space="0" w:color="auto"/>
                <w:left w:val="none" w:sz="0" w:space="0" w:color="auto"/>
                <w:bottom w:val="none" w:sz="0" w:space="0" w:color="auto"/>
                <w:right w:val="none" w:sz="0" w:space="0" w:color="auto"/>
              </w:divBdr>
              <w:divsChild>
                <w:div w:id="697894003">
                  <w:marLeft w:val="0"/>
                  <w:marRight w:val="0"/>
                  <w:marTop w:val="0"/>
                  <w:marBottom w:val="0"/>
                  <w:divBdr>
                    <w:top w:val="none" w:sz="0" w:space="0" w:color="auto"/>
                    <w:left w:val="none" w:sz="0" w:space="0" w:color="auto"/>
                    <w:bottom w:val="none" w:sz="0" w:space="0" w:color="auto"/>
                    <w:right w:val="none" w:sz="0" w:space="0" w:color="auto"/>
                  </w:divBdr>
                  <w:divsChild>
                    <w:div w:id="153198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052010">
      <w:bodyDiv w:val="1"/>
      <w:marLeft w:val="0"/>
      <w:marRight w:val="0"/>
      <w:marTop w:val="0"/>
      <w:marBottom w:val="0"/>
      <w:divBdr>
        <w:top w:val="none" w:sz="0" w:space="0" w:color="auto"/>
        <w:left w:val="none" w:sz="0" w:space="0" w:color="auto"/>
        <w:bottom w:val="none" w:sz="0" w:space="0" w:color="auto"/>
        <w:right w:val="none" w:sz="0" w:space="0" w:color="auto"/>
      </w:divBdr>
      <w:divsChild>
        <w:div w:id="384135958">
          <w:marLeft w:val="0"/>
          <w:marRight w:val="0"/>
          <w:marTop w:val="0"/>
          <w:marBottom w:val="0"/>
          <w:divBdr>
            <w:top w:val="none" w:sz="0" w:space="0" w:color="auto"/>
            <w:left w:val="none" w:sz="0" w:space="0" w:color="auto"/>
            <w:bottom w:val="none" w:sz="0" w:space="0" w:color="auto"/>
            <w:right w:val="none" w:sz="0" w:space="0" w:color="auto"/>
          </w:divBdr>
          <w:divsChild>
            <w:div w:id="1323316301">
              <w:marLeft w:val="0"/>
              <w:marRight w:val="0"/>
              <w:marTop w:val="0"/>
              <w:marBottom w:val="0"/>
              <w:divBdr>
                <w:top w:val="none" w:sz="0" w:space="0" w:color="auto"/>
                <w:left w:val="none" w:sz="0" w:space="0" w:color="auto"/>
                <w:bottom w:val="none" w:sz="0" w:space="0" w:color="auto"/>
                <w:right w:val="none" w:sz="0" w:space="0" w:color="auto"/>
              </w:divBdr>
              <w:divsChild>
                <w:div w:id="1174954376">
                  <w:marLeft w:val="0"/>
                  <w:marRight w:val="0"/>
                  <w:marTop w:val="0"/>
                  <w:marBottom w:val="0"/>
                  <w:divBdr>
                    <w:top w:val="none" w:sz="0" w:space="0" w:color="auto"/>
                    <w:left w:val="none" w:sz="0" w:space="0" w:color="auto"/>
                    <w:bottom w:val="none" w:sz="0" w:space="0" w:color="auto"/>
                    <w:right w:val="none" w:sz="0" w:space="0" w:color="auto"/>
                  </w:divBdr>
                  <w:divsChild>
                    <w:div w:id="72387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192026">
      <w:bodyDiv w:val="1"/>
      <w:marLeft w:val="0"/>
      <w:marRight w:val="0"/>
      <w:marTop w:val="0"/>
      <w:marBottom w:val="0"/>
      <w:divBdr>
        <w:top w:val="none" w:sz="0" w:space="0" w:color="auto"/>
        <w:left w:val="none" w:sz="0" w:space="0" w:color="auto"/>
        <w:bottom w:val="none" w:sz="0" w:space="0" w:color="auto"/>
        <w:right w:val="none" w:sz="0" w:space="0" w:color="auto"/>
      </w:divBdr>
    </w:div>
    <w:div w:id="1177310648">
      <w:bodyDiv w:val="1"/>
      <w:marLeft w:val="0"/>
      <w:marRight w:val="0"/>
      <w:marTop w:val="0"/>
      <w:marBottom w:val="0"/>
      <w:divBdr>
        <w:top w:val="none" w:sz="0" w:space="0" w:color="auto"/>
        <w:left w:val="none" w:sz="0" w:space="0" w:color="auto"/>
        <w:bottom w:val="none" w:sz="0" w:space="0" w:color="auto"/>
        <w:right w:val="none" w:sz="0" w:space="0" w:color="auto"/>
      </w:divBdr>
    </w:div>
    <w:div w:id="1199782627">
      <w:bodyDiv w:val="1"/>
      <w:marLeft w:val="0"/>
      <w:marRight w:val="0"/>
      <w:marTop w:val="0"/>
      <w:marBottom w:val="0"/>
      <w:divBdr>
        <w:top w:val="none" w:sz="0" w:space="0" w:color="auto"/>
        <w:left w:val="none" w:sz="0" w:space="0" w:color="auto"/>
        <w:bottom w:val="none" w:sz="0" w:space="0" w:color="auto"/>
        <w:right w:val="none" w:sz="0" w:space="0" w:color="auto"/>
      </w:divBdr>
      <w:divsChild>
        <w:div w:id="1912620155">
          <w:marLeft w:val="0"/>
          <w:marRight w:val="0"/>
          <w:marTop w:val="0"/>
          <w:marBottom w:val="0"/>
          <w:divBdr>
            <w:top w:val="none" w:sz="0" w:space="0" w:color="auto"/>
            <w:left w:val="none" w:sz="0" w:space="0" w:color="auto"/>
            <w:bottom w:val="none" w:sz="0" w:space="0" w:color="auto"/>
            <w:right w:val="none" w:sz="0" w:space="0" w:color="auto"/>
          </w:divBdr>
          <w:divsChild>
            <w:div w:id="1096095445">
              <w:marLeft w:val="0"/>
              <w:marRight w:val="0"/>
              <w:marTop w:val="0"/>
              <w:marBottom w:val="0"/>
              <w:divBdr>
                <w:top w:val="none" w:sz="0" w:space="0" w:color="auto"/>
                <w:left w:val="none" w:sz="0" w:space="0" w:color="auto"/>
                <w:bottom w:val="none" w:sz="0" w:space="0" w:color="auto"/>
                <w:right w:val="none" w:sz="0" w:space="0" w:color="auto"/>
              </w:divBdr>
              <w:divsChild>
                <w:div w:id="1928609888">
                  <w:marLeft w:val="0"/>
                  <w:marRight w:val="0"/>
                  <w:marTop w:val="0"/>
                  <w:marBottom w:val="0"/>
                  <w:divBdr>
                    <w:top w:val="none" w:sz="0" w:space="0" w:color="auto"/>
                    <w:left w:val="none" w:sz="0" w:space="0" w:color="auto"/>
                    <w:bottom w:val="none" w:sz="0" w:space="0" w:color="auto"/>
                    <w:right w:val="none" w:sz="0" w:space="0" w:color="auto"/>
                  </w:divBdr>
                  <w:divsChild>
                    <w:div w:id="151133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122347">
      <w:bodyDiv w:val="1"/>
      <w:marLeft w:val="0"/>
      <w:marRight w:val="0"/>
      <w:marTop w:val="0"/>
      <w:marBottom w:val="0"/>
      <w:divBdr>
        <w:top w:val="none" w:sz="0" w:space="0" w:color="auto"/>
        <w:left w:val="none" w:sz="0" w:space="0" w:color="auto"/>
        <w:bottom w:val="none" w:sz="0" w:space="0" w:color="auto"/>
        <w:right w:val="none" w:sz="0" w:space="0" w:color="auto"/>
      </w:divBdr>
    </w:div>
    <w:div w:id="1265571859">
      <w:bodyDiv w:val="1"/>
      <w:marLeft w:val="0"/>
      <w:marRight w:val="0"/>
      <w:marTop w:val="0"/>
      <w:marBottom w:val="0"/>
      <w:divBdr>
        <w:top w:val="none" w:sz="0" w:space="0" w:color="auto"/>
        <w:left w:val="none" w:sz="0" w:space="0" w:color="auto"/>
        <w:bottom w:val="none" w:sz="0" w:space="0" w:color="auto"/>
        <w:right w:val="none" w:sz="0" w:space="0" w:color="auto"/>
      </w:divBdr>
    </w:div>
    <w:div w:id="1315334846">
      <w:bodyDiv w:val="1"/>
      <w:marLeft w:val="0"/>
      <w:marRight w:val="0"/>
      <w:marTop w:val="0"/>
      <w:marBottom w:val="0"/>
      <w:divBdr>
        <w:top w:val="none" w:sz="0" w:space="0" w:color="auto"/>
        <w:left w:val="none" w:sz="0" w:space="0" w:color="auto"/>
        <w:bottom w:val="none" w:sz="0" w:space="0" w:color="auto"/>
        <w:right w:val="none" w:sz="0" w:space="0" w:color="auto"/>
      </w:divBdr>
    </w:div>
    <w:div w:id="1359695921">
      <w:bodyDiv w:val="1"/>
      <w:marLeft w:val="0"/>
      <w:marRight w:val="0"/>
      <w:marTop w:val="0"/>
      <w:marBottom w:val="0"/>
      <w:divBdr>
        <w:top w:val="none" w:sz="0" w:space="0" w:color="auto"/>
        <w:left w:val="none" w:sz="0" w:space="0" w:color="auto"/>
        <w:bottom w:val="none" w:sz="0" w:space="0" w:color="auto"/>
        <w:right w:val="none" w:sz="0" w:space="0" w:color="auto"/>
      </w:divBdr>
    </w:div>
    <w:div w:id="1561135232">
      <w:bodyDiv w:val="1"/>
      <w:marLeft w:val="0"/>
      <w:marRight w:val="0"/>
      <w:marTop w:val="0"/>
      <w:marBottom w:val="0"/>
      <w:divBdr>
        <w:top w:val="none" w:sz="0" w:space="0" w:color="auto"/>
        <w:left w:val="none" w:sz="0" w:space="0" w:color="auto"/>
        <w:bottom w:val="none" w:sz="0" w:space="0" w:color="auto"/>
        <w:right w:val="none" w:sz="0" w:space="0" w:color="auto"/>
      </w:divBdr>
      <w:divsChild>
        <w:div w:id="421071685">
          <w:marLeft w:val="0"/>
          <w:marRight w:val="0"/>
          <w:marTop w:val="0"/>
          <w:marBottom w:val="0"/>
          <w:divBdr>
            <w:top w:val="none" w:sz="0" w:space="0" w:color="auto"/>
            <w:left w:val="none" w:sz="0" w:space="0" w:color="auto"/>
            <w:bottom w:val="none" w:sz="0" w:space="0" w:color="auto"/>
            <w:right w:val="none" w:sz="0" w:space="0" w:color="auto"/>
          </w:divBdr>
          <w:divsChild>
            <w:div w:id="1903252293">
              <w:marLeft w:val="0"/>
              <w:marRight w:val="0"/>
              <w:marTop w:val="0"/>
              <w:marBottom w:val="0"/>
              <w:divBdr>
                <w:top w:val="none" w:sz="0" w:space="0" w:color="auto"/>
                <w:left w:val="none" w:sz="0" w:space="0" w:color="auto"/>
                <w:bottom w:val="none" w:sz="0" w:space="0" w:color="auto"/>
                <w:right w:val="none" w:sz="0" w:space="0" w:color="auto"/>
              </w:divBdr>
              <w:divsChild>
                <w:div w:id="2118015565">
                  <w:marLeft w:val="0"/>
                  <w:marRight w:val="0"/>
                  <w:marTop w:val="0"/>
                  <w:marBottom w:val="0"/>
                  <w:divBdr>
                    <w:top w:val="none" w:sz="0" w:space="0" w:color="auto"/>
                    <w:left w:val="none" w:sz="0" w:space="0" w:color="auto"/>
                    <w:bottom w:val="none" w:sz="0" w:space="0" w:color="auto"/>
                    <w:right w:val="none" w:sz="0" w:space="0" w:color="auto"/>
                  </w:divBdr>
                  <w:divsChild>
                    <w:div w:id="55289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531601">
      <w:bodyDiv w:val="1"/>
      <w:marLeft w:val="0"/>
      <w:marRight w:val="0"/>
      <w:marTop w:val="0"/>
      <w:marBottom w:val="0"/>
      <w:divBdr>
        <w:top w:val="none" w:sz="0" w:space="0" w:color="auto"/>
        <w:left w:val="none" w:sz="0" w:space="0" w:color="auto"/>
        <w:bottom w:val="none" w:sz="0" w:space="0" w:color="auto"/>
        <w:right w:val="none" w:sz="0" w:space="0" w:color="auto"/>
      </w:divBdr>
      <w:divsChild>
        <w:div w:id="2065980848">
          <w:marLeft w:val="0"/>
          <w:marRight w:val="0"/>
          <w:marTop w:val="0"/>
          <w:marBottom w:val="0"/>
          <w:divBdr>
            <w:top w:val="none" w:sz="0" w:space="0" w:color="auto"/>
            <w:left w:val="none" w:sz="0" w:space="0" w:color="auto"/>
            <w:bottom w:val="none" w:sz="0" w:space="0" w:color="auto"/>
            <w:right w:val="none" w:sz="0" w:space="0" w:color="auto"/>
          </w:divBdr>
          <w:divsChild>
            <w:div w:id="1129325797">
              <w:marLeft w:val="0"/>
              <w:marRight w:val="0"/>
              <w:marTop w:val="0"/>
              <w:marBottom w:val="0"/>
              <w:divBdr>
                <w:top w:val="none" w:sz="0" w:space="0" w:color="auto"/>
                <w:left w:val="none" w:sz="0" w:space="0" w:color="auto"/>
                <w:bottom w:val="none" w:sz="0" w:space="0" w:color="auto"/>
                <w:right w:val="none" w:sz="0" w:space="0" w:color="auto"/>
              </w:divBdr>
              <w:divsChild>
                <w:div w:id="1682657147">
                  <w:marLeft w:val="0"/>
                  <w:marRight w:val="0"/>
                  <w:marTop w:val="0"/>
                  <w:marBottom w:val="0"/>
                  <w:divBdr>
                    <w:top w:val="none" w:sz="0" w:space="0" w:color="auto"/>
                    <w:left w:val="none" w:sz="0" w:space="0" w:color="auto"/>
                    <w:bottom w:val="none" w:sz="0" w:space="0" w:color="auto"/>
                    <w:right w:val="none" w:sz="0" w:space="0" w:color="auto"/>
                  </w:divBdr>
                  <w:divsChild>
                    <w:div w:id="185082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533055">
      <w:bodyDiv w:val="1"/>
      <w:marLeft w:val="0"/>
      <w:marRight w:val="0"/>
      <w:marTop w:val="0"/>
      <w:marBottom w:val="0"/>
      <w:divBdr>
        <w:top w:val="none" w:sz="0" w:space="0" w:color="auto"/>
        <w:left w:val="none" w:sz="0" w:space="0" w:color="auto"/>
        <w:bottom w:val="none" w:sz="0" w:space="0" w:color="auto"/>
        <w:right w:val="none" w:sz="0" w:space="0" w:color="auto"/>
      </w:divBdr>
    </w:div>
    <w:div w:id="1666938154">
      <w:bodyDiv w:val="1"/>
      <w:marLeft w:val="0"/>
      <w:marRight w:val="0"/>
      <w:marTop w:val="0"/>
      <w:marBottom w:val="0"/>
      <w:divBdr>
        <w:top w:val="none" w:sz="0" w:space="0" w:color="auto"/>
        <w:left w:val="none" w:sz="0" w:space="0" w:color="auto"/>
        <w:bottom w:val="none" w:sz="0" w:space="0" w:color="auto"/>
        <w:right w:val="none" w:sz="0" w:space="0" w:color="auto"/>
      </w:divBdr>
      <w:divsChild>
        <w:div w:id="1499925781">
          <w:marLeft w:val="0"/>
          <w:marRight w:val="0"/>
          <w:marTop w:val="0"/>
          <w:marBottom w:val="0"/>
          <w:divBdr>
            <w:top w:val="none" w:sz="0" w:space="0" w:color="auto"/>
            <w:left w:val="none" w:sz="0" w:space="0" w:color="auto"/>
            <w:bottom w:val="none" w:sz="0" w:space="0" w:color="auto"/>
            <w:right w:val="none" w:sz="0" w:space="0" w:color="auto"/>
          </w:divBdr>
          <w:divsChild>
            <w:div w:id="908076510">
              <w:marLeft w:val="0"/>
              <w:marRight w:val="0"/>
              <w:marTop w:val="0"/>
              <w:marBottom w:val="0"/>
              <w:divBdr>
                <w:top w:val="none" w:sz="0" w:space="0" w:color="auto"/>
                <w:left w:val="none" w:sz="0" w:space="0" w:color="auto"/>
                <w:bottom w:val="none" w:sz="0" w:space="0" w:color="auto"/>
                <w:right w:val="none" w:sz="0" w:space="0" w:color="auto"/>
              </w:divBdr>
              <w:divsChild>
                <w:div w:id="301692097">
                  <w:marLeft w:val="0"/>
                  <w:marRight w:val="0"/>
                  <w:marTop w:val="0"/>
                  <w:marBottom w:val="0"/>
                  <w:divBdr>
                    <w:top w:val="none" w:sz="0" w:space="0" w:color="auto"/>
                    <w:left w:val="none" w:sz="0" w:space="0" w:color="auto"/>
                    <w:bottom w:val="none" w:sz="0" w:space="0" w:color="auto"/>
                    <w:right w:val="none" w:sz="0" w:space="0" w:color="auto"/>
                  </w:divBdr>
                  <w:divsChild>
                    <w:div w:id="200462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440310">
      <w:bodyDiv w:val="1"/>
      <w:marLeft w:val="0"/>
      <w:marRight w:val="0"/>
      <w:marTop w:val="0"/>
      <w:marBottom w:val="0"/>
      <w:divBdr>
        <w:top w:val="none" w:sz="0" w:space="0" w:color="auto"/>
        <w:left w:val="none" w:sz="0" w:space="0" w:color="auto"/>
        <w:bottom w:val="none" w:sz="0" w:space="0" w:color="auto"/>
        <w:right w:val="none" w:sz="0" w:space="0" w:color="auto"/>
      </w:divBdr>
      <w:divsChild>
        <w:div w:id="1806122928">
          <w:marLeft w:val="0"/>
          <w:marRight w:val="0"/>
          <w:marTop w:val="0"/>
          <w:marBottom w:val="0"/>
          <w:divBdr>
            <w:top w:val="none" w:sz="0" w:space="0" w:color="auto"/>
            <w:left w:val="none" w:sz="0" w:space="0" w:color="auto"/>
            <w:bottom w:val="none" w:sz="0" w:space="0" w:color="auto"/>
            <w:right w:val="none" w:sz="0" w:space="0" w:color="auto"/>
          </w:divBdr>
          <w:divsChild>
            <w:div w:id="1985352888">
              <w:marLeft w:val="0"/>
              <w:marRight w:val="0"/>
              <w:marTop w:val="0"/>
              <w:marBottom w:val="0"/>
              <w:divBdr>
                <w:top w:val="none" w:sz="0" w:space="0" w:color="auto"/>
                <w:left w:val="none" w:sz="0" w:space="0" w:color="auto"/>
                <w:bottom w:val="none" w:sz="0" w:space="0" w:color="auto"/>
                <w:right w:val="none" w:sz="0" w:space="0" w:color="auto"/>
              </w:divBdr>
              <w:divsChild>
                <w:div w:id="1523278775">
                  <w:marLeft w:val="0"/>
                  <w:marRight w:val="0"/>
                  <w:marTop w:val="0"/>
                  <w:marBottom w:val="0"/>
                  <w:divBdr>
                    <w:top w:val="none" w:sz="0" w:space="0" w:color="auto"/>
                    <w:left w:val="none" w:sz="0" w:space="0" w:color="auto"/>
                    <w:bottom w:val="none" w:sz="0" w:space="0" w:color="auto"/>
                    <w:right w:val="none" w:sz="0" w:space="0" w:color="auto"/>
                  </w:divBdr>
                  <w:divsChild>
                    <w:div w:id="131710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637222">
      <w:bodyDiv w:val="1"/>
      <w:marLeft w:val="0"/>
      <w:marRight w:val="0"/>
      <w:marTop w:val="0"/>
      <w:marBottom w:val="0"/>
      <w:divBdr>
        <w:top w:val="none" w:sz="0" w:space="0" w:color="auto"/>
        <w:left w:val="none" w:sz="0" w:space="0" w:color="auto"/>
        <w:bottom w:val="none" w:sz="0" w:space="0" w:color="auto"/>
        <w:right w:val="none" w:sz="0" w:space="0" w:color="auto"/>
      </w:divBdr>
    </w:div>
    <w:div w:id="1724713050">
      <w:bodyDiv w:val="1"/>
      <w:marLeft w:val="0"/>
      <w:marRight w:val="0"/>
      <w:marTop w:val="0"/>
      <w:marBottom w:val="0"/>
      <w:divBdr>
        <w:top w:val="none" w:sz="0" w:space="0" w:color="auto"/>
        <w:left w:val="none" w:sz="0" w:space="0" w:color="auto"/>
        <w:bottom w:val="none" w:sz="0" w:space="0" w:color="auto"/>
        <w:right w:val="none" w:sz="0" w:space="0" w:color="auto"/>
      </w:divBdr>
      <w:divsChild>
        <w:div w:id="925960876">
          <w:marLeft w:val="0"/>
          <w:marRight w:val="0"/>
          <w:marTop w:val="0"/>
          <w:marBottom w:val="0"/>
          <w:divBdr>
            <w:top w:val="none" w:sz="0" w:space="0" w:color="auto"/>
            <w:left w:val="none" w:sz="0" w:space="0" w:color="auto"/>
            <w:bottom w:val="none" w:sz="0" w:space="0" w:color="auto"/>
            <w:right w:val="none" w:sz="0" w:space="0" w:color="auto"/>
          </w:divBdr>
          <w:divsChild>
            <w:div w:id="1553155352">
              <w:marLeft w:val="0"/>
              <w:marRight w:val="0"/>
              <w:marTop w:val="0"/>
              <w:marBottom w:val="0"/>
              <w:divBdr>
                <w:top w:val="none" w:sz="0" w:space="0" w:color="auto"/>
                <w:left w:val="none" w:sz="0" w:space="0" w:color="auto"/>
                <w:bottom w:val="none" w:sz="0" w:space="0" w:color="auto"/>
                <w:right w:val="none" w:sz="0" w:space="0" w:color="auto"/>
              </w:divBdr>
              <w:divsChild>
                <w:div w:id="1472140292">
                  <w:marLeft w:val="0"/>
                  <w:marRight w:val="0"/>
                  <w:marTop w:val="0"/>
                  <w:marBottom w:val="0"/>
                  <w:divBdr>
                    <w:top w:val="none" w:sz="0" w:space="0" w:color="auto"/>
                    <w:left w:val="none" w:sz="0" w:space="0" w:color="auto"/>
                    <w:bottom w:val="none" w:sz="0" w:space="0" w:color="auto"/>
                    <w:right w:val="none" w:sz="0" w:space="0" w:color="auto"/>
                  </w:divBdr>
                  <w:divsChild>
                    <w:div w:id="51658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88925">
      <w:bodyDiv w:val="1"/>
      <w:marLeft w:val="0"/>
      <w:marRight w:val="0"/>
      <w:marTop w:val="0"/>
      <w:marBottom w:val="0"/>
      <w:divBdr>
        <w:top w:val="none" w:sz="0" w:space="0" w:color="auto"/>
        <w:left w:val="none" w:sz="0" w:space="0" w:color="auto"/>
        <w:bottom w:val="none" w:sz="0" w:space="0" w:color="auto"/>
        <w:right w:val="none" w:sz="0" w:space="0" w:color="auto"/>
      </w:divBdr>
      <w:divsChild>
        <w:div w:id="238447603">
          <w:marLeft w:val="0"/>
          <w:marRight w:val="0"/>
          <w:marTop w:val="0"/>
          <w:marBottom w:val="0"/>
          <w:divBdr>
            <w:top w:val="none" w:sz="0" w:space="0" w:color="auto"/>
            <w:left w:val="none" w:sz="0" w:space="0" w:color="auto"/>
            <w:bottom w:val="none" w:sz="0" w:space="0" w:color="auto"/>
            <w:right w:val="none" w:sz="0" w:space="0" w:color="auto"/>
          </w:divBdr>
          <w:divsChild>
            <w:div w:id="2097290242">
              <w:marLeft w:val="0"/>
              <w:marRight w:val="0"/>
              <w:marTop w:val="0"/>
              <w:marBottom w:val="0"/>
              <w:divBdr>
                <w:top w:val="none" w:sz="0" w:space="0" w:color="auto"/>
                <w:left w:val="none" w:sz="0" w:space="0" w:color="auto"/>
                <w:bottom w:val="none" w:sz="0" w:space="0" w:color="auto"/>
                <w:right w:val="none" w:sz="0" w:space="0" w:color="auto"/>
              </w:divBdr>
              <w:divsChild>
                <w:div w:id="1510636849">
                  <w:marLeft w:val="0"/>
                  <w:marRight w:val="0"/>
                  <w:marTop w:val="0"/>
                  <w:marBottom w:val="0"/>
                  <w:divBdr>
                    <w:top w:val="none" w:sz="0" w:space="0" w:color="auto"/>
                    <w:left w:val="none" w:sz="0" w:space="0" w:color="auto"/>
                    <w:bottom w:val="none" w:sz="0" w:space="0" w:color="auto"/>
                    <w:right w:val="none" w:sz="0" w:space="0" w:color="auto"/>
                  </w:divBdr>
                  <w:divsChild>
                    <w:div w:id="3763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271040">
      <w:bodyDiv w:val="1"/>
      <w:marLeft w:val="0"/>
      <w:marRight w:val="0"/>
      <w:marTop w:val="0"/>
      <w:marBottom w:val="0"/>
      <w:divBdr>
        <w:top w:val="none" w:sz="0" w:space="0" w:color="auto"/>
        <w:left w:val="none" w:sz="0" w:space="0" w:color="auto"/>
        <w:bottom w:val="none" w:sz="0" w:space="0" w:color="auto"/>
        <w:right w:val="none" w:sz="0" w:space="0" w:color="auto"/>
      </w:divBdr>
      <w:divsChild>
        <w:div w:id="119156272">
          <w:marLeft w:val="0"/>
          <w:marRight w:val="0"/>
          <w:marTop w:val="0"/>
          <w:marBottom w:val="0"/>
          <w:divBdr>
            <w:top w:val="none" w:sz="0" w:space="0" w:color="auto"/>
            <w:left w:val="none" w:sz="0" w:space="0" w:color="auto"/>
            <w:bottom w:val="none" w:sz="0" w:space="0" w:color="auto"/>
            <w:right w:val="none" w:sz="0" w:space="0" w:color="auto"/>
          </w:divBdr>
          <w:divsChild>
            <w:div w:id="248084218">
              <w:marLeft w:val="0"/>
              <w:marRight w:val="0"/>
              <w:marTop w:val="0"/>
              <w:marBottom w:val="0"/>
              <w:divBdr>
                <w:top w:val="none" w:sz="0" w:space="0" w:color="auto"/>
                <w:left w:val="none" w:sz="0" w:space="0" w:color="auto"/>
                <w:bottom w:val="none" w:sz="0" w:space="0" w:color="auto"/>
                <w:right w:val="none" w:sz="0" w:space="0" w:color="auto"/>
              </w:divBdr>
              <w:divsChild>
                <w:div w:id="1269578146">
                  <w:marLeft w:val="0"/>
                  <w:marRight w:val="0"/>
                  <w:marTop w:val="0"/>
                  <w:marBottom w:val="0"/>
                  <w:divBdr>
                    <w:top w:val="none" w:sz="0" w:space="0" w:color="auto"/>
                    <w:left w:val="none" w:sz="0" w:space="0" w:color="auto"/>
                    <w:bottom w:val="none" w:sz="0" w:space="0" w:color="auto"/>
                    <w:right w:val="none" w:sz="0" w:space="0" w:color="auto"/>
                  </w:divBdr>
                  <w:divsChild>
                    <w:div w:id="17526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383794">
      <w:bodyDiv w:val="1"/>
      <w:marLeft w:val="0"/>
      <w:marRight w:val="0"/>
      <w:marTop w:val="0"/>
      <w:marBottom w:val="0"/>
      <w:divBdr>
        <w:top w:val="none" w:sz="0" w:space="0" w:color="auto"/>
        <w:left w:val="none" w:sz="0" w:space="0" w:color="auto"/>
        <w:bottom w:val="none" w:sz="0" w:space="0" w:color="auto"/>
        <w:right w:val="none" w:sz="0" w:space="0" w:color="auto"/>
      </w:divBdr>
      <w:divsChild>
        <w:div w:id="733241414">
          <w:marLeft w:val="0"/>
          <w:marRight w:val="0"/>
          <w:marTop w:val="0"/>
          <w:marBottom w:val="0"/>
          <w:divBdr>
            <w:top w:val="none" w:sz="0" w:space="0" w:color="auto"/>
            <w:left w:val="none" w:sz="0" w:space="0" w:color="auto"/>
            <w:bottom w:val="none" w:sz="0" w:space="0" w:color="auto"/>
            <w:right w:val="none" w:sz="0" w:space="0" w:color="auto"/>
          </w:divBdr>
          <w:divsChild>
            <w:div w:id="132213181">
              <w:marLeft w:val="0"/>
              <w:marRight w:val="0"/>
              <w:marTop w:val="0"/>
              <w:marBottom w:val="0"/>
              <w:divBdr>
                <w:top w:val="none" w:sz="0" w:space="0" w:color="auto"/>
                <w:left w:val="none" w:sz="0" w:space="0" w:color="auto"/>
                <w:bottom w:val="none" w:sz="0" w:space="0" w:color="auto"/>
                <w:right w:val="none" w:sz="0" w:space="0" w:color="auto"/>
              </w:divBdr>
              <w:divsChild>
                <w:div w:id="801970922">
                  <w:marLeft w:val="0"/>
                  <w:marRight w:val="0"/>
                  <w:marTop w:val="0"/>
                  <w:marBottom w:val="0"/>
                  <w:divBdr>
                    <w:top w:val="none" w:sz="0" w:space="0" w:color="auto"/>
                    <w:left w:val="none" w:sz="0" w:space="0" w:color="auto"/>
                    <w:bottom w:val="none" w:sz="0" w:space="0" w:color="auto"/>
                    <w:right w:val="none" w:sz="0" w:space="0" w:color="auto"/>
                  </w:divBdr>
                  <w:divsChild>
                    <w:div w:id="128446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874513">
      <w:bodyDiv w:val="1"/>
      <w:marLeft w:val="0"/>
      <w:marRight w:val="0"/>
      <w:marTop w:val="0"/>
      <w:marBottom w:val="0"/>
      <w:divBdr>
        <w:top w:val="none" w:sz="0" w:space="0" w:color="auto"/>
        <w:left w:val="none" w:sz="0" w:space="0" w:color="auto"/>
        <w:bottom w:val="none" w:sz="0" w:space="0" w:color="auto"/>
        <w:right w:val="none" w:sz="0" w:space="0" w:color="auto"/>
      </w:divBdr>
    </w:div>
    <w:div w:id="1913001153">
      <w:bodyDiv w:val="1"/>
      <w:marLeft w:val="0"/>
      <w:marRight w:val="0"/>
      <w:marTop w:val="0"/>
      <w:marBottom w:val="0"/>
      <w:divBdr>
        <w:top w:val="none" w:sz="0" w:space="0" w:color="auto"/>
        <w:left w:val="none" w:sz="0" w:space="0" w:color="auto"/>
        <w:bottom w:val="none" w:sz="0" w:space="0" w:color="auto"/>
        <w:right w:val="none" w:sz="0" w:space="0" w:color="auto"/>
      </w:divBdr>
    </w:div>
    <w:div w:id="2022316553">
      <w:bodyDiv w:val="1"/>
      <w:marLeft w:val="0"/>
      <w:marRight w:val="0"/>
      <w:marTop w:val="0"/>
      <w:marBottom w:val="0"/>
      <w:divBdr>
        <w:top w:val="none" w:sz="0" w:space="0" w:color="auto"/>
        <w:left w:val="none" w:sz="0" w:space="0" w:color="auto"/>
        <w:bottom w:val="none" w:sz="0" w:space="0" w:color="auto"/>
        <w:right w:val="none" w:sz="0" w:space="0" w:color="auto"/>
      </w:divBdr>
    </w:div>
    <w:div w:id="2025326719">
      <w:bodyDiv w:val="1"/>
      <w:marLeft w:val="0"/>
      <w:marRight w:val="0"/>
      <w:marTop w:val="0"/>
      <w:marBottom w:val="0"/>
      <w:divBdr>
        <w:top w:val="none" w:sz="0" w:space="0" w:color="auto"/>
        <w:left w:val="none" w:sz="0" w:space="0" w:color="auto"/>
        <w:bottom w:val="none" w:sz="0" w:space="0" w:color="auto"/>
        <w:right w:val="none" w:sz="0" w:space="0" w:color="auto"/>
      </w:divBdr>
    </w:div>
    <w:div w:id="2032795921">
      <w:bodyDiv w:val="1"/>
      <w:marLeft w:val="0"/>
      <w:marRight w:val="0"/>
      <w:marTop w:val="0"/>
      <w:marBottom w:val="0"/>
      <w:divBdr>
        <w:top w:val="none" w:sz="0" w:space="0" w:color="auto"/>
        <w:left w:val="none" w:sz="0" w:space="0" w:color="auto"/>
        <w:bottom w:val="none" w:sz="0" w:space="0" w:color="auto"/>
        <w:right w:val="none" w:sz="0" w:space="0" w:color="auto"/>
      </w:divBdr>
    </w:div>
    <w:div w:id="2093550075">
      <w:bodyDiv w:val="1"/>
      <w:marLeft w:val="0"/>
      <w:marRight w:val="0"/>
      <w:marTop w:val="0"/>
      <w:marBottom w:val="0"/>
      <w:divBdr>
        <w:top w:val="none" w:sz="0" w:space="0" w:color="auto"/>
        <w:left w:val="none" w:sz="0" w:space="0" w:color="auto"/>
        <w:bottom w:val="none" w:sz="0" w:space="0" w:color="auto"/>
        <w:right w:val="none" w:sz="0" w:space="0" w:color="auto"/>
      </w:divBdr>
    </w:div>
    <w:div w:id="2093699221">
      <w:bodyDiv w:val="1"/>
      <w:marLeft w:val="0"/>
      <w:marRight w:val="0"/>
      <w:marTop w:val="0"/>
      <w:marBottom w:val="0"/>
      <w:divBdr>
        <w:top w:val="none" w:sz="0" w:space="0" w:color="auto"/>
        <w:left w:val="none" w:sz="0" w:space="0" w:color="auto"/>
        <w:bottom w:val="none" w:sz="0" w:space="0" w:color="auto"/>
        <w:right w:val="none" w:sz="0" w:space="0" w:color="auto"/>
      </w:divBdr>
    </w:div>
    <w:div w:id="2106337014">
      <w:bodyDiv w:val="1"/>
      <w:marLeft w:val="0"/>
      <w:marRight w:val="0"/>
      <w:marTop w:val="0"/>
      <w:marBottom w:val="0"/>
      <w:divBdr>
        <w:top w:val="none" w:sz="0" w:space="0" w:color="auto"/>
        <w:left w:val="none" w:sz="0" w:space="0" w:color="auto"/>
        <w:bottom w:val="none" w:sz="0" w:space="0" w:color="auto"/>
        <w:right w:val="none" w:sz="0" w:space="0" w:color="auto"/>
      </w:divBdr>
      <w:divsChild>
        <w:div w:id="1425111035">
          <w:marLeft w:val="0"/>
          <w:marRight w:val="0"/>
          <w:marTop w:val="0"/>
          <w:marBottom w:val="0"/>
          <w:divBdr>
            <w:top w:val="none" w:sz="0" w:space="0" w:color="auto"/>
            <w:left w:val="none" w:sz="0" w:space="0" w:color="auto"/>
            <w:bottom w:val="none" w:sz="0" w:space="0" w:color="auto"/>
            <w:right w:val="none" w:sz="0" w:space="0" w:color="auto"/>
          </w:divBdr>
          <w:divsChild>
            <w:div w:id="366569975">
              <w:marLeft w:val="0"/>
              <w:marRight w:val="0"/>
              <w:marTop w:val="0"/>
              <w:marBottom w:val="0"/>
              <w:divBdr>
                <w:top w:val="none" w:sz="0" w:space="0" w:color="auto"/>
                <w:left w:val="none" w:sz="0" w:space="0" w:color="auto"/>
                <w:bottom w:val="none" w:sz="0" w:space="0" w:color="auto"/>
                <w:right w:val="none" w:sz="0" w:space="0" w:color="auto"/>
              </w:divBdr>
              <w:divsChild>
                <w:div w:id="447509322">
                  <w:marLeft w:val="0"/>
                  <w:marRight w:val="0"/>
                  <w:marTop w:val="0"/>
                  <w:marBottom w:val="0"/>
                  <w:divBdr>
                    <w:top w:val="none" w:sz="0" w:space="0" w:color="auto"/>
                    <w:left w:val="none" w:sz="0" w:space="0" w:color="auto"/>
                    <w:bottom w:val="none" w:sz="0" w:space="0" w:color="auto"/>
                    <w:right w:val="none" w:sz="0" w:space="0" w:color="auto"/>
                  </w:divBdr>
                  <w:divsChild>
                    <w:div w:id="42959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574638">
      <w:bodyDiv w:val="1"/>
      <w:marLeft w:val="0"/>
      <w:marRight w:val="0"/>
      <w:marTop w:val="0"/>
      <w:marBottom w:val="0"/>
      <w:divBdr>
        <w:top w:val="none" w:sz="0" w:space="0" w:color="auto"/>
        <w:left w:val="none" w:sz="0" w:space="0" w:color="auto"/>
        <w:bottom w:val="none" w:sz="0" w:space="0" w:color="auto"/>
        <w:right w:val="none" w:sz="0" w:space="0" w:color="auto"/>
      </w:divBdr>
      <w:divsChild>
        <w:div w:id="1970209051">
          <w:marLeft w:val="0"/>
          <w:marRight w:val="0"/>
          <w:marTop w:val="0"/>
          <w:marBottom w:val="0"/>
          <w:divBdr>
            <w:top w:val="none" w:sz="0" w:space="0" w:color="auto"/>
            <w:left w:val="none" w:sz="0" w:space="0" w:color="auto"/>
            <w:bottom w:val="none" w:sz="0" w:space="0" w:color="auto"/>
            <w:right w:val="none" w:sz="0" w:space="0" w:color="auto"/>
          </w:divBdr>
          <w:divsChild>
            <w:div w:id="314337304">
              <w:marLeft w:val="0"/>
              <w:marRight w:val="0"/>
              <w:marTop w:val="0"/>
              <w:marBottom w:val="0"/>
              <w:divBdr>
                <w:top w:val="none" w:sz="0" w:space="0" w:color="auto"/>
                <w:left w:val="none" w:sz="0" w:space="0" w:color="auto"/>
                <w:bottom w:val="none" w:sz="0" w:space="0" w:color="auto"/>
                <w:right w:val="none" w:sz="0" w:space="0" w:color="auto"/>
              </w:divBdr>
              <w:divsChild>
                <w:div w:id="15011264">
                  <w:marLeft w:val="0"/>
                  <w:marRight w:val="0"/>
                  <w:marTop w:val="0"/>
                  <w:marBottom w:val="0"/>
                  <w:divBdr>
                    <w:top w:val="none" w:sz="0" w:space="0" w:color="auto"/>
                    <w:left w:val="none" w:sz="0" w:space="0" w:color="auto"/>
                    <w:bottom w:val="none" w:sz="0" w:space="0" w:color="auto"/>
                    <w:right w:val="none" w:sz="0" w:space="0" w:color="auto"/>
                  </w:divBdr>
                  <w:divsChild>
                    <w:div w:id="172074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rocnita@m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3924</Words>
  <Characters>22369</Characters>
  <Application>Microsoft Office Word</Application>
  <DocSecurity>0</DocSecurity>
  <Lines>186</Lines>
  <Paragraphs>52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26241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Учетная запись Майкрософт</cp:lastModifiedBy>
  <cp:revision>3</cp:revision>
  <cp:lastPrinted>2024-06-28T05:17:00Z</cp:lastPrinted>
  <dcterms:created xsi:type="dcterms:W3CDTF">2026-03-10T14:01:00Z</dcterms:created>
  <dcterms:modified xsi:type="dcterms:W3CDTF">2026-03-10T14:03:00Z</dcterms:modified>
</cp:coreProperties>
</file>