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D85497" w:rsidRDefault="00A20ACF" w:rsidP="00457832">
            <w:pPr>
              <w:spacing w:line="360" w:lineRule="auto"/>
              <w:jc w:val="both"/>
              <w:rPr>
                <w:b/>
                <w:sz w:val="28"/>
                <w:szCs w:val="28"/>
              </w:rPr>
            </w:pPr>
            <w:r w:rsidRPr="00C60D06">
              <w:rPr>
                <w:sz w:val="32"/>
                <w:szCs w:val="32"/>
              </w:rPr>
              <w:t>Obiectul achiziţiei:</w:t>
            </w:r>
            <w:r w:rsidR="00350A2A">
              <w:rPr>
                <w:sz w:val="32"/>
                <w:szCs w:val="32"/>
              </w:rPr>
              <w:t xml:space="preserve"> </w:t>
            </w:r>
            <w:r w:rsidR="00B47D70" w:rsidRPr="00B47D70">
              <w:rPr>
                <w:b/>
                <w:sz w:val="32"/>
                <w:szCs w:val="32"/>
                <w:shd w:val="clear" w:color="auto" w:fill="FFFFFF"/>
                <w:lang w:val="en-US"/>
              </w:rPr>
              <w:t>Echipament informatic și accesorii de birou, cu excepția mobilierului și a pachetelor software.</w:t>
            </w:r>
            <w:r w:rsidRPr="00D85497">
              <w:rPr>
                <w:b/>
                <w:sz w:val="28"/>
                <w:szCs w:val="28"/>
              </w:rPr>
              <w:tab/>
            </w:r>
          </w:p>
          <w:p w:rsidR="00B47D70" w:rsidRDefault="00A20ACF" w:rsidP="00457832">
            <w:pPr>
              <w:spacing w:line="360" w:lineRule="auto"/>
              <w:jc w:val="both"/>
              <w:rPr>
                <w:rStyle w:val="treelistitemtitlerow"/>
                <w:rFonts w:eastAsiaTheme="majorEastAsia"/>
                <w:b/>
                <w:bCs/>
                <w:sz w:val="32"/>
                <w:szCs w:val="32"/>
                <w:bdr w:val="none" w:sz="0" w:space="0" w:color="auto" w:frame="1"/>
              </w:rPr>
            </w:pPr>
            <w:r w:rsidRPr="00C60D06">
              <w:rPr>
                <w:sz w:val="32"/>
                <w:szCs w:val="32"/>
              </w:rPr>
              <w:t>Cod CPV:</w:t>
            </w:r>
            <w:r w:rsidRPr="00C60D06">
              <w:rPr>
                <w:b/>
                <w:sz w:val="32"/>
                <w:szCs w:val="32"/>
              </w:rPr>
              <w:t xml:space="preserve"> </w:t>
            </w:r>
            <w:r w:rsidRPr="00C60D06">
              <w:rPr>
                <w:b/>
                <w:sz w:val="32"/>
                <w:szCs w:val="32"/>
              </w:rPr>
              <w:tab/>
            </w:r>
            <w:r w:rsidR="00C90EEB">
              <w:rPr>
                <w:rFonts w:ascii="Helvetica" w:hAnsi="Helvetica"/>
                <w:color w:val="333333"/>
                <w:sz w:val="14"/>
                <w:szCs w:val="14"/>
                <w:shd w:val="clear" w:color="auto" w:fill="FFFFFF"/>
              </w:rPr>
              <w:t> </w:t>
            </w:r>
            <w:r w:rsidR="00B47D70" w:rsidRPr="00B47D70">
              <w:rPr>
                <w:rStyle w:val="treelistitemtitlerow"/>
                <w:rFonts w:eastAsiaTheme="majorEastAsia"/>
                <w:b/>
                <w:bCs/>
                <w:sz w:val="32"/>
                <w:szCs w:val="32"/>
                <w:bdr w:val="none" w:sz="0" w:space="0" w:color="auto" w:frame="1"/>
              </w:rPr>
              <w:t>30200000-1</w:t>
            </w:r>
          </w:p>
          <w:p w:rsidR="00B47D70" w:rsidRDefault="00B47D70" w:rsidP="00457832">
            <w:pPr>
              <w:spacing w:line="360" w:lineRule="auto"/>
              <w:jc w:val="both"/>
              <w:rPr>
                <w:rStyle w:val="treelistitemtitlerow"/>
                <w:rFonts w:eastAsiaTheme="majorEastAsia"/>
                <w:b/>
                <w:bCs/>
                <w:bdr w:val="none" w:sz="0" w:space="0" w:color="auto" w:frame="1"/>
              </w:rPr>
            </w:pPr>
          </w:p>
          <w:p w:rsidR="00A20ACF" w:rsidRPr="00350A2A" w:rsidRDefault="00A20ACF" w:rsidP="00457832">
            <w:pPr>
              <w:spacing w:line="360" w:lineRule="auto"/>
              <w:jc w:val="both"/>
              <w:rPr>
                <w:sz w:val="36"/>
                <w:szCs w:val="32"/>
                <w:u w:val="single"/>
              </w:rPr>
            </w:pPr>
            <w:r w:rsidRPr="00C60D06">
              <w:rPr>
                <w:sz w:val="32"/>
                <w:szCs w:val="32"/>
              </w:rPr>
              <w:t>Autoritarea Contractantă:</w:t>
            </w:r>
            <w:r w:rsidRPr="00C60D06">
              <w:rPr>
                <w:sz w:val="32"/>
                <w:szCs w:val="32"/>
              </w:rPr>
              <w:tab/>
            </w:r>
            <w:r w:rsidR="00350A2A" w:rsidRPr="00350A2A">
              <w:rPr>
                <w:b/>
                <w:sz w:val="28"/>
                <w:u w:val="single"/>
              </w:rPr>
              <w:t>Universitatea de Stat din Tiraspol (cu sediul în mun. Chişinău)</w:t>
            </w:r>
            <w:r w:rsidR="00350A2A">
              <w:rPr>
                <w:b/>
                <w:sz w:val="28"/>
                <w:u w:val="single"/>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pe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r w:rsidRPr="00F239B3">
              <w:t xml:space="preserve">pe </w:t>
            </w:r>
            <w:proofErr w:type="spellStart"/>
            <w:r w:rsidRPr="00F239B3">
              <w:t>preț</w:t>
            </w:r>
            <w:proofErr w:type="spellEnd"/>
            <w:r w:rsidRPr="00F239B3">
              <w:t xml:space="preserve"> </w:t>
            </w:r>
            <w:proofErr w:type="spellStart"/>
            <w:r w:rsidRPr="00F239B3">
              <w:t>și</w:t>
            </w:r>
            <w:proofErr w:type="spellEnd"/>
            <w:r w:rsidRPr="00F239B3">
              <w:t xml:space="preserve"> pe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w:t>
            </w:r>
            <w:proofErr w:type="gramStart"/>
            <w:r w:rsidRPr="00F239B3">
              <w:t>a</w:t>
            </w:r>
            <w:proofErr w:type="gramEnd"/>
            <w:r w:rsidRPr="00F239B3">
              <w:t xml:space="preserve">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19" w:type="dxa"/>
        <w:tblLayout w:type="fixed"/>
        <w:tblLook w:val="04A0" w:firstRow="1" w:lastRow="0" w:firstColumn="1" w:lastColumn="0" w:noHBand="0" w:noVBand="1"/>
      </w:tblPr>
      <w:tblGrid>
        <w:gridCol w:w="638"/>
        <w:gridCol w:w="1306"/>
        <w:gridCol w:w="2689"/>
        <w:gridCol w:w="992"/>
        <w:gridCol w:w="992"/>
        <w:gridCol w:w="3366"/>
        <w:gridCol w:w="36"/>
      </w:tblGrid>
      <w:tr w:rsidR="00A20ACF" w:rsidRPr="00C60D06" w:rsidTr="002468D2">
        <w:trPr>
          <w:gridAfter w:val="1"/>
          <w:wAfter w:w="36" w:type="dxa"/>
          <w:trHeight w:val="850"/>
        </w:trPr>
        <w:tc>
          <w:tcPr>
            <w:tcW w:w="998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468D2">
        <w:trPr>
          <w:gridAfter w:val="1"/>
          <w:wAfter w:w="36" w:type="dxa"/>
          <w:trHeight w:val="600"/>
        </w:trPr>
        <w:tc>
          <w:tcPr>
            <w:tcW w:w="998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468D2">
        <w:trPr>
          <w:gridAfter w:val="1"/>
          <w:wAfter w:w="36" w:type="dxa"/>
          <w:trHeight w:val="600"/>
        </w:trPr>
        <w:tc>
          <w:tcPr>
            <w:tcW w:w="998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25" w:type="dxa"/>
              <w:tblLayout w:type="fixed"/>
              <w:tblLook w:val="04A0" w:firstRow="1" w:lastRow="0" w:firstColumn="1" w:lastColumn="0" w:noHBand="0" w:noVBand="1"/>
            </w:tblPr>
            <w:tblGrid>
              <w:gridCol w:w="674"/>
              <w:gridCol w:w="4254"/>
              <w:gridCol w:w="3316"/>
              <w:gridCol w:w="1381"/>
            </w:tblGrid>
            <w:tr w:rsidR="00A20ACF" w:rsidRPr="00C60D06" w:rsidTr="007475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7475DB"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pStyle w:val="a7"/>
                    <w:rPr>
                      <w:szCs w:val="22"/>
                    </w:rPr>
                  </w:pPr>
                  <w:r w:rsidRPr="00C60D06">
                    <w:rPr>
                      <w:sz w:val="22"/>
                      <w:szCs w:val="22"/>
                    </w:rPr>
                    <w:t>Autoritatea contractantă/Organizatorul procedurii,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7475DB" w:rsidRDefault="007475DB" w:rsidP="00CA030D">
                  <w:pPr>
                    <w:pStyle w:val="a7"/>
                    <w:rPr>
                      <w:b/>
                      <w:i/>
                      <w:szCs w:val="22"/>
                    </w:rPr>
                  </w:pPr>
                  <w:r w:rsidRPr="007475DB">
                    <w:rPr>
                      <w:b/>
                      <w:i/>
                      <w:sz w:val="22"/>
                      <w:szCs w:val="22"/>
                    </w:rPr>
                    <w:t>Universitatea de Stat din Tiraspol</w:t>
                  </w:r>
                  <w:r>
                    <w:rPr>
                      <w:b/>
                      <w:i/>
                      <w:sz w:val="22"/>
                      <w:szCs w:val="22"/>
                    </w:rPr>
                    <w:t>,</w:t>
                  </w:r>
                </w:p>
                <w:p w:rsidR="007475DB" w:rsidRPr="007475DB" w:rsidRDefault="007475DB" w:rsidP="00CA030D">
                  <w:pPr>
                    <w:pStyle w:val="a7"/>
                    <w:rPr>
                      <w:b/>
                      <w:i/>
                      <w:szCs w:val="22"/>
                    </w:rPr>
                  </w:pPr>
                  <w:r w:rsidRPr="007475DB">
                    <w:rPr>
                      <w:b/>
                      <w:i/>
                      <w:sz w:val="22"/>
                      <w:szCs w:val="22"/>
                    </w:rPr>
                    <w:t>IDNO 1007600007036</w:t>
                  </w:r>
                </w:p>
              </w:tc>
            </w:tr>
            <w:tr w:rsidR="007475DB"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pStyle w:val="a7"/>
                    <w:rPr>
                      <w:szCs w:val="22"/>
                    </w:rPr>
                  </w:pPr>
                  <w:r w:rsidRPr="00C60D06">
                    <w:rPr>
                      <w:sz w:val="22"/>
                      <w:szCs w:val="22"/>
                    </w:rPr>
                    <w:t>Obiectul achiziției: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A63C2B" w:rsidRDefault="00B47D70" w:rsidP="00B324E7">
                  <w:pPr>
                    <w:tabs>
                      <w:tab w:val="left" w:pos="284"/>
                      <w:tab w:val="right" w:pos="9531"/>
                    </w:tabs>
                    <w:jc w:val="center"/>
                    <w:rPr>
                      <w:b/>
                      <w:i/>
                    </w:rPr>
                  </w:pPr>
                  <w:r w:rsidRPr="00B47D70">
                    <w:rPr>
                      <w:b/>
                      <w:i/>
                      <w:sz w:val="22"/>
                      <w:szCs w:val="22"/>
                      <w:lang w:val="en-US"/>
                    </w:rPr>
                    <w:t>Echipament informatic și accesorii de birou, cu excepția mobilierului</w:t>
                  </w:r>
                  <w:r>
                    <w:t xml:space="preserve"> </w:t>
                  </w:r>
                  <w:r w:rsidRPr="00B47D70">
                    <w:rPr>
                      <w:b/>
                      <w:i/>
                      <w:sz w:val="22"/>
                      <w:szCs w:val="22"/>
                      <w:lang w:val="en-US"/>
                    </w:rPr>
                    <w:t>și a pachetelor software.</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8D73CB" w:rsidRDefault="00A20ACF" w:rsidP="008D73CB">
                  <w:pPr>
                    <w:rPr>
                      <w:rFonts w:ascii="Helvetica" w:hAnsi="Helvetica"/>
                      <w:color w:val="333333"/>
                      <w:sz w:val="16"/>
                      <w:szCs w:val="16"/>
                    </w:rPr>
                  </w:pPr>
                  <w:r w:rsidRPr="00C60D06">
                    <w:rPr>
                      <w:b/>
                      <w:i/>
                      <w:sz w:val="22"/>
                      <w:szCs w:val="22"/>
                    </w:rPr>
                    <w:t>Nr.:</w:t>
                  </w:r>
                  <w:r w:rsidR="008D73CB">
                    <w:rPr>
                      <w:rFonts w:ascii="Helvetica" w:hAnsi="Helvetica"/>
                      <w:color w:val="333333"/>
                      <w:sz w:val="2"/>
                      <w:szCs w:val="2"/>
                      <w:shd w:val="clear" w:color="auto" w:fill="FFFFFF"/>
                    </w:rPr>
                    <w:t xml:space="preserve">  </w:t>
                  </w:r>
                  <w:hyperlink r:id="rId9" w:tgtFrame="_blank" w:history="1"/>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05C94" w:rsidP="007475DB">
                  <w:pPr>
                    <w:pStyle w:val="a7"/>
                    <w:rPr>
                      <w:b/>
                      <w:i/>
                      <w:szCs w:val="22"/>
                    </w:rPr>
                  </w:pPr>
                  <w:r>
                    <w:rPr>
                      <w:b/>
                      <w:i/>
                      <w:sz w:val="22"/>
                      <w:szCs w:val="22"/>
                    </w:rPr>
                    <w:t>Bunuri.</w:t>
                  </w:r>
                  <w:r w:rsidR="00A20ACF" w:rsidRPr="00C60D06">
                    <w:rPr>
                      <w:b/>
                      <w:i/>
                      <w:sz w:val="22"/>
                      <w:szCs w:val="22"/>
                    </w:rPr>
                    <w:t xml:space="preserve"> </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2D1F98" w:rsidRDefault="00B47D70" w:rsidP="00457832">
                  <w:pPr>
                    <w:pStyle w:val="a7"/>
                    <w:rPr>
                      <w:rFonts w:ascii="Times New Roman" w:hAnsi="Times New Roman"/>
                      <w:b/>
                      <w:i/>
                      <w:szCs w:val="24"/>
                    </w:rPr>
                  </w:pPr>
                  <w:r w:rsidRPr="00B47D70">
                    <w:rPr>
                      <w:rFonts w:ascii="Times New Roman" w:hAnsi="Times New Roman"/>
                      <w:b/>
                      <w:szCs w:val="24"/>
                      <w:shd w:val="clear" w:color="auto" w:fill="FFFFFF"/>
                    </w:rPr>
                    <w:t>30200000-1</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590502" w:rsidRDefault="00E05C94" w:rsidP="007475DB">
                  <w:pPr>
                    <w:pStyle w:val="a7"/>
                    <w:rPr>
                      <w:rFonts w:ascii="Times New Roman" w:hAnsi="Times New Roman"/>
                      <w:b/>
                      <w:i/>
                      <w:szCs w:val="22"/>
                    </w:rPr>
                  </w:pPr>
                  <w:r>
                    <w:rPr>
                      <w:rFonts w:ascii="Times New Roman" w:hAnsi="Times New Roman"/>
                      <w:b/>
                      <w:i/>
                      <w:sz w:val="22"/>
                      <w:szCs w:val="22"/>
                    </w:rPr>
                    <w:t>Bugetul instituției</w:t>
                  </w:r>
                </w:p>
                <w:p w:rsidR="00A20ACF" w:rsidRPr="00175E54" w:rsidRDefault="00E05C94" w:rsidP="00175E54">
                  <w:pPr>
                    <w:ind w:left="-1"/>
                    <w:contextualSpacing/>
                  </w:pPr>
                  <w:r w:rsidRPr="00175E54">
                    <w:rPr>
                      <w:b/>
                      <w:i/>
                      <w:sz w:val="22"/>
                      <w:szCs w:val="22"/>
                    </w:rPr>
                    <w:t>ianuar</w:t>
                  </w:r>
                  <w:r w:rsidR="00411C6D" w:rsidRPr="00175E54">
                    <w:rPr>
                      <w:b/>
                      <w:i/>
                      <w:sz w:val="22"/>
                      <w:szCs w:val="22"/>
                    </w:rPr>
                    <w:t>i</w:t>
                  </w:r>
                  <w:r w:rsidRPr="00175E54">
                    <w:rPr>
                      <w:b/>
                      <w:i/>
                      <w:sz w:val="22"/>
                      <w:szCs w:val="22"/>
                    </w:rPr>
                    <w:t>e</w:t>
                  </w:r>
                  <w:r w:rsidR="007475DB" w:rsidRPr="00175E54">
                    <w:rPr>
                      <w:b/>
                      <w:i/>
                      <w:sz w:val="22"/>
                      <w:szCs w:val="22"/>
                    </w:rPr>
                    <w:t xml:space="preserve"> – decembrie 20</w:t>
                  </w:r>
                  <w:r w:rsidR="00BD4F8A" w:rsidRPr="00175E54">
                    <w:rPr>
                      <w:b/>
                      <w:i/>
                      <w:sz w:val="22"/>
                      <w:szCs w:val="22"/>
                    </w:rPr>
                    <w:t>2</w:t>
                  </w:r>
                  <w:r w:rsidR="00B47D70">
                    <w:rPr>
                      <w:b/>
                      <w:i/>
                      <w:sz w:val="22"/>
                      <w:szCs w:val="22"/>
                    </w:rPr>
                    <w:t>1</w:t>
                  </w:r>
                  <w:r w:rsidR="00175E54">
                    <w:rPr>
                      <w:b/>
                      <w:i/>
                      <w:sz w:val="22"/>
                      <w:szCs w:val="22"/>
                    </w:rPr>
                    <w:t xml:space="preserve"> </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590502" w:rsidRDefault="00E05C94" w:rsidP="00E05C94">
                  <w:pPr>
                    <w:pStyle w:val="a7"/>
                    <w:rPr>
                      <w:b/>
                      <w:i/>
                      <w:szCs w:val="22"/>
                    </w:rPr>
                  </w:pPr>
                  <w:r w:rsidRPr="00ED4129">
                    <w:rPr>
                      <w:b/>
                      <w:i/>
                      <w:sz w:val="22"/>
                      <w:szCs w:val="22"/>
                    </w:rPr>
                    <w:t>Universitatea de Stat din Tiraspo</w:t>
                  </w:r>
                  <w:r>
                    <w:rPr>
                      <w:b/>
                      <w:i/>
                      <w:sz w:val="22"/>
                      <w:szCs w:val="22"/>
                    </w:rPr>
                    <w:t>l.</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ED4129" w:rsidRDefault="007475DB" w:rsidP="007475DB">
                  <w:pPr>
                    <w:pStyle w:val="a7"/>
                    <w:rPr>
                      <w:b/>
                      <w:i/>
                      <w:szCs w:val="22"/>
                    </w:rPr>
                  </w:pPr>
                  <w:r w:rsidRPr="00ED4129">
                    <w:rPr>
                      <w:b/>
                      <w:i/>
                      <w:sz w:val="22"/>
                      <w:szCs w:val="22"/>
                    </w:rPr>
                    <w:t>Universitatea de Stat din Tiraspol,</w:t>
                  </w:r>
                </w:p>
                <w:p w:rsidR="00A20ACF" w:rsidRPr="00A20ACF" w:rsidRDefault="007475DB" w:rsidP="007475DB">
                  <w:pPr>
                    <w:pStyle w:val="a7"/>
                    <w:rPr>
                      <w:b/>
                      <w:i/>
                      <w:szCs w:val="22"/>
                    </w:rPr>
                  </w:pPr>
                  <w:r w:rsidRPr="00ED4129">
                    <w:rPr>
                      <w:b/>
                      <w:i/>
                      <w:sz w:val="22"/>
                      <w:szCs w:val="22"/>
                    </w:rPr>
                    <w:t>IDNO 1007600007036</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E05C94" w:rsidRPr="00ED4129" w:rsidRDefault="00E05C94" w:rsidP="00E05C94">
                  <w:pPr>
                    <w:pStyle w:val="a7"/>
                    <w:rPr>
                      <w:b/>
                      <w:i/>
                      <w:szCs w:val="22"/>
                    </w:rPr>
                  </w:pPr>
                  <w:r w:rsidRPr="00ED4129">
                    <w:rPr>
                      <w:b/>
                      <w:i/>
                      <w:sz w:val="22"/>
                      <w:szCs w:val="22"/>
                    </w:rPr>
                    <w:t>Universitatea de Stat din Tiraspol,</w:t>
                  </w:r>
                </w:p>
                <w:p w:rsidR="00A20ACF" w:rsidRPr="00A20ACF" w:rsidRDefault="00E05C94" w:rsidP="00E05C94">
                  <w:pPr>
                    <w:pStyle w:val="a7"/>
                    <w:rPr>
                      <w:b/>
                      <w:i/>
                      <w:szCs w:val="22"/>
                    </w:rPr>
                  </w:pPr>
                  <w:r w:rsidRPr="00ED4129">
                    <w:rPr>
                      <w:b/>
                      <w:i/>
                      <w:sz w:val="22"/>
                      <w:szCs w:val="22"/>
                    </w:rPr>
                    <w:t>IDNO 1007600007036</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7475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81"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592C8C" w:rsidRDefault="00592C8C" w:rsidP="00457832">
                  <w:pPr>
                    <w:jc w:val="both"/>
                    <w:rPr>
                      <w:i/>
                      <w:noProof w:val="0"/>
                    </w:rPr>
                  </w:pPr>
                  <w:r w:rsidRPr="00592C8C">
                    <w:rPr>
                      <w:i/>
                      <w:noProof w:val="0"/>
                    </w:rPr>
                    <w:t>SIA RSAP</w:t>
                  </w:r>
                </w:p>
              </w:tc>
              <w:tc>
                <w:tcPr>
                  <w:tcW w:w="138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8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8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81"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05C94">
                  <w:pPr>
                    <w:pStyle w:val="a7"/>
                    <w:tabs>
                      <w:tab w:val="right" w:pos="4743"/>
                    </w:tabs>
                    <w:rPr>
                      <w:b/>
                      <w:i/>
                      <w:szCs w:val="22"/>
                    </w:rPr>
                  </w:pPr>
                  <w:r w:rsidRPr="00A20ACF">
                    <w:rPr>
                      <w:b/>
                      <w:i/>
                      <w:sz w:val="22"/>
                      <w:szCs w:val="22"/>
                    </w:rPr>
                    <w:t>[</w:t>
                  </w:r>
                  <w:r w:rsidR="00E05C94">
                    <w:rPr>
                      <w:b/>
                      <w:i/>
                      <w:sz w:val="22"/>
                      <w:szCs w:val="22"/>
                    </w:rPr>
                    <w:t>Nu</w:t>
                  </w:r>
                  <w:r w:rsidRPr="00A20ACF">
                    <w:rPr>
                      <w:b/>
                      <w:i/>
                      <w:sz w:val="22"/>
                      <w:szCs w:val="22"/>
                    </w:rPr>
                    <w:t>]</w:t>
                  </w:r>
                </w:p>
              </w:tc>
            </w:tr>
            <w:tr w:rsidR="00A20ACF" w:rsidRPr="00C60D06" w:rsidTr="007475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w:t>
                  </w:r>
                  <w:r w:rsidR="00E05C94">
                    <w:rPr>
                      <w:rFonts w:ascii="Baltica RR" w:hAnsi="Baltica RR"/>
                      <w:b/>
                      <w:i/>
                      <w:noProof w:val="0"/>
                      <w:sz w:val="22"/>
                      <w:szCs w:val="22"/>
                    </w:rPr>
                    <w:t>bunuri</w:t>
                  </w:r>
                </w:p>
                <w:p w:rsidR="00A20ACF" w:rsidRPr="00A20ACF" w:rsidRDefault="00A20ACF" w:rsidP="00592C8C">
                  <w:pPr>
                    <w:tabs>
                      <w:tab w:val="left" w:pos="284"/>
                      <w:tab w:val="right" w:pos="9531"/>
                    </w:tabs>
                    <w:spacing w:line="360" w:lineRule="auto"/>
                    <w:ind w:left="360" w:hanging="360"/>
                    <w:contextualSpacing/>
                    <w:rPr>
                      <w:b/>
                    </w:rPr>
                  </w:pPr>
                </w:p>
              </w:tc>
            </w:tr>
            <w:tr w:rsidR="00A20ACF" w:rsidRPr="00C60D06" w:rsidTr="007475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11C6D" w:rsidRDefault="00A20ACF" w:rsidP="00E05C94">
                  <w:pPr>
                    <w:pStyle w:val="a7"/>
                    <w:tabs>
                      <w:tab w:val="right" w:pos="4743"/>
                    </w:tabs>
                    <w:rPr>
                      <w:b/>
                      <w:i/>
                      <w:spacing w:val="-2"/>
                      <w:szCs w:val="24"/>
                    </w:rPr>
                  </w:pPr>
                  <w:r w:rsidRPr="00411C6D">
                    <w:rPr>
                      <w:b/>
                      <w:i/>
                      <w:sz w:val="22"/>
                      <w:szCs w:val="22"/>
                    </w:rPr>
                    <w:t>„nu se aplică”</w:t>
                  </w:r>
                </w:p>
              </w:tc>
            </w:tr>
          </w:tbl>
          <w:p w:rsidR="00A20ACF" w:rsidRPr="00C60D06" w:rsidRDefault="00A20ACF" w:rsidP="00457832"/>
          <w:p w:rsidR="00A20ACF" w:rsidRPr="00C60D06" w:rsidRDefault="00A20ACF" w:rsidP="00457832"/>
        </w:tc>
      </w:tr>
      <w:tr w:rsidR="00A20ACF" w:rsidRPr="00C60D06" w:rsidTr="002468D2">
        <w:trPr>
          <w:gridAfter w:val="1"/>
          <w:wAfter w:w="36" w:type="dxa"/>
          <w:trHeight w:val="600"/>
        </w:trPr>
        <w:tc>
          <w:tcPr>
            <w:tcW w:w="998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468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E05C94">
            <w:pPr>
              <w:ind w:left="-57" w:right="-57"/>
              <w:jc w:val="center"/>
              <w:rPr>
                <w:b/>
              </w:rPr>
            </w:pPr>
            <w:r w:rsidRPr="00C60D06">
              <w:rPr>
                <w:b/>
              </w:rPr>
              <w:t>Denumire</w:t>
            </w:r>
            <w:r w:rsidR="00E05C94">
              <w:rPr>
                <w:b/>
              </w:rPr>
              <w:t>a</w:t>
            </w:r>
            <w:r w:rsidRPr="00C60D06">
              <w:rPr>
                <w:b/>
              </w:rPr>
              <w:t xml:space="preserve"> </w:t>
            </w:r>
            <w:r w:rsidR="00270B97">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w:t>
            </w:r>
            <w:r w:rsidR="00E05C94">
              <w:rPr>
                <w:b/>
              </w:rPr>
              <w:t>-</w:t>
            </w:r>
            <w:r w:rsidRPr="00C60D06">
              <w:rPr>
                <w:b/>
              </w:rPr>
              <w:t>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D1F98" w:rsidRPr="00C60D06" w:rsidTr="002D1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19" w:type="dxa"/>
            <w:gridSpan w:val="7"/>
            <w:shd w:val="clear" w:color="auto" w:fill="auto"/>
            <w:vAlign w:val="center"/>
          </w:tcPr>
          <w:p w:rsidR="002D1F98" w:rsidRPr="002D1F98" w:rsidRDefault="002D1F98" w:rsidP="002D1F98">
            <w:pPr>
              <w:jc w:val="center"/>
              <w:rPr>
                <w:b/>
              </w:rPr>
            </w:pPr>
            <w:r w:rsidRPr="002D1F98">
              <w:rPr>
                <w:b/>
              </w:rPr>
              <w:t xml:space="preserve">Lotul I. </w:t>
            </w:r>
            <w:r w:rsidR="00263566" w:rsidRPr="00263566">
              <w:rPr>
                <w:b/>
              </w:rPr>
              <w:t>Echipament informatic pentru procesul de studii</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63566" w:rsidRPr="003E7E5A" w:rsidRDefault="00263566" w:rsidP="00263566">
            <w:pPr>
              <w:jc w:val="both"/>
            </w:pPr>
            <w:r>
              <w:t>1.</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Calculator (set</w:t>
            </w:r>
            <w:r>
              <w:t>:</w:t>
            </w:r>
            <w:r w:rsidRPr="0016393F">
              <w:t xml:space="preserve"> tastatură, mouse, monitor)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Set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63566" w:rsidRPr="0016393F" w:rsidRDefault="00263566" w:rsidP="00263566">
            <w:pPr>
              <w:jc w:val="both"/>
            </w:pPr>
            <w:r w:rsidRPr="0016393F">
              <w:t>MB  - Compatibil cu CPU,  Dual 2xDDR4-2933, CPU Intel graphics, VGA, HDMI, 1xPCIe X16, 4xSATA3, 1xM.2, 2xPCIe X1, ALC887 HDA, GbE LAN, 4xUSB3.2, mATX</w:t>
            </w:r>
          </w:p>
          <w:p w:rsidR="00263566" w:rsidRPr="0016393F" w:rsidRDefault="00263566" w:rsidP="00263566">
            <w:pPr>
              <w:jc w:val="both"/>
            </w:pPr>
            <w:r w:rsidRPr="0016393F">
              <w:t>CPU - Frecvența procesorului  - 4.0GHz (2C/4T), 4MB Cache,14nm,   TDP: 58W, Box,Bus Speed 8 GT/s,4K Support,at 60Hz, Graphics- (350MHz-1,05GHz),Hyper-Threading Technology,Virtualization Technology (VT-x),Virtualization Technology for Directed I/O (VT-d).</w:t>
            </w:r>
          </w:p>
          <w:p w:rsidR="00263566" w:rsidRPr="0016393F" w:rsidRDefault="00263566" w:rsidP="00263566">
            <w:pPr>
              <w:jc w:val="both"/>
            </w:pPr>
            <w:r w:rsidRPr="0016393F">
              <w:t>COOLER - Compatibil cu CPU</w:t>
            </w:r>
          </w:p>
          <w:p w:rsidR="00263566" w:rsidRPr="0016393F" w:rsidRDefault="00263566" w:rsidP="00263566">
            <w:pPr>
              <w:jc w:val="both"/>
            </w:pPr>
            <w:r w:rsidRPr="0016393F">
              <w:t>RAM -DDR4 8Gb, 2666MHz,DIMMPC21300</w:t>
            </w:r>
          </w:p>
          <w:p w:rsidR="00263566" w:rsidRPr="0016393F" w:rsidRDefault="00263566" w:rsidP="00263566">
            <w:pPr>
              <w:jc w:val="both"/>
            </w:pPr>
            <w:r w:rsidRPr="0016393F">
              <w:t>SSD - 240Gb, Viteza citire/scriere- 520/400MB/s, SATA III (6Gb/s)</w:t>
            </w:r>
          </w:p>
          <w:p w:rsidR="00263566" w:rsidRPr="0016393F" w:rsidRDefault="00263566" w:rsidP="00263566">
            <w:pPr>
              <w:jc w:val="both"/>
            </w:pPr>
            <w:r w:rsidRPr="0016393F">
              <w:t>Placa video - Integrated Graphics</w:t>
            </w:r>
          </w:p>
          <w:p w:rsidR="00263566" w:rsidRPr="0016393F" w:rsidRDefault="00263566" w:rsidP="00263566">
            <w:pPr>
              <w:jc w:val="both"/>
            </w:pPr>
            <w:r w:rsidRPr="0016393F">
              <w:t>Case - M - ATX, USB 2.0 x 2, Jack 3.5mm ,450w, Black</w:t>
            </w:r>
          </w:p>
          <w:p w:rsidR="00263566" w:rsidRPr="0016393F" w:rsidRDefault="00263566" w:rsidP="00263566">
            <w:pPr>
              <w:jc w:val="both"/>
            </w:pPr>
            <w:r w:rsidRPr="0016393F">
              <w:t>Kit (Tastatura+ Mouse - USB, Standart, Black (US-Russian+Romanian), Optic, 1600dpi, USB+Monitor</w:t>
            </w:r>
            <w:r>
              <w:t>.</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Imprimantă mul</w:t>
            </w:r>
            <w:r>
              <w:t>t</w:t>
            </w:r>
            <w:r w:rsidRPr="0016393F">
              <w:t>ifuncțională, laser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Viteză de imprimare - 23 ppm monocrom (A4), timp de imprimare a primei pagini: aprox. 6,0 secunde sau mai puţin.  </w:t>
            </w:r>
          </w:p>
          <w:p w:rsidR="00263566" w:rsidRPr="0016393F" w:rsidRDefault="00263566" w:rsidP="00263566">
            <w:pPr>
              <w:jc w:val="both"/>
            </w:pPr>
            <w:r w:rsidRPr="0016393F">
              <w:t>Metodă de imprimare - Imprimare monocrom cu laser.</w:t>
            </w:r>
          </w:p>
          <w:p w:rsidR="00263566" w:rsidRPr="0016393F" w:rsidRDefault="00263566" w:rsidP="00263566">
            <w:r w:rsidRPr="0016393F">
              <w:lastRenderedPageBreak/>
              <w:t>Rezoluţie de imprimare - 600 x 600 dpi.                                                  Calitatea imprimării:1200 x 1200 dpi.                                              Caracteristici de imprimare avansate: compatibilitate cu Google Cloud Print.</w:t>
            </w:r>
          </w:p>
          <w:p w:rsidR="00263566" w:rsidRPr="0016393F" w:rsidRDefault="00263566" w:rsidP="00263566">
            <w:pPr>
              <w:jc w:val="both"/>
            </w:pPr>
            <w:r w:rsidRPr="0016393F">
              <w:t>iOS: airPrint, aplicaţia PRINT Business</w:t>
            </w:r>
          </w:p>
          <w:p w:rsidR="00263566" w:rsidRPr="0016393F" w:rsidRDefault="00263566" w:rsidP="00263566">
            <w:pPr>
              <w:jc w:val="both"/>
            </w:pPr>
            <w:r w:rsidRPr="0016393F">
              <w:t>Android; certificare Mopria; plug-inul Print Service, aplicaţia PRINT Business.</w:t>
            </w:r>
          </w:p>
          <w:p w:rsidR="00263566" w:rsidRPr="0016393F" w:rsidRDefault="00263566" w:rsidP="00263566">
            <w:pPr>
              <w:jc w:val="both"/>
            </w:pPr>
            <w:r w:rsidRPr="0016393F">
              <w:t>Ciclu de lucru - Max. 15.000 de pagini pe lună.</w:t>
            </w:r>
          </w:p>
          <w:p w:rsidR="00263566" w:rsidRPr="0016393F" w:rsidRDefault="00263566" w:rsidP="00263566">
            <w:pPr>
              <w:jc w:val="both"/>
            </w:pPr>
            <w:r w:rsidRPr="0016393F">
              <w:t>GESTIONARE MATERIALE:</w:t>
            </w:r>
          </w:p>
          <w:p w:rsidR="00263566" w:rsidRPr="0016393F" w:rsidRDefault="00263566" w:rsidP="00263566">
            <w:pPr>
              <w:jc w:val="both"/>
            </w:pPr>
            <w:r w:rsidRPr="0016393F">
              <w:t>Alimentare cu hârtie (standard) - Tavă multifuncţională pentru 250 de coli.</w:t>
            </w:r>
          </w:p>
          <w:p w:rsidR="00263566" w:rsidRPr="0016393F" w:rsidRDefault="00263566" w:rsidP="00263566">
            <w:pPr>
              <w:jc w:val="both"/>
            </w:pPr>
            <w:r w:rsidRPr="0016393F">
              <w:t xml:space="preserve">Ieşire hârtie - 100 de coli </w:t>
            </w:r>
          </w:p>
          <w:p w:rsidR="00263566" w:rsidRPr="0016393F" w:rsidRDefault="00263566" w:rsidP="00263566">
            <w:pPr>
              <w:jc w:val="both"/>
            </w:pPr>
            <w:r w:rsidRPr="0016393F">
              <w:t>Tipuri de suporturi material - Hârtie simplă, hârtie color, hârtie reciclată, hârtie grea, hârtie de legare, etichetă, fişă de indexare, plic.</w:t>
            </w:r>
          </w:p>
          <w:p w:rsidR="00263566" w:rsidRPr="0016393F" w:rsidRDefault="00263566" w:rsidP="00263566">
            <w:r w:rsidRPr="0016393F">
              <w:t>Formate de hârtie - A4, A5, B5, Legal, Letter, Executive, Statement, formate personalizate: min. 76,2 x 210 mm  max. 216 x 356 mm, OFFICIO, B-OFFICIO, M-OFFICIO, GLTR, GLGL, hârtie concept, 16K, plic (COM10, DL, C5).</w:t>
            </w:r>
          </w:p>
          <w:p w:rsidR="00263566" w:rsidRPr="0016393F" w:rsidRDefault="00263566" w:rsidP="00263566">
            <w:pPr>
              <w:jc w:val="both"/>
            </w:pPr>
            <w:r w:rsidRPr="0016393F">
              <w:t>Greutatea hârtiei - Casetă: 60 - 163 g/m².</w:t>
            </w:r>
          </w:p>
          <w:p w:rsidR="00263566" w:rsidRPr="0016393F" w:rsidRDefault="00263566" w:rsidP="00263566">
            <w:pPr>
              <w:jc w:val="both"/>
            </w:pPr>
            <w:r w:rsidRPr="0016393F">
              <w:t xml:space="preserve"> Tavă multifuncţională: 60-163 g/m².</w:t>
            </w:r>
          </w:p>
          <w:p w:rsidR="00263566" w:rsidRPr="0016393F" w:rsidRDefault="00263566" w:rsidP="00263566">
            <w:pPr>
              <w:jc w:val="both"/>
            </w:pPr>
            <w:r w:rsidRPr="0016393F">
              <w:t xml:space="preserve"> ADF: 50 - 105 g/m²</w:t>
            </w:r>
          </w:p>
          <w:p w:rsidR="00263566" w:rsidRPr="0016393F" w:rsidRDefault="00263566" w:rsidP="00263566">
            <w:pPr>
              <w:jc w:val="both"/>
            </w:pPr>
            <w:r w:rsidRPr="0016393F">
              <w:t>CARACTERISTICI GENERALE:</w:t>
            </w:r>
          </w:p>
          <w:p w:rsidR="00263566" w:rsidRPr="0016393F" w:rsidRDefault="00263566" w:rsidP="00263566">
            <w:pPr>
              <w:jc w:val="both"/>
            </w:pPr>
            <w:r w:rsidRPr="0016393F">
              <w:t>Cerinţe de alimentare - 220 - 240 V c.a. (±10%), 50/60 Hz (±2 Hz).</w:t>
            </w:r>
          </w:p>
          <w:p w:rsidR="00263566" w:rsidRPr="0016393F" w:rsidRDefault="00263566" w:rsidP="00263566">
            <w:pPr>
              <w:jc w:val="both"/>
            </w:pPr>
            <w:r w:rsidRPr="0016393F">
              <w:t>CONTROLER</w:t>
            </w:r>
          </w:p>
          <w:p w:rsidR="00263566" w:rsidRPr="0016393F" w:rsidRDefault="00263566" w:rsidP="00263566">
            <w:pPr>
              <w:jc w:val="both"/>
            </w:pPr>
            <w:r w:rsidRPr="0016393F">
              <w:t>Memorie - 256 MB</w:t>
            </w:r>
          </w:p>
          <w:p w:rsidR="00263566" w:rsidRPr="0016393F" w:rsidRDefault="00263566" w:rsidP="00263566">
            <w:r w:rsidRPr="0016393F">
              <w:t>Interfaţă şi conectivitate - USB 2.0 Hi-Speed</w:t>
            </w:r>
          </w:p>
          <w:p w:rsidR="00263566" w:rsidRDefault="00263566" w:rsidP="00263566">
            <w:pPr>
              <w:jc w:val="both"/>
            </w:pPr>
            <w:r w:rsidRPr="0016393F">
              <w:t>Cablu USB puntru conecsiunea la computer.</w:t>
            </w:r>
          </w:p>
          <w:p w:rsidR="00263566" w:rsidRPr="0016393F" w:rsidRDefault="00263566" w:rsidP="00263566">
            <w:pPr>
              <w:jc w:val="both"/>
            </w:pPr>
            <w:r w:rsidRPr="00A944EC">
              <w:t>Numărul de copii: minim 2400.</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3</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Mouse Pad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Mouse Pad CLASSIC MIDI,</w:t>
            </w:r>
            <w:r>
              <w:t xml:space="preserve"> </w:t>
            </w:r>
            <w:r w:rsidRPr="0016393F">
              <w:t>Rubber bottom, Gaming mouse pad, 300x240x3 mm,</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4</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Mouse cu fir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20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Optical Mouse, Rezoluție 800 dpi, Conectivitate USB,</w:t>
            </w:r>
            <w:r>
              <w:t xml:space="preserve"> </w:t>
            </w:r>
            <w:r w:rsidRPr="0016393F">
              <w:t>3</w:t>
            </w:r>
            <w:r>
              <w:t xml:space="preserve"> </w:t>
            </w:r>
            <w:r w:rsidRPr="0016393F">
              <w:t>butoane, Funcționează cu Windows Vista, Windows 7, Windows 8, Windows 10, Optical tracking, Black, USB, OEM.</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5</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Notebook</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CPU: Tip: mobile, 1xCPU, 2 Core, 4 Threads,1,2-3.4 GHz, 4 MB. </w:t>
            </w:r>
          </w:p>
          <w:p w:rsidR="00263566" w:rsidRPr="0016393F" w:rsidRDefault="00263566" w:rsidP="00263566">
            <w:pPr>
              <w:jc w:val="both"/>
            </w:pPr>
            <w:r w:rsidRPr="0016393F">
              <w:t>Smart Cache, suport Max Memory Size (dependent on memory type).</w:t>
            </w:r>
          </w:p>
          <w:p w:rsidR="00263566" w:rsidRPr="0016393F" w:rsidRDefault="00263566" w:rsidP="00263566">
            <w:pPr>
              <w:jc w:val="both"/>
            </w:pPr>
            <w:r w:rsidRPr="0016393F">
              <w:t xml:space="preserve">64 GB DDR4-3200 MHz, 2 memory chanel,Processor Graphics : (300MHz-900MHzmax), Max Resolution (HDMI)4096 x 2304@60Hz, TDP-15 W, bus speed 4 GT/s. </w:t>
            </w:r>
          </w:p>
          <w:p w:rsidR="00263566" w:rsidRPr="0016393F" w:rsidRDefault="00263566" w:rsidP="00263566">
            <w:pPr>
              <w:jc w:val="both"/>
            </w:pPr>
            <w:r w:rsidRPr="0016393F">
              <w:t xml:space="preserve">RAM: 4 GB DDR4, 2400MHz DIMM. </w:t>
            </w:r>
          </w:p>
          <w:p w:rsidR="00263566" w:rsidRPr="0016393F" w:rsidRDefault="00263566" w:rsidP="00263566">
            <w:pPr>
              <w:jc w:val="both"/>
            </w:pPr>
            <w:r w:rsidRPr="0016393F">
              <w:t xml:space="preserve">MB:up to 12 GB DDR4 RAM,  Wi-Fi 5 (802.11ac), 1xUSB3.1 Type A,1xUSB3.1 Type C,2xUSB2.0,1xHDMI, 3.5 mm audio. </w:t>
            </w:r>
          </w:p>
          <w:p w:rsidR="00263566" w:rsidRPr="0016393F" w:rsidRDefault="00263566" w:rsidP="00263566">
            <w:pPr>
              <w:jc w:val="both"/>
            </w:pPr>
            <w:r w:rsidRPr="0016393F">
              <w:t xml:space="preserve">HDD: 256 Gb SSD. </w:t>
            </w:r>
          </w:p>
          <w:p w:rsidR="00263566" w:rsidRPr="0016393F" w:rsidRDefault="00263566" w:rsidP="00263566">
            <w:pPr>
              <w:jc w:val="both"/>
            </w:pPr>
            <w:r w:rsidRPr="0016393F">
              <w:t xml:space="preserve">Display&amp;Cam: 15,6.", FullHD, HD720p webcam, Built-in Microphone,                                </w:t>
            </w:r>
          </w:p>
          <w:p w:rsidR="00263566" w:rsidRPr="0016393F" w:rsidRDefault="00263566" w:rsidP="00263566">
            <w:pPr>
              <w:jc w:val="both"/>
            </w:pPr>
            <w:r w:rsidRPr="0016393F">
              <w:t>Battery: 2 cell battery,Li-Ion,Battery capacity (Watt-hours) 32 Wh</w:t>
            </w:r>
          </w:p>
          <w:p w:rsidR="00263566" w:rsidRPr="0016393F" w:rsidRDefault="00263566" w:rsidP="00263566">
            <w:pPr>
              <w:jc w:val="both"/>
            </w:pPr>
            <w:r w:rsidRPr="0016393F">
              <w:t xml:space="preserve">KB&amp;Cardreader: KB , cu taste numerice,SD card reader . </w:t>
            </w:r>
          </w:p>
          <w:p w:rsidR="00263566" w:rsidRPr="0016393F" w:rsidRDefault="00263566" w:rsidP="00263566">
            <w:pPr>
              <w:jc w:val="both"/>
            </w:pPr>
            <w:r w:rsidRPr="0016393F">
              <w:t xml:space="preserve">Audio:Dual Speakers Sonic Master. </w:t>
            </w:r>
          </w:p>
          <w:p w:rsidR="00263566" w:rsidRPr="0016393F" w:rsidRDefault="00263566" w:rsidP="00263566">
            <w:pPr>
              <w:jc w:val="both"/>
            </w:pPr>
            <w:r w:rsidRPr="0016393F">
              <w:t xml:space="preserve">Case: Black. </w:t>
            </w:r>
          </w:p>
          <w:p w:rsidR="00263566" w:rsidRPr="0016393F" w:rsidRDefault="00263566" w:rsidP="00263566">
            <w:pPr>
              <w:jc w:val="both"/>
            </w:pPr>
            <w:r w:rsidRPr="0016393F">
              <w:t xml:space="preserve">OS: DOS/Linux </w:t>
            </w:r>
          </w:p>
          <w:p w:rsidR="00263566" w:rsidRPr="0016393F" w:rsidRDefault="00263566" w:rsidP="00263566">
            <w:pPr>
              <w:jc w:val="both"/>
            </w:pPr>
            <w:r w:rsidRPr="0016393F">
              <w:t>Garanție: Completă pe 2 ani.</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6</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Notebook</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Procesor: 6C / 6T, 2.3 / 4.0GHz, 3MB L2 / 8MB L3, Graphics: Integrated AMD Radeon Graphics, Memory: 8GB Soldered DDR4-3200,One memory soldered to systemboard, one DDR4 SO-DIMM slot, dual-channel capable,Up to 40GB (8GB soldered + 32GB SO-DIMM) DDR4-3200,</w:t>
            </w:r>
          </w:p>
          <w:p w:rsidR="00263566" w:rsidRPr="0016393F" w:rsidRDefault="00263566" w:rsidP="00263566">
            <w:pPr>
              <w:jc w:val="both"/>
            </w:pPr>
            <w:r w:rsidRPr="0016393F">
              <w:lastRenderedPageBreak/>
              <w:t>Storage:256GB SSD M.2 2242 PCIe 3.0x4 NVMe + Empty M.2 2280 PCIe 3.0x2 SSD Slot, Storage Support: Dual SSD mode: up to two drives, 2x M.2 2280 SSD, 2x M.2 2242 SSD or 1x M.2 2280 SSD + 1x M.2 2242 SSD/ M.2 2280 SSD up to 1TB/ M.2 2242 SSD up to 512GB,Card Reader :4-in-1 Card Reader,Audio Chip :High Definition (HD) Audio, Realtek ALC3287 codec,Speakers:Dolby Audio,Stereo speakers, 2W x2, Web camera:720p with ThinkShutter, Microphone:2x, Array,</w:t>
            </w:r>
          </w:p>
          <w:p w:rsidR="00263566" w:rsidRPr="0016393F" w:rsidRDefault="00263566" w:rsidP="00263566">
            <w:pPr>
              <w:jc w:val="both"/>
            </w:pPr>
            <w:r w:rsidRPr="0016393F">
              <w:t>Battery: Integrated 45Wh, MobileMark 2018: 7.5 hr (45Wh),Power Adapter :65W USB-C,</w:t>
            </w:r>
          </w:p>
          <w:p w:rsidR="00263566" w:rsidRPr="0016393F" w:rsidRDefault="00263566" w:rsidP="00263566">
            <w:pPr>
              <w:jc w:val="both"/>
            </w:pPr>
            <w:r w:rsidRPr="0016393F">
              <w:t>Display:15.6" FHD (1920x1080) IPS 250nits Anti-glare, Fără Touchscreen, Surface Treatment : Anodizing sandblasting, Ethernet: 100/1000M,WLAN + Bluetooth :11ax, 2x2 + BT5.1,</w:t>
            </w:r>
          </w:p>
          <w:p w:rsidR="00263566" w:rsidRPr="0016393F" w:rsidRDefault="00263566" w:rsidP="00263566">
            <w:pPr>
              <w:jc w:val="both"/>
            </w:pPr>
            <w:r w:rsidRPr="0016393F">
              <w:t>Standard Ports :1x card reader,1x Ethernet (RJ45),1x USB 3.2 Gen1;1x USB 3.2Gen 1(Always On)</w:t>
            </w:r>
          </w:p>
          <w:p w:rsidR="00263566" w:rsidRPr="0016393F" w:rsidRDefault="00263566" w:rsidP="00263566">
            <w:pPr>
              <w:jc w:val="both"/>
            </w:pPr>
            <w:r w:rsidRPr="0016393F">
              <w:t xml:space="preserve">1x HDMI 1.4b,1x headphone / microphone combo jack (3.5mm),2x USB-C 3.2 Gen 2 (support data transfer, Power Delivery 3.0 and DisplayPort 1.4),Firmware TPM 2.0,Green Certifications : </w:t>
            </w:r>
          </w:p>
          <w:p w:rsidR="00263566" w:rsidRPr="0016393F" w:rsidRDefault="00263566" w:rsidP="00263566">
            <w:pPr>
              <w:jc w:val="both"/>
            </w:pPr>
            <w:r w:rsidRPr="0016393F">
              <w:t>ENERGY STAR 8.0,EPEAT Silver, ErP Lot 3, RoHS compliant,TÜV Low Blue Light certified.</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7</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Tastatur</w:t>
            </w:r>
            <w:r>
              <w:t>ă</w:t>
            </w:r>
            <w:r w:rsidRPr="0016393F">
              <w:t xml:space="preserve"> cu fir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Keyboard for Business, Interface: USB compatible, OEM, Russian Layout, Key Life:10,000,000 key strokes (excludes number lock key), Key type: low profile, Lungime cablu:1,5m.</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8</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Conectori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100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Conector Shielded Modular Plug, Cat.6, Through type 100PCS/BAG.</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9</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Bloc de sistem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MB  - Compatibil cu CPU,  Dual 2xDDR4-2933, CPU Intel graphics, VGA, HDMI, 1xPCIe X16, 4xSATA3, 1xM.2, 2xPCIe X1, HDA, GbE LAN, 4xUSB3.2, </w:t>
            </w:r>
          </w:p>
          <w:p w:rsidR="00263566" w:rsidRPr="0016393F" w:rsidRDefault="00263566" w:rsidP="00263566">
            <w:pPr>
              <w:jc w:val="both"/>
            </w:pPr>
            <w:r w:rsidRPr="0016393F">
              <w:t>CPU - Frecvența procesorului  - 4.3 GHz (4C/8T), 6MB Smart Cache,14nm,TDP-65W, Box, Bus Speed 8 GT/s, 4K Support, at 60Hz,   Processor Graphics(350 MHz-1,10GHz), ADV.Techn (VT-x with Extended Page Tables (EPT), Identity Protection Technology, Enhanced Intel SpeedStep® Technology,Virtualization Technology  for Directed I/O (VT-d), Intel® Optane™ Memory Supported )</w:t>
            </w:r>
          </w:p>
          <w:p w:rsidR="00263566" w:rsidRPr="0016393F" w:rsidRDefault="00263566" w:rsidP="00263566">
            <w:pPr>
              <w:jc w:val="both"/>
            </w:pPr>
            <w:r w:rsidRPr="0016393F">
              <w:t>COOLER - Compatibil cu CPU.</w:t>
            </w:r>
          </w:p>
          <w:p w:rsidR="00263566" w:rsidRPr="0016393F" w:rsidRDefault="00263566" w:rsidP="00263566">
            <w:pPr>
              <w:jc w:val="both"/>
            </w:pPr>
            <w:r w:rsidRPr="0016393F">
              <w:t>RAM -DDR4 8Gb, 2666MHz, DIMMPC21300</w:t>
            </w:r>
          </w:p>
          <w:p w:rsidR="00263566" w:rsidRPr="0016393F" w:rsidRDefault="00263566" w:rsidP="00263566">
            <w:pPr>
              <w:jc w:val="both"/>
            </w:pPr>
            <w:r w:rsidRPr="0016393F">
              <w:t>SSD - 240Gb, Viteza citire/scriere- 520/400MB/s, SATA III (6Gb/s).</w:t>
            </w:r>
          </w:p>
          <w:p w:rsidR="00263566" w:rsidRPr="0016393F" w:rsidRDefault="00263566" w:rsidP="00263566">
            <w:pPr>
              <w:jc w:val="both"/>
            </w:pPr>
            <w:r w:rsidRPr="0016393F">
              <w:t>Placa video - Integrated Graphics.</w:t>
            </w:r>
          </w:p>
          <w:p w:rsidR="00263566" w:rsidRPr="0016393F" w:rsidRDefault="00263566" w:rsidP="00263566">
            <w:pPr>
              <w:jc w:val="both"/>
            </w:pPr>
            <w:r w:rsidRPr="0016393F">
              <w:t>Case - M - ATX, USB 2.0 x 2, Jack 3.5mm ,450w, Black</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0</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CD-uri pentru stocare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1</w:t>
            </w:r>
            <w:r w:rsidRPr="0016393F">
              <w:t>50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CD-R Printable, 700MB,</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1</w:t>
            </w:r>
            <w:r w:rsidRPr="0016393F">
              <w:t>1.</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tcPr>
          <w:p w:rsidR="00263566" w:rsidRPr="0016393F" w:rsidRDefault="00263566" w:rsidP="00263566">
            <w:r w:rsidRPr="0016393F">
              <w:t xml:space="preserve"> Boxe,  20Wt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r w:rsidRPr="0016393F">
              <w:t>9</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63566" w:rsidRPr="0016393F" w:rsidRDefault="00263566" w:rsidP="00263566">
            <w:r w:rsidRPr="0016393F">
              <w:t>Speakers (13W + 2x11W)  Volume &amp; bass controls.</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2</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tcPr>
          <w:p w:rsidR="00263566" w:rsidRPr="0016393F" w:rsidRDefault="00263566" w:rsidP="00263566">
            <w:r w:rsidRPr="0016393F">
              <w:t xml:space="preserve">SSD </w:t>
            </w:r>
            <w:r>
              <w:t>480</w:t>
            </w:r>
            <w:r w:rsidRPr="0016393F">
              <w:t xml:space="preserve"> Gb sau 512Gb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r w:rsidRPr="0016393F">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63566" w:rsidRPr="0016393F" w:rsidRDefault="00263566" w:rsidP="00263566">
            <w:r w:rsidRPr="0016393F">
              <w:t>2.5" SSD 480GB G.3, SATAIII, Read: 540 MB/s, Write: 460 MB/s,  3D NAND TLC.</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3</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Monitor 23.8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Monitor - diagonală și rezoluție - 24 Inch Full HD (1920x1080). Display, Format Ecran-16:9, Luminozitate: 250cd/m² (Typ.), 200cd/m² (Min.), Contrast-1000:1, Unghi vizibilitate-170/160, Rata de actualizare - 75 Hz, Tipul panoului: Intrusion Prevention System, Timp de raspuns - 5ms, 1ms MBR, suprafață - Anti-Glare 3H, Înclinare:-2 ° ~ 15, CARACTERISTICI SPECIALE: (HDCP,DDC / CI,Crosshair, Plug &amp; Play, Auto Resolution, Key Lock).</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lastRenderedPageBreak/>
              <w:t>1</w:t>
            </w:r>
            <w:r>
              <w:t>4</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Plac</w:t>
            </w:r>
            <w:r>
              <w:t>ă</w:t>
            </w:r>
            <w:r w:rsidRPr="0016393F">
              <w:t xml:space="preserve"> RAM, 4Gb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 xml:space="preserve">4GB DDR4-2400MHz 1.2V, CL-19.  </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5</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Cablu APV FTP cat.6, 305m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Cable Cat.6, 23 awg, CCA, 305M/CTN 4X2X1/0.57</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6</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Cablu VGA, 10m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Cablu VGA- Lungime 1000CM, Cantitatea de PIN-uri:15, Conectori: VGA, Material: Oțel placat cu cupru (CCS), Asamblarea conectorului: Nichel, Chipset: Nu, Împletitură de sârmă: Scut din plastic, Tipul de ecranare: Protecție dublă, Conector unghiular: nu.</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7</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Cablu HDMI, 10m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Cablu HDMI-Lungime: 1000CM, Cantitatea de PIN-uri:19, Conectori: HDMI, Rezoluție până la 3840 x 2160 @ 30Hz sau 1920 x 1080 @ 120Hz, Asamblarea conectorului: Placat cu aur, AWG:28 + 30, Împletitură de sârmă: Scut din plastic, Versiunea HDMI: 1.4b, Chipset:nu, Certificat de conformitate (CE),Viteza transmisiei:10,2 Gb / s.</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8</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Switch, 5 porturi.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Desktop Switch-Interfață: 5 10/100/1000 Mbps RJ45 Ports.</w:t>
            </w:r>
          </w:p>
          <w:p w:rsidR="00263566" w:rsidRPr="0016393F" w:rsidRDefault="00263566" w:rsidP="00263566">
            <w:pPr>
              <w:jc w:val="both"/>
            </w:pPr>
            <w:r w:rsidRPr="0016393F">
              <w:t>Auto Negotiation/Auto MDI/MDIX, Adaptor de alimentare: extern</w:t>
            </w:r>
          </w:p>
          <w:p w:rsidR="00263566" w:rsidRPr="0016393F" w:rsidRDefault="00263566" w:rsidP="00263566">
            <w:pPr>
              <w:jc w:val="both"/>
            </w:pPr>
            <w:r w:rsidRPr="0016393F">
              <w:t>(ieșire: 9VDC / 0.6A), Blocare de securitate fizică: nu, Cantitatea ventilatoare: fără ventilatoare, Funcții avansate: Green Technology, 802.3x Flow Control,Back Pressure,802.1p /DSCP QoS.</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1</w:t>
            </w:r>
            <w:r>
              <w:t>9</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Cameră Web.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t>9</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Web Camera-Senzor de imagine: 1/2.7 2MP, Rezoluție video: 1080p (Full HD), Rata cadrelor video: 30 fps, Câmp de vizualizare: 97°, Microfon de reducere a zgomotului integrat, Lungimea cablului: 150cm, Conexiune: USB 2.0, Alimentare electrică: USB DC 5V, Corecție automată a luminii slabe, Tip de focalizare: Autofocus, Compatibilitate OS: Windows® 10 sau o versiune ulterioară, Windows 8, Windows 7, Mac OS, Format de codificare: </w:t>
            </w:r>
            <w:r w:rsidRPr="0016393F">
              <w:lastRenderedPageBreak/>
              <w:t>MJPEG, Format de codare audio: PCM, Dimensiuni:    85 x 71,4 x 32 mm.</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20</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Prelungitor, 5m, 5 cuiburi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Prelungitor - Tensiune / frecvență nominală: 230 V / 50 Hz, Curent maxim de încărcare: 10A, Energie maximă disipată: 125j, Circuite protejate: Neutru la cald, Putere maximă de încărcare totală: 2200W, Prize cu împământare /Numărul de prize: 5, Lungime: 5m, Culoare:negru, Garantie:12luni.</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w:t>
            </w:r>
            <w:r w:rsidRPr="0016393F">
              <w:t>1.</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Prelungitor USB-USB, 3m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Cable Extension USB2.0 - 3m -A M - A F.</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22</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Scule pentru întreținere</w:t>
            </w:r>
            <w:r>
              <w:t>a</w:t>
            </w:r>
            <w:r w:rsidRPr="0016393F">
              <w:t xml:space="preserve"> calculatoare</w:t>
            </w:r>
            <w:r>
              <w:t>lor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Set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Set scule pentru întreținerea calculatorului.</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23</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Spray pentru monitoare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ES Cleaner + Microfiber cleaning cloth, 150ml.</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F02ED5" w:rsidRDefault="00263566" w:rsidP="00263566">
            <w:pPr>
              <w:jc w:val="both"/>
            </w:pPr>
            <w:r w:rsidRPr="00F02ED5">
              <w:t>24.</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F02ED5" w:rsidRDefault="00263566" w:rsidP="00263566">
            <w:pPr>
              <w:tabs>
                <w:tab w:val="left" w:pos="1178"/>
              </w:tabs>
              <w:ind w:left="-82" w:right="-108"/>
              <w:jc w:val="both"/>
            </w:pPr>
            <w:r w:rsidRPr="00F02ED5">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F02ED5" w:rsidRDefault="00263566" w:rsidP="00263566">
            <w:pPr>
              <w:jc w:val="both"/>
            </w:pPr>
            <w:r w:rsidRPr="00F02ED5">
              <w:t>Switch</w:t>
            </w:r>
            <w:r>
              <w:t>,</w:t>
            </w:r>
            <w:r w:rsidRPr="00F02ED5">
              <w:t xml:space="preserve"> 16 porturi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F02ED5" w:rsidRDefault="00263566" w:rsidP="00263566">
            <w:pPr>
              <w:jc w:val="center"/>
            </w:pPr>
            <w:r w:rsidRPr="00F02ED5">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F02ED5" w:rsidRDefault="00263566" w:rsidP="00263566">
            <w:pPr>
              <w:jc w:val="center"/>
            </w:pPr>
            <w:r w:rsidRPr="00F02ED5">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F02ED5" w:rsidRDefault="00263566" w:rsidP="00263566">
            <w:pPr>
              <w:jc w:val="both"/>
            </w:pPr>
            <w:r w:rsidRPr="00F02ED5">
              <w:t>System Requirements: Microsoft® Windows® 98SE, NT, 2000, XP, Vista™ or Windows 7, MAC® OS, NetWare®, UNIX® or Linux. Certification: FCC, CE, RoHs, Funcții avansate: Green Technology, saving power up to 80%, 802.3X Flow Control, Back Pressure, Metoda de transfer: Store and Forward,</w:t>
            </w:r>
          </w:p>
          <w:p w:rsidR="00263566" w:rsidRPr="00F02ED5" w:rsidRDefault="00263566" w:rsidP="00263566">
            <w:pPr>
              <w:jc w:val="both"/>
            </w:pPr>
            <w:r w:rsidRPr="00F02ED5">
              <w:t>Max Heat Dissipation:11.01 BTU/h, Consum maxim de energie: 3,23 W (220V / 50Hz), Blocare de securitate fizică: NU, Interfață:1610 / 100Mbps RJ45 Porturi, AUTO Negociere / AUTO MDI / MDIX.</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25</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 xml:space="preserve">Router Wi-Fi Archer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Procesor: Qualcomm CPU,Ethernet Ports:1× 10/100 Mbps WAN Port, 4× 10/100 Mbps LAN Ports, Power: 12 V </w:t>
            </w:r>
            <w:r w:rsidRPr="0016393F">
              <w:rPr>
                <w:rFonts w:ascii="Cambria Math" w:hAnsi="Cambria Math" w:cs="Cambria Math"/>
              </w:rPr>
              <w:t>⎓</w:t>
            </w:r>
            <w:r w:rsidRPr="0016393F">
              <w:t xml:space="preserve"> 1 A, Working Modes: Router Mode, Access Point Mode, Buttons: Wi-Fi On/Off Button,</w:t>
            </w:r>
          </w:p>
          <w:p w:rsidR="00263566" w:rsidRPr="0016393F" w:rsidRDefault="00263566" w:rsidP="00263566">
            <w:pPr>
              <w:jc w:val="both"/>
            </w:pPr>
            <w:r w:rsidRPr="0016393F">
              <w:t xml:space="preserve">Power On/Off Button, WPS/Reset Button, Capacitate WiFi-Mediu: Dual-Band Alocați dispozitive pe benzi diferite pentru performanțe optime, MU-MIMO: Comunică simultan cu mai mulți clienți MU-MIMO, Gama WiFi:5 × Antene fixe. </w:t>
            </w:r>
            <w:r w:rsidRPr="0016393F">
              <w:lastRenderedPageBreak/>
              <w:t>Antenele multiple formează o matrice de creștere a semnalului pentru a acoperi mai multe direcții și zone mari, Beamforming Concentrates wireless signal strength towards clients to expand WiFi range, Viteze WiFi: (5 GHz: 867 Mbps (802.11ac), 2,4 GHz: 450 Mbps (802.11n)), Standarde:(Wi-Fi 5 IEEE 802.11ac / n / a 5 GHz, IEEE 802.11n / b / g 2,4 GHz), WiFi SECURITY: WEP, WPA,WPA2, WPA/WPA2-Enterprise (802.1x), Securitatea rețelei: SPI Firewall,</w:t>
            </w:r>
          </w:p>
          <w:p w:rsidR="00263566" w:rsidRPr="0016393F" w:rsidRDefault="00263566" w:rsidP="00263566">
            <w:pPr>
              <w:jc w:val="both"/>
            </w:pPr>
            <w:r w:rsidRPr="0016393F">
              <w:t>Access Control, IP &amp; MAC Binding,  Application Layer Gateway, VPN Server: Open VPN, PPTP, Guest Network: 1× 5 GHz Guest Network, 1× 2.4 GHz Guest Network; Protocols: IPv4, IPv6; WAN Types: Dynamic IP, Static IP, PPPoE, PPTP, L2TP; Calitatea serviciului: QoS by Device, Serviciu Cloud: OTA Firmware Upgrade, TP-Link ID, DDNS; NAT Forwarding: Port Forwarding,  Port Triggering, DMZ, UPnP; IPTV: IGMP Proxy,  GMP Snooping, Bridge, T ag VLAN; DHCP: Address Reservation, DHCP Client List, Server; Management: Tether App, Webpage; Sensibilitate la recepție WiFi- 5GHz: 11a 6Mbps: -93dBm</w:t>
            </w:r>
            <w:r w:rsidRPr="0016393F">
              <w:rPr>
                <w:rFonts w:eastAsia="MS Mincho"/>
              </w:rPr>
              <w:t>；</w:t>
            </w:r>
            <w:r w:rsidRPr="0016393F">
              <w:t>11a 54Mbps:-78dBm11ac HT20 mcs8:69dBm; 11ac HT40 mcs9:-65dBm;</w:t>
            </w:r>
          </w:p>
          <w:p w:rsidR="00263566" w:rsidRPr="0016393F" w:rsidRDefault="00263566" w:rsidP="00263566">
            <w:pPr>
              <w:jc w:val="both"/>
            </w:pPr>
            <w:r w:rsidRPr="0016393F">
              <w:t>11ac HT80 mcs9:-62dBm; 2.4GHz:11g 54Mbps:-78dBm; 11n HT20 mcs7:-74dBm; 11n HT40 mcs7:-71dbm; Certifications:FCC, CE, RoHS.</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26</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Calculator</w:t>
            </w:r>
            <w:r>
              <w:t xml:space="preserve"> (set)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Set.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MB  - Compatibil cu CPU, Bios:128Mb AMI UEFI Legal BIOS with GUI support, Supports "Plug and Play, Supports jumperfree, CPU, CPU VDDCR_SOC, DRAM, VDDP Voltage Multi-adjustment, </w:t>
            </w:r>
            <w:r w:rsidRPr="0016393F">
              <w:lastRenderedPageBreak/>
              <w:t>Graphics: Shared memory default 2GB. Max Shared memory supports up to 16GB, Supports Triple Monitor, Supports HDCP 2.3 with DVI-D and HDMI 2.1 Ports, Supports 4K Ultra HD (UHD),1 x PCI Express 3.0 x16 Slot (PCIE2: x16 mode),1 x PCI Express 3.0 x1 Slot,7.1 CH HD Audio (Realtek ALC887 Audio Codec), Supports Surge Protection, PCIE x1 Gigabit LAN 10/100/1000 Mb/supports Wake-On-LAN, Supports PXE, Supports Lightning/ESD Protection,4 x SATA3 6.0 Gb/s,1 x Ultra M.2 Socket,2 x DDR4 DIMM Slots CPU comaptibil cu MB, procesor cu minim 6 nuclee, Max Boost: până la 4,2GHz; Total L3 Cache 32MB, Default TDP / TDP, 65W; Threads: 12, Total L1 Cache: 384KB, Socket Count: 1P,Max Temps: 95°C, Fregvența de bază: 3.6GHz, Total L2 Cache: 3MB,PCI Express® Version/ PCIe 4.0, OS Comaptibil: Windows 10 - 64-Bit Edition, RHEL x86 64-Bit, Ubuntu x86 64-Bit, System Memory Specification: DDR4 Up to 3200MHz. Sistem de răcire compatibil: Max. Air Flow(54.25CFM), Noise(26.1dB(A)), Fan Speed:1600±10%RPM, Started Voltage: 7VDC, Bearing Type: Hydro.</w:t>
            </w:r>
          </w:p>
          <w:p w:rsidR="00263566" w:rsidRPr="0016393F" w:rsidRDefault="00263566" w:rsidP="00263566">
            <w:pPr>
              <w:jc w:val="both"/>
            </w:pPr>
            <w:r w:rsidRPr="0016393F">
              <w:t>Ram 8GB compatibil, Row Cycle Time (tRCmin): 45.75ns(min.), Refresh to Active/Refresh</w:t>
            </w:r>
          </w:p>
          <w:p w:rsidR="00263566" w:rsidRPr="0016393F" w:rsidRDefault="00263566" w:rsidP="00263566">
            <w:pPr>
              <w:jc w:val="both"/>
            </w:pPr>
            <w:r w:rsidRPr="0016393F">
              <w:t>Command Time: 350ns (min.), Row Active Time: 32ns(min.), UL Rating:94 V - 0, Maximum Operating Power: TBD W, Low-power auto self  refresh (LPASR), Single-rank, On-board I2 serial presence-detect (SPD) EEPROM, Fly-by topology ,On-</w:t>
            </w:r>
            <w:r w:rsidRPr="0016393F">
              <w:lastRenderedPageBreak/>
              <w:t>die VREFDQ generation and calibration.</w:t>
            </w:r>
          </w:p>
          <w:p w:rsidR="00263566" w:rsidRPr="0016393F" w:rsidRDefault="00263566" w:rsidP="00263566">
            <w:pPr>
              <w:jc w:val="both"/>
            </w:pPr>
            <w:r w:rsidRPr="0016393F">
              <w:t>HDD 512 GB SSD, IOPS up to 77 500 for read operations, up to 85 000 for write operations,</w:t>
            </w:r>
          </w:p>
          <w:p w:rsidR="00263566" w:rsidRPr="0016393F" w:rsidRDefault="00263566" w:rsidP="00263566">
            <w:pPr>
              <w:jc w:val="both"/>
            </w:pPr>
            <w:r w:rsidRPr="0016393F">
              <w:t>MTBF: 2 000 000 hours, Memory chips: 3D NAND flash,Interfata: SATA III (6 Gb/s). Backwards compatible with SATA II and, Temperatura de operare: 0 - 70°C, Read: 550Mb/s, Write:490 MB/s, Random read performance (4k QD64) (max.) 2:77500, Random write performance (4K QD64) (max.) 2:85000. Carcasa-Tip carcasa: Middle Tower, Format: ATX, Sloturi expansiune: 6, Conectori: USB 2.0 x 2 | Jack 3.5mm x 2, Putere sursă (W): 450 (230W for 450W Desktop PC).</w:t>
            </w:r>
          </w:p>
          <w:p w:rsidR="00263566" w:rsidRPr="0016393F" w:rsidRDefault="00263566" w:rsidP="00263566">
            <w:pPr>
              <w:jc w:val="both"/>
            </w:pPr>
            <w:r w:rsidRPr="0016393F">
              <w:t>Panel Size: 28 inch/71.1 cm, Effective viewing area: 620.93 (H) x 341.28 (V), LCD panel type: TFT-LCD, Backlight type:W-LED system, Display Screen Coating: Anti-Glare, 3H, Haze 25%, Aspect atio: (16:9), Optimum resolution 3840 x 2160 @ 60 Hz, Response time (typical): 5  ms, SmartResponse (typical):1 ms (Grey to Grey), Brightness:300  cd/m², Contrast ratio :(1000:1), SmartContrast: (50,000,000:1), Pixel pitch: 0.16 x 0.16 mm, Viewing angle:170º (H)/160º (V)</w:t>
            </w:r>
          </w:p>
          <w:p w:rsidR="00263566" w:rsidRPr="0016393F" w:rsidRDefault="00263566" w:rsidP="00263566">
            <w:pPr>
              <w:jc w:val="both"/>
            </w:pPr>
            <w:r w:rsidRPr="0016393F">
              <w:t>@ C/R &gt; 10, Picture enhancement: SmartImage, Display colours: Colour support 1.07 billion colours, sRGB:Yes, MHL: 1080P @ 60 Hz, Scanning Frequency: 30 - 99 kHz (H) for VGA, DVI, HDMI-MHL / 30 - 160 kHz (H) for DisplayPort, Analogue: 56 ~ 80 Hz (V) / Digital: 23 ~ 80 Hz (V),</w:t>
            </w:r>
          </w:p>
          <w:p w:rsidR="00263566" w:rsidRPr="0016393F" w:rsidRDefault="00263566" w:rsidP="00263566">
            <w:pPr>
              <w:jc w:val="both"/>
            </w:pPr>
            <w:r w:rsidRPr="0016393F">
              <w:t xml:space="preserve">Connectivity: USB 2.0 x 2, USB 3.0 x 2 (1 w/fast charging)*,VGA  Analogue), DVI-Dual Link (digital, HDCP), DisplayPort 1.2, HDMI (2.0) — MHL x 1, Sync </w:t>
            </w:r>
            <w:r w:rsidRPr="0016393F">
              <w:lastRenderedPageBreak/>
              <w:t>Input: Separate Sync/Sync on Green, Audio (In/Out):PC audio-in, Headphone out.</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27</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Monitor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Panel Size: 28 inch/71.1 cm, Effective viewing area: 620.93 (H) x 341.28 (V),LCD panel type: TFT-LCD, Backlight type: W-LED system, Display Screen Coating: Anti-Glare, 3H, Haze 25%, Aspect atio: (16:9), Optimum resolution 3840 x 2160 @ 60 Hz, Response time (typical): 5  ms, SmartResponse (typical): 1 ms (Grey to Grey), Brightness:300  cd/m², Contrast ratio :(1000:1), SmartContrast: (50,000,000:1), Pixel pitch: 0.16 x 0.16 mm, Viewing angle: 170º (H)/160º (V)</w:t>
            </w:r>
          </w:p>
          <w:p w:rsidR="00263566" w:rsidRPr="0016393F" w:rsidRDefault="00263566" w:rsidP="00263566">
            <w:pPr>
              <w:jc w:val="both"/>
            </w:pPr>
            <w:r w:rsidRPr="0016393F">
              <w:t>@ C/R &gt; 10, Picture enhancement: SmartImage, Display colours: Colour support 1.07 billion colours, sRGB:Yes, MHL:1080P @ 60 Hz, Scanning Frequency: 30 - 99 kHz (H) for VGA, DVI, HDMI-MHL / 30 - 160 kHz (H) for DisplayPort, Analogue: 56 ~ 80 Hz (V) / Digital: 23 ~ 80 Hz (V),</w:t>
            </w:r>
          </w:p>
          <w:p w:rsidR="00263566" w:rsidRPr="0016393F" w:rsidRDefault="00263566" w:rsidP="00263566">
            <w:pPr>
              <w:jc w:val="both"/>
            </w:pPr>
            <w:r w:rsidRPr="0016393F">
              <w:t>Connectivity: USB 2.0 x 2, USB 3.0 x 2 (1 w/fast charging)*, VGA (Analogue), DVI-Dual Link (digital, HDCP), DisplayPort 1.2, HDMI (2.0) — MHL x 1,Sync Input: Separate Sync/Sync on Green, Audio (In/Out): PC audio-in, Headphone out.</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28</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Suport pentru proiector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Suport  proiector, fixare pod, greutate până la 2,5kg</w:t>
            </w:r>
          </w:p>
          <w:p w:rsidR="00263566" w:rsidRPr="0016393F" w:rsidRDefault="00263566" w:rsidP="00263566">
            <w:pPr>
              <w:jc w:val="both"/>
            </w:pPr>
            <w:r w:rsidRPr="0016393F">
              <w:t>Pas: 20°</w:t>
            </w:r>
          </w:p>
          <w:p w:rsidR="00263566" w:rsidRPr="0016393F" w:rsidRDefault="00263566" w:rsidP="00263566">
            <w:pPr>
              <w:jc w:val="both"/>
            </w:pPr>
            <w:r w:rsidRPr="0016393F">
              <w:t>Girație: 30°</w:t>
            </w:r>
          </w:p>
          <w:p w:rsidR="00263566" w:rsidRPr="0016393F" w:rsidRDefault="00263566" w:rsidP="00263566">
            <w:pPr>
              <w:jc w:val="both"/>
            </w:pPr>
            <w:r w:rsidRPr="0016393F">
              <w:t>Reglabil:  600  mm ~ 800 mm</w:t>
            </w:r>
          </w:p>
          <w:p w:rsidR="00263566" w:rsidRPr="0016393F" w:rsidRDefault="00263566" w:rsidP="00263566">
            <w:pPr>
              <w:jc w:val="both"/>
            </w:pPr>
            <w:r w:rsidRPr="0016393F">
              <w:t>Garanție: minim 24 luni</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29</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Codey Rocky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Makeblock Codey Rocky smart robot for Programming.</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30</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Arduino Uno R3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Starter Kit for Arduino Uno R3 - Uno R3 Breadboard and holder Step Motor / Servo /1602 LCD / jumper Wire/ UNO R3.</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3</w:t>
            </w:r>
            <w:r>
              <w:t>1</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 xml:space="preserve">Analog </w:t>
            </w:r>
            <w:r w:rsidRPr="0016393F">
              <w:t>VR SHINICON + PG9090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VR Headset,Virtual Reality Headset,VR SHINECON VR </w:t>
            </w:r>
            <w:r w:rsidRPr="0016393F">
              <w:lastRenderedPageBreak/>
              <w:t>Goggles for Movies, Video,Games – 3D VR Glasses for Iphone, Android and Other Phones Within 4.7-6.2.</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32</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VR 3D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VR Glass Virtual Reality Headset w/Remote &amp; Headphone for iPhone 11 Pro XS XR X 8 7 6 S +, Samsung Galaxy S10 E S9.</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33</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 xml:space="preserve">Constructor </w:t>
            </w:r>
            <w:r>
              <w:t>analog</w:t>
            </w:r>
            <w:r w:rsidRPr="0016393F">
              <w:t xml:space="preserve"> LEGO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Set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Un set este preconizat pentru 2 utilizatori, Vârtsa recomandată: 7+, Tehnologia de conectare cu tableta sau PC: Bluetooth 4.0, Sisteme de operare compatibile: Windows 7, 8.1, RT, MacOS, iPad, Android, Chromebooks. Microprocesor: SmartHab, numarul de piese: 284 bucati, Senzori de înclinare și mișcare, Recipient mărit pentru depozitarea pieselor, tavi de sortare si etichete.</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34</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Default="00263566" w:rsidP="00263566">
            <w:pPr>
              <w:jc w:val="both"/>
            </w:pPr>
            <w:r w:rsidRPr="0016393F">
              <w:t>Tabletă</w:t>
            </w:r>
            <w:r>
              <w:t>,</w:t>
            </w:r>
          </w:p>
          <w:p w:rsidR="00263566" w:rsidRPr="0016393F" w:rsidRDefault="00263566" w:rsidP="00263566">
            <w:pPr>
              <w:jc w:val="both"/>
            </w:pPr>
            <w:r w:rsidRPr="0016393F">
              <w:t>11-inch Wi-Fi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Tip ecran: IPS LCD, 120Hz, 600 nits (typ), Rezolutie: 1668 x 2388 pixels, rețea: Wifi, Platforma- (Sitem operare: iPadOS 13.4, Cipset: Apple A12Z Bionic, procesor: Octa-core 4x2.5 GHz, procesor grafic: Apple GPU (8-core graphics)), Memorie interna: 512GB/6GB RAM, CAMERA PRINCIPALĂ: 12 MP, f/1.8, (wide), 1/3", 1.22µm, dual pixel PDAF 10 MP, f/2.4, 11mm (ultrawide) TOF 3D LiDAR scanner (depth),Video 4K@24/30/60 fps, 1080p@ 30/60/ 120/240fps; gyro-EIS, Camera secundara: 7 MP, f/2.2, Face detection, HDR, panorama, Sunet: 4 stereo speakers , WLAN: Wi-Fi 802.11 a/b/g/n/ac/6, dual-band, hotspot, Bluetooth: 5.0, A2DP, LE, EDR, GPS: with A-GPS, GLONASS, GALILEO, QZSS, USB Type-C 3.1; magnetic connector, Senzori: Face ID, accelerometer, gyro, proximity, barometer,  Siri natural language commands and dictation, Tipul bateriei: LI-Po(28.65 Wh), Fast charging.</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lastRenderedPageBreak/>
              <w:t>35</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Default="00263566" w:rsidP="00263566">
            <w:r w:rsidRPr="0016393F">
              <w:t>Tablet</w:t>
            </w:r>
            <w:r>
              <w:t>ă,</w:t>
            </w:r>
          </w:p>
          <w:p w:rsidR="00263566" w:rsidRPr="0016393F" w:rsidRDefault="00263566" w:rsidP="00263566">
            <w:r w:rsidRPr="0016393F">
              <w:t>Aprox.10</w:t>
            </w:r>
            <w:r>
              <w:t xml:space="preserve"> </w:t>
            </w:r>
            <w:r w:rsidRPr="0016393F">
              <w:t>inch,</w:t>
            </w:r>
            <w:r>
              <w:t xml:space="preserve"> </w:t>
            </w:r>
            <w:r w:rsidRPr="0016393F">
              <w:t>GSM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Tip ecran: TFT, Rezolutie: 1200 x 2000 pixels, Tehnlogii retea: GSM/LTE/ HSPA, Tip cartela: Nano-SIM, Platforma- (Sitem operare: Android10, Cipset: Exynos 9611 (10nm), procesor: Octa-core 4x2.3 GHz, procesor grafic:Mali-G72 MP3), Memorie interna: 64GB/4GB RAM, CAMERA PRINCIPALĂ: 8MP  (wide), 1.12µm, 1/4.0",Video 1080p@30fps, HDR, panorama, Camera secundara: 5 MP, Sunet: stereo speakers Tuned by AKG, 3.5mm jack, WLAN: Wi-Fi 802.11 a/b/g/n/ac, dual-band, Wi-Fi Direct, hotspot,Bluetooth:5.0, A2DP, LE, GPS: with A-GPS, GLONASS, BDS, GALILEO, USB Type-C, Senzori: Accelerometer/gyro/ proximity, Tipul bateriei: LI-Po, Capacitatea bateriei mai mare de 7000mAh, Fast charging</w:t>
            </w:r>
          </w:p>
        </w:tc>
      </w:tr>
      <w:tr w:rsidR="00263566" w:rsidRPr="00C60D06" w:rsidTr="002635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t>36</w:t>
            </w:r>
            <w:r w:rsidRPr="0016393F">
              <w:t>.</w:t>
            </w:r>
          </w:p>
        </w:tc>
        <w:tc>
          <w:tcPr>
            <w:tcW w:w="13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tabs>
                <w:tab w:val="left" w:pos="1178"/>
              </w:tabs>
              <w:ind w:left="-82" w:right="-108"/>
              <w:jc w:val="both"/>
            </w:pPr>
            <w:r w:rsidRPr="0016393F">
              <w:t>30200000-1</w:t>
            </w:r>
          </w:p>
        </w:tc>
        <w:tc>
          <w:tcPr>
            <w:tcW w:w="2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Dronă semi-profesională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center"/>
            </w:pPr>
            <w:r w:rsidRPr="0016393F">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3566" w:rsidRPr="0016393F" w:rsidRDefault="00263566" w:rsidP="00263566">
            <w:pPr>
              <w:jc w:val="both"/>
            </w:pPr>
            <w:r w:rsidRPr="0016393F">
              <w:t>"Camera: da, Movie resolution (max) 3840 x 2160px, Cadre pe secundă  25, navigare: GPS, sistem de stabilizare: Gyro System, card reader Yes, Card de memorie: microSD, standard de memorie: SDHC, Baterie încorporată, Capacitatea bateriei: 1500 mAh, Battery life 15 min, Raza de actiune: 300m, Garantie: 36luni, Rotirea într-un unghi larg de 90 de grade, Funcții speciale: (Follow me, Touch to fly, Point of interest, GEO fence function), Funcții automatizate: (automatic altitude hold function will, automatic landing function, automatic back home function), Multilevel security system".</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05C9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D21EC9" w:rsidP="00457832">
            <w:pPr>
              <w:tabs>
                <w:tab w:val="left" w:pos="372"/>
              </w:tabs>
              <w:suppressAutoHyphens/>
              <w:spacing w:before="120" w:after="120"/>
              <w:rPr>
                <w:b/>
                <w:i/>
              </w:rPr>
            </w:pPr>
            <w:r>
              <w:rPr>
                <w:b/>
                <w:i/>
                <w:sz w:val="22"/>
                <w:szCs w:val="22"/>
              </w:rPr>
              <w:t>nu se cere</w:t>
            </w:r>
          </w:p>
          <w:p w:rsidR="00A20ACF" w:rsidRPr="00590502" w:rsidRDefault="00A20ACF" w:rsidP="00590502">
            <w:pPr>
              <w:tabs>
                <w:tab w:val="left" w:pos="372"/>
              </w:tabs>
              <w:suppressAutoHyphens/>
              <w:spacing w:before="120" w:after="120"/>
              <w:rPr>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687318" w:rsidP="00457832">
            <w:pPr>
              <w:tabs>
                <w:tab w:val="left" w:pos="372"/>
              </w:tabs>
              <w:suppressAutoHyphens/>
            </w:pPr>
            <w:r>
              <w:rPr>
                <w:b/>
                <w:i/>
                <w:sz w:val="22"/>
                <w:szCs w:val="22"/>
              </w:rPr>
              <w:t>0</w:t>
            </w:r>
            <w:r w:rsidR="00A20ACF" w:rsidRPr="00D21EC9">
              <w:rPr>
                <w:b/>
                <w:i/>
                <w:sz w:val="22"/>
                <w:szCs w:val="22"/>
              </w:rPr>
              <w:t>%</w:t>
            </w:r>
            <w:r w:rsidR="00A20ACF" w:rsidRPr="00590502">
              <w:rPr>
                <w:b/>
                <w:i/>
                <w:sz w:val="22"/>
                <w:szCs w:val="22"/>
              </w:rPr>
              <w:t xml:space="preserve"> </w:t>
            </w:r>
            <w:r w:rsidR="00A20ACF" w:rsidRPr="00590502">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536A1" w:rsidP="001B1F34">
            <w:pPr>
              <w:tabs>
                <w:tab w:val="left" w:pos="372"/>
              </w:tabs>
              <w:suppressAutoHyphens/>
              <w:rPr>
                <w:b/>
                <w:i/>
              </w:rPr>
            </w:pPr>
            <w:r>
              <w:rPr>
                <w:b/>
                <w:i/>
              </w:rPr>
              <w:t xml:space="preserve">30 zile de la semnarea </w:t>
            </w:r>
            <w:r w:rsidR="001B1F34">
              <w:rPr>
                <w:b/>
                <w:i/>
              </w:rPr>
              <w:t>ș</w:t>
            </w:r>
            <w:r>
              <w:rPr>
                <w:b/>
                <w:i/>
              </w:rPr>
              <w:t>i atribuirea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E15E7">
            <w:pPr>
              <w:tabs>
                <w:tab w:val="left" w:pos="540"/>
              </w:tabs>
              <w:suppressAutoHyphens/>
            </w:pPr>
            <w:r w:rsidRPr="00C60D06">
              <w:rPr>
                <w:sz w:val="22"/>
              </w:rPr>
              <w:t xml:space="preserve">Locul  </w:t>
            </w:r>
            <w:r w:rsidR="00270B97">
              <w:rPr>
                <w:sz w:val="22"/>
              </w:rPr>
              <w:t>li</w:t>
            </w:r>
            <w:r w:rsidR="009E15E7">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B1F34" w:rsidRDefault="009E15E7" w:rsidP="001A67ED">
            <w:pPr>
              <w:tabs>
                <w:tab w:val="left" w:pos="372"/>
              </w:tabs>
              <w:suppressAutoHyphens/>
              <w:rPr>
                <w:b/>
                <w:i/>
              </w:rPr>
            </w:pPr>
            <w:r w:rsidRPr="001B1F34">
              <w:rPr>
                <w:b/>
                <w:i/>
              </w:rPr>
              <w:t xml:space="preserve">Universitatea de Stat din Tiraspol, Mun. Chişinău, str </w:t>
            </w:r>
            <w:r w:rsidR="001A67ED" w:rsidRPr="001B1F34">
              <w:rPr>
                <w:b/>
                <w:i/>
              </w:rPr>
              <w:t>Gh. Iablocikin 5</w:t>
            </w:r>
            <w:r w:rsidR="001B1F34">
              <w:rPr>
                <w:b/>
                <w:i/>
              </w:rPr>
              <w:t>.</w:t>
            </w:r>
            <w:r w:rsidRPr="001B1F34">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0734">
            <w:pPr>
              <w:ind w:right="2"/>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A20ACF" w:rsidP="00457832">
            <w:pPr>
              <w:tabs>
                <w:tab w:val="left" w:pos="372"/>
              </w:tabs>
              <w:suppressAutoHyphens/>
              <w:rPr>
                <w:spacing w:val="-4"/>
              </w:rPr>
            </w:pPr>
            <w:r w:rsidRPr="00590502">
              <w:rPr>
                <w:spacing w:val="-4"/>
              </w:rPr>
              <w:t>Achitarea va fi efectuată utiliz</w:t>
            </w:r>
            <w:r w:rsidR="00687318">
              <w:rPr>
                <w:spacing w:val="-4"/>
              </w:rPr>
              <w:t>â</w:t>
            </w:r>
            <w:r w:rsidRPr="00590502">
              <w:rPr>
                <w:spacing w:val="-4"/>
              </w:rPr>
              <w:t>nd sistemul de e-facturare.</w:t>
            </w:r>
          </w:p>
          <w:p w:rsidR="00A20ACF" w:rsidRPr="009E15E7" w:rsidRDefault="009E15E7" w:rsidP="00457832">
            <w:pPr>
              <w:tabs>
                <w:tab w:val="left" w:pos="372"/>
              </w:tabs>
              <w:suppressAutoHyphens/>
              <w:rPr>
                <w:i/>
                <w:color w:val="C00000"/>
                <w:spacing w:val="-4"/>
              </w:rPr>
            </w:pPr>
            <w:r w:rsidRPr="00590502">
              <w:rPr>
                <w:lang w:val="en-US"/>
              </w:rPr>
              <w:t>În decurs de 15 zile dupa prestarea serviciului</w:t>
            </w:r>
            <w:r w:rsidR="001B1F34">
              <w:rPr>
                <w:lang w:val="en-US"/>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E15E7" w:rsidP="009E15E7">
            <w:pPr>
              <w:tabs>
                <w:tab w:val="left" w:pos="372"/>
              </w:tabs>
              <w:suppressAutoHyphens/>
              <w:rPr>
                <w:i/>
                <w:spacing w:val="-4"/>
              </w:rPr>
            </w:pPr>
            <w:r>
              <w:rPr>
                <w:i/>
                <w:spacing w:val="-4"/>
                <w:sz w:val="22"/>
                <w:szCs w:val="22"/>
              </w:rPr>
              <w:t xml:space="preserve"> 30</w:t>
            </w:r>
            <w:r w:rsidR="005C48FD">
              <w:rPr>
                <w:i/>
                <w:spacing w:val="-4"/>
                <w:sz w:val="22"/>
                <w:szCs w:val="22"/>
              </w:rPr>
              <w:t xml:space="preserve"> </w:t>
            </w:r>
            <w:r w:rsidR="00A20ACF" w:rsidRPr="00C60D06">
              <w:rPr>
                <w:i/>
                <w:spacing w:val="-4"/>
                <w:sz w:val="22"/>
                <w:szCs w:val="22"/>
              </w:rPr>
              <w:t>zile</w:t>
            </w:r>
            <w:r w:rsidR="005C48FD">
              <w:rPr>
                <w:i/>
                <w:spacing w:val="-4"/>
                <w:sz w:val="22"/>
                <w:szCs w:val="22"/>
              </w:rPr>
              <w:t xml:space="preserve"> calendarisitice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E15E7" w:rsidP="00457832">
            <w:pPr>
              <w:tabs>
                <w:tab w:val="left" w:pos="372"/>
              </w:tabs>
              <w:suppressAutoHyphens/>
              <w:rPr>
                <w:i/>
                <w:iCs/>
              </w:rPr>
            </w:pPr>
            <w:r>
              <w:rPr>
                <w:b/>
                <w:i/>
                <w:iCs/>
                <w:sz w:val="22"/>
                <w:szCs w:val="22"/>
              </w:rPr>
              <w:t xml:space="preserve"> se acceptă</w:t>
            </w:r>
          </w:p>
        </w:tc>
      </w:tr>
      <w:tr w:rsidR="00A20ACF" w:rsidRPr="00C60D06" w:rsidTr="00457832">
        <w:trPr>
          <w:trHeight w:val="600"/>
        </w:trPr>
        <w:tc>
          <w:tcPr>
            <w:tcW w:w="10322"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p w:rsidR="00872954" w:rsidRDefault="00872954" w:rsidP="00872954"/>
          <w:p w:rsidR="00872954" w:rsidRPr="00872954" w:rsidRDefault="00872954" w:rsidP="00872954"/>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A0734" w:rsidRDefault="00A20ACF" w:rsidP="00457832">
            <w:pPr>
              <w:ind w:right="-108"/>
              <w:rPr>
                <w:lang w:eastAsia="ja-JP"/>
              </w:rPr>
            </w:pPr>
            <w:r w:rsidRPr="008A0734">
              <w:t xml:space="preserve">Locul/Modalitatea de  </w:t>
            </w:r>
            <w:r w:rsidRPr="008A0734">
              <w:rPr>
                <w:b/>
              </w:rPr>
              <w:t>depunerea ofertelor</w:t>
            </w:r>
            <w:r w:rsidRPr="008A0734">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tcBorders>
            <w:vAlign w:val="center"/>
          </w:tcPr>
          <w:p w:rsidR="00A20ACF" w:rsidRPr="000536A1" w:rsidRDefault="00F26DF6" w:rsidP="00457832">
            <w:pPr>
              <w:rPr>
                <w:i/>
              </w:rPr>
            </w:pPr>
            <w:r w:rsidRPr="000536A1">
              <w:rPr>
                <w:i/>
                <w:spacing w:val="-4"/>
              </w:rPr>
              <w:t>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tcBorders>
            <w:vAlign w:val="center"/>
          </w:tcPr>
          <w:p w:rsidR="00A20ACF" w:rsidRPr="000536A1"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1A67E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A0734" w:rsidRDefault="00A20ACF" w:rsidP="00457832">
            <w:pPr>
              <w:spacing w:before="120" w:after="120"/>
              <w:jc w:val="both"/>
            </w:pPr>
            <w:r w:rsidRPr="008A0734">
              <w:rPr>
                <w:b/>
              </w:rPr>
              <w:t>Termenul limită</w:t>
            </w:r>
            <w:r w:rsidRPr="008A0734">
              <w:t xml:space="preserve"> de depunere a ofertelor este: </w:t>
            </w:r>
          </w:p>
        </w:tc>
        <w:tc>
          <w:tcPr>
            <w:tcW w:w="2864" w:type="dxa"/>
            <w:gridSpan w:val="2"/>
            <w:tcBorders>
              <w:top w:val="single" w:sz="4" w:space="0" w:color="auto"/>
              <w:left w:val="single" w:sz="4" w:space="0" w:color="auto"/>
            </w:tcBorders>
            <w:shd w:val="clear" w:color="auto" w:fill="FFFFFF" w:themeFill="background1"/>
            <w:vAlign w:val="center"/>
          </w:tcPr>
          <w:p w:rsidR="00A20ACF" w:rsidRPr="000536A1" w:rsidRDefault="00F26DF6" w:rsidP="00457832">
            <w:pPr>
              <w:jc w:val="both"/>
              <w:rPr>
                <w:i/>
              </w:rPr>
            </w:pPr>
            <w:r w:rsidRPr="000536A1">
              <w:rPr>
                <w:i/>
              </w:rPr>
              <w:t xml:space="preserve">Informația o găsiți în SIA RSAP </w:t>
            </w:r>
            <w:r w:rsidRPr="000536A1">
              <w:rPr>
                <w:i/>
                <w:spacing w:val="-4"/>
              </w:rPr>
              <w:t>(Mtender)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0536A1"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p w:rsidR="00872954" w:rsidRDefault="00872954" w:rsidP="00872954"/>
          <w:p w:rsidR="00872954" w:rsidRPr="00872954" w:rsidRDefault="00872954" w:rsidP="00872954"/>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48FD">
            <w:pPr>
              <w:tabs>
                <w:tab w:val="right" w:pos="4743"/>
              </w:tabs>
              <w:jc w:val="both"/>
              <w:rPr>
                <w:i/>
              </w:rPr>
            </w:pPr>
            <w:r w:rsidRPr="00C60D06">
              <w:rPr>
                <w:b/>
                <w:i/>
                <w:sz w:val="22"/>
                <w:szCs w:val="22"/>
              </w:rPr>
              <w:t>sursa ratei de schimb</w:t>
            </w:r>
            <w:r w:rsidRPr="00C60D06">
              <w:rPr>
                <w:i/>
                <w:sz w:val="22"/>
                <w:szCs w:val="22"/>
              </w:rPr>
              <w:t xml:space="preserve"> </w:t>
            </w:r>
            <w:r w:rsidR="005C48FD">
              <w:rPr>
                <w:i/>
                <w:sz w:val="22"/>
                <w:szCs w:val="22"/>
              </w:rPr>
              <w:t xml:space="preserve"> - Banca Națională a Moldovei</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48FD">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0044B3">
        <w:trPr>
          <w:trHeight w:val="81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45607">
            <w:pPr>
              <w:tabs>
                <w:tab w:val="right" w:pos="4743"/>
              </w:tabs>
              <w:jc w:val="both"/>
              <w:rPr>
                <w:i/>
              </w:rPr>
            </w:pPr>
            <w:r w:rsidRPr="00A20ACF">
              <w:rPr>
                <w:b/>
                <w:i/>
                <w:iCs/>
                <w:sz w:val="22"/>
                <w:szCs w:val="22"/>
              </w:rPr>
              <w:t xml:space="preserve"> Evaluarea va fi efectuată pe:  </w:t>
            </w:r>
            <w:r w:rsidR="005C48FD">
              <w:rPr>
                <w:b/>
                <w:i/>
                <w:iCs/>
                <w:sz w:val="22"/>
                <w:szCs w:val="22"/>
              </w:rPr>
              <w:t xml:space="preserve"> întreg </w:t>
            </w:r>
            <w:r w:rsidR="00045607">
              <w:rPr>
                <w:b/>
                <w:i/>
                <w:iCs/>
                <w:sz w:val="22"/>
                <w:szCs w:val="22"/>
              </w:rPr>
              <w:t>lot</w:t>
            </w:r>
            <w:r w:rsidR="005C48FD">
              <w:rPr>
                <w:b/>
                <w:i/>
                <w:iCs/>
                <w:sz w:val="22"/>
                <w:szCs w:val="22"/>
              </w:rPr>
              <w:t>ul</w:t>
            </w:r>
          </w:p>
        </w:tc>
      </w:tr>
      <w:tr w:rsidR="00A20ACF" w:rsidRPr="00C60D06" w:rsidTr="000044B3">
        <w:trPr>
          <w:trHeight w:val="89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044B3" w:rsidP="005C48FD">
            <w:pPr>
              <w:tabs>
                <w:tab w:val="right" w:pos="4743"/>
              </w:tabs>
              <w:jc w:val="both"/>
              <w:rPr>
                <w:b/>
                <w:i/>
                <w:iCs/>
              </w:rPr>
            </w:pPr>
            <w:r>
              <w:rPr>
                <w:b/>
                <w:i/>
                <w:iCs/>
                <w:sz w:val="22"/>
                <w:szCs w:val="22"/>
              </w:rPr>
              <w:t>cel mai mic preţ</w:t>
            </w:r>
            <w:r w:rsidR="000536A1">
              <w:rPr>
                <w:b/>
                <w:i/>
                <w:iCs/>
                <w:sz w:val="22"/>
                <w:szCs w:val="22"/>
              </w:rPr>
              <w:t xml:space="preserve"> </w:t>
            </w:r>
            <w:r w:rsidR="005C48FD">
              <w:rPr>
                <w:b/>
                <w:i/>
                <w:iCs/>
                <w:sz w:val="22"/>
                <w:szCs w:val="22"/>
              </w:rPr>
              <w:t>pe întregul lot</w:t>
            </w:r>
            <w:r w:rsidR="000536A1">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p w:rsidR="00872954" w:rsidRDefault="00872954" w:rsidP="00872954"/>
          <w:p w:rsidR="00872954" w:rsidRPr="00872954" w:rsidRDefault="00872954" w:rsidP="00872954"/>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1B1F34" w:rsidRDefault="001C4953" w:rsidP="005C48FD">
            <w:pPr>
              <w:tabs>
                <w:tab w:val="right" w:pos="4743"/>
              </w:tabs>
              <w:jc w:val="both"/>
              <w:rPr>
                <w:b/>
                <w:i/>
                <w:iCs/>
              </w:rPr>
            </w:pPr>
            <w:r w:rsidRPr="001B1F34">
              <w:rPr>
                <w:b/>
                <w:i/>
                <w:sz w:val="22"/>
                <w:szCs w:val="22"/>
              </w:rPr>
              <w:t>Cel mai mic preţ</w:t>
            </w:r>
            <w:r w:rsidR="00D21EC9" w:rsidRPr="001B1F34">
              <w:rPr>
                <w:b/>
                <w:i/>
                <w:sz w:val="22"/>
                <w:szCs w:val="22"/>
              </w:rPr>
              <w:t>.</w:t>
            </w:r>
            <w:r w:rsidRPr="001B1F34">
              <w:rPr>
                <w:b/>
                <w:i/>
                <w:iCs/>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1C4953" w:rsidP="00457832">
            <w:pPr>
              <w:tabs>
                <w:tab w:val="right" w:pos="4743"/>
              </w:tabs>
              <w:jc w:val="both"/>
              <w:rPr>
                <w:i/>
              </w:rPr>
            </w:pPr>
            <w:r w:rsidRPr="00590502">
              <w:rPr>
                <w:b/>
                <w:i/>
                <w:sz w:val="22"/>
                <w:szCs w:val="22"/>
              </w:rPr>
              <w:t>0</w:t>
            </w:r>
            <w:r w:rsidR="00A20ACF" w:rsidRPr="00590502">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590502" w:rsidRDefault="00A20ACF" w:rsidP="00590502">
            <w:pPr>
              <w:tabs>
                <w:tab w:val="left" w:pos="372"/>
              </w:tabs>
              <w:suppressAutoHyphens/>
              <w:spacing w:before="120" w:after="120"/>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1C6D" w:rsidRDefault="00A20ACF" w:rsidP="00457832">
            <w:pPr>
              <w:tabs>
                <w:tab w:val="right" w:pos="426"/>
              </w:tabs>
              <w:rPr>
                <w:b/>
              </w:rPr>
            </w:pPr>
            <w:r w:rsidRPr="00411C6D">
              <w:rPr>
                <w:b/>
                <w:i/>
                <w:spacing w:val="-2"/>
                <w:sz w:val="22"/>
                <w:szCs w:val="22"/>
              </w:rPr>
              <w:t>[indicaţi una din formele de mai jos]</w:t>
            </w:r>
            <w:r w:rsidRPr="00411C6D">
              <w:rPr>
                <w:i/>
                <w:spacing w:val="-2"/>
                <w:sz w:val="22"/>
                <w:szCs w:val="22"/>
              </w:rPr>
              <w:t xml:space="preserve"> _____________</w:t>
            </w:r>
          </w:p>
          <w:p w:rsidR="00A20ACF" w:rsidRPr="00411C6D" w:rsidRDefault="00A20ACF" w:rsidP="0002312A">
            <w:pPr>
              <w:numPr>
                <w:ilvl w:val="0"/>
                <w:numId w:val="27"/>
              </w:numPr>
              <w:tabs>
                <w:tab w:val="left" w:pos="360"/>
                <w:tab w:val="left" w:pos="720"/>
                <w:tab w:val="left" w:pos="1800"/>
                <w:tab w:val="left" w:pos="3240"/>
              </w:tabs>
              <w:spacing w:after="120"/>
              <w:contextualSpacing/>
            </w:pPr>
            <w:r w:rsidRPr="00411C6D">
              <w:rPr>
                <w:sz w:val="22"/>
                <w:szCs w:val="22"/>
              </w:rPr>
              <w:t>Societate pe acţiuni</w:t>
            </w:r>
          </w:p>
          <w:p w:rsidR="00A20ACF" w:rsidRPr="00411C6D" w:rsidRDefault="00A20ACF" w:rsidP="0002312A">
            <w:pPr>
              <w:numPr>
                <w:ilvl w:val="0"/>
                <w:numId w:val="27"/>
              </w:numPr>
              <w:tabs>
                <w:tab w:val="left" w:pos="360"/>
                <w:tab w:val="left" w:pos="720"/>
                <w:tab w:val="left" w:pos="1800"/>
                <w:tab w:val="left" w:pos="3240"/>
              </w:tabs>
              <w:spacing w:after="120"/>
              <w:contextualSpacing/>
            </w:pPr>
            <w:r w:rsidRPr="00411C6D">
              <w:rPr>
                <w:sz w:val="22"/>
                <w:szCs w:val="22"/>
              </w:rPr>
              <w:t>Societate cu răspundere limitată</w:t>
            </w:r>
          </w:p>
          <w:p w:rsidR="00A20ACF" w:rsidRPr="00C60D06" w:rsidRDefault="00A20ACF" w:rsidP="00457832">
            <w:pPr>
              <w:tabs>
                <w:tab w:val="right" w:pos="4743"/>
              </w:tabs>
              <w:jc w:val="both"/>
              <w:rPr>
                <w:b/>
                <w:i/>
                <w:iCs/>
                <w:color w:val="FF0000"/>
              </w:rPr>
            </w:pPr>
            <w:r w:rsidRPr="00411C6D">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A20ACF" w:rsidP="00411C6D">
            <w:pPr>
              <w:tabs>
                <w:tab w:val="right" w:pos="4743"/>
              </w:tabs>
              <w:jc w:val="both"/>
              <w:rPr>
                <w:b/>
                <w:i/>
                <w:iCs/>
              </w:rPr>
            </w:pPr>
            <w:r w:rsidRPr="00590502">
              <w:rPr>
                <w:i/>
              </w:rPr>
              <w:t>[___</w:t>
            </w:r>
            <w:r w:rsidR="00411C6D" w:rsidRPr="00590502">
              <w:rPr>
                <w:i/>
              </w:rPr>
              <w:t>10</w:t>
            </w:r>
            <w:r w:rsidR="001C4953" w:rsidRPr="00590502">
              <w:rPr>
                <w:i/>
              </w:rPr>
              <w:t xml:space="preserve"> zile </w:t>
            </w:r>
            <w:r w:rsidRPr="00590502">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A0734" w:rsidRDefault="008A0734"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presteze, în conformita</w:t>
            </w:r>
            <w:r w:rsidR="009903DD">
              <w:t xml:space="preserve"> </w:t>
            </w:r>
            <w:r w:rsidRPr="00C60D06">
              <w:t xml:space="preserve">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5000" w:type="pct"/>
        <w:tblLayout w:type="fixed"/>
        <w:tblLook w:val="04A0" w:firstRow="1" w:lastRow="0" w:firstColumn="1" w:lastColumn="0" w:noHBand="0" w:noVBand="1"/>
      </w:tblPr>
      <w:tblGrid>
        <w:gridCol w:w="2945"/>
        <w:gridCol w:w="236"/>
        <w:gridCol w:w="1467"/>
        <w:gridCol w:w="1354"/>
        <w:gridCol w:w="1482"/>
        <w:gridCol w:w="1332"/>
        <w:gridCol w:w="1862"/>
        <w:gridCol w:w="3373"/>
        <w:gridCol w:w="1316"/>
        <w:gridCol w:w="280"/>
        <w:gridCol w:w="57"/>
      </w:tblGrid>
      <w:tr w:rsidR="00270B97" w:rsidRPr="00C00499" w:rsidTr="001B1F34">
        <w:trPr>
          <w:gridAfter w:val="2"/>
          <w:wAfter w:w="107" w:type="pct"/>
          <w:trHeight w:val="697"/>
        </w:trPr>
        <w:tc>
          <w:tcPr>
            <w:tcW w:w="4893" w:type="pct"/>
            <w:gridSpan w:val="9"/>
            <w:shd w:val="clear" w:color="auto" w:fill="auto"/>
            <w:vAlign w:val="center"/>
          </w:tcPr>
          <w:p w:rsidR="00270B97" w:rsidRPr="00C00499" w:rsidRDefault="00270B97" w:rsidP="00C06959">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B1F34">
        <w:trPr>
          <w:gridAfter w:val="2"/>
          <w:wAfter w:w="107" w:type="pct"/>
        </w:trPr>
        <w:tc>
          <w:tcPr>
            <w:tcW w:w="4893" w:type="pct"/>
            <w:gridSpan w:val="9"/>
            <w:tcBorders>
              <w:bottom w:val="single" w:sz="4" w:space="0" w:color="auto"/>
            </w:tcBorders>
            <w:shd w:val="clear" w:color="auto" w:fill="auto"/>
          </w:tcPr>
          <w:p w:rsidR="00270B97" w:rsidRPr="00C00499" w:rsidRDefault="00270B97" w:rsidP="00C0695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1B1F34">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EB27DD">
                  <w:pPr>
                    <w:framePr w:hSpace="180" w:wrap="around" w:vAnchor="page" w:hAnchor="margin" w:x="30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C06959">
            <w:pPr>
              <w:jc w:val="center"/>
            </w:pPr>
          </w:p>
        </w:tc>
      </w:tr>
      <w:tr w:rsidR="00270B97" w:rsidRPr="00C00499" w:rsidTr="001B1F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r w:rsidRPr="00C00499">
              <w:t xml:space="preserve">Numărul </w:t>
            </w:r>
            <w:r>
              <w:t>procedurii de achiziție______________din_________</w:t>
            </w:r>
          </w:p>
        </w:tc>
      </w:tr>
      <w:tr w:rsidR="00270B97" w:rsidRPr="00C00499" w:rsidTr="001B1F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r w:rsidRPr="00C00499">
              <w:t xml:space="preserve">Denumirea </w:t>
            </w:r>
            <w:r>
              <w:t>procedurii de achiziție</w:t>
            </w:r>
            <w:r w:rsidRPr="00C00499">
              <w:t>:</w:t>
            </w:r>
            <w:r>
              <w:t xml:space="preserve"> Cererea ofertelor de prețuri</w:t>
            </w:r>
          </w:p>
        </w:tc>
      </w:tr>
      <w:tr w:rsidR="00270B97" w:rsidRPr="00C00499" w:rsidTr="001B1F34">
        <w:trPr>
          <w:gridAfter w:val="2"/>
          <w:wAfter w:w="107" w:type="pct"/>
          <w:trHeight w:val="567"/>
        </w:trPr>
        <w:tc>
          <w:tcPr>
            <w:tcW w:w="2807" w:type="pct"/>
            <w:gridSpan w:val="6"/>
            <w:shd w:val="clear" w:color="auto" w:fill="auto"/>
          </w:tcPr>
          <w:p w:rsidR="00270B97" w:rsidRPr="00C00499" w:rsidRDefault="00270B97" w:rsidP="00C06959"/>
        </w:tc>
        <w:tc>
          <w:tcPr>
            <w:tcW w:w="2086" w:type="pct"/>
            <w:gridSpan w:val="3"/>
            <w:shd w:val="clear" w:color="auto" w:fill="auto"/>
          </w:tcPr>
          <w:p w:rsidR="00270B97" w:rsidRPr="00C00499" w:rsidRDefault="00270B97" w:rsidP="00C06959"/>
        </w:tc>
      </w:tr>
      <w:tr w:rsidR="00270B97" w:rsidRPr="00C00499" w:rsidTr="001C7C81">
        <w:trPr>
          <w:gridAfter w:val="1"/>
          <w:wAfter w:w="18" w:type="pct"/>
          <w:trHeight w:val="1043"/>
        </w:trPr>
        <w:tc>
          <w:tcPr>
            <w:tcW w:w="9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Denumirea bunurilor</w:t>
            </w:r>
            <w:r>
              <w:rPr>
                <w:b/>
              </w:rPr>
              <w:t>/serviciilor</w:t>
            </w:r>
            <w:r w:rsidRPr="00C00499">
              <w:rPr>
                <w:b/>
              </w:rPr>
              <w:t xml:space="preserve"> </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Modelul articolului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Ţara de origine</w:t>
            </w: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Produ-cătorul</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Specificarea tehnică deplină solicitată de către autoritatea contractantă</w:t>
            </w:r>
          </w:p>
          <w:p w:rsidR="00270B97" w:rsidRPr="00C00499" w:rsidRDefault="00270B97" w:rsidP="00C06959">
            <w:pPr>
              <w:jc w:val="center"/>
            </w:pPr>
          </w:p>
        </w:tc>
        <w:tc>
          <w:tcPr>
            <w:tcW w:w="1074" w:type="pct"/>
            <w:tcBorders>
              <w:top w:val="single" w:sz="4" w:space="0" w:color="auto"/>
              <w:left w:val="single" w:sz="4" w:space="0" w:color="auto"/>
              <w:bottom w:val="single" w:sz="4" w:space="0" w:color="auto"/>
              <w:right w:val="single" w:sz="4" w:space="0" w:color="auto"/>
            </w:tcBorders>
          </w:tcPr>
          <w:p w:rsidR="00270B97" w:rsidRPr="00C00499" w:rsidRDefault="00270B97" w:rsidP="00C06959">
            <w:pPr>
              <w:jc w:val="center"/>
              <w:rPr>
                <w:b/>
              </w:rPr>
            </w:pPr>
            <w:r w:rsidRPr="00C00499">
              <w:rPr>
                <w:b/>
              </w:rPr>
              <w:t>Specificarea tehnică deplină propusă de către ofertant</w:t>
            </w:r>
          </w:p>
          <w:p w:rsidR="00270B97" w:rsidRPr="00C00499" w:rsidRDefault="00270B97" w:rsidP="00C06959">
            <w:pPr>
              <w:jc w:val="center"/>
              <w:rPr>
                <w:b/>
                <w:szCs w:val="28"/>
              </w:rPr>
            </w:pP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Standarde de referinţă</w:t>
            </w:r>
          </w:p>
        </w:tc>
      </w:tr>
      <w:tr w:rsidR="00270B97" w:rsidRPr="00C00499" w:rsidTr="001C7C81">
        <w:trPr>
          <w:gridAfter w:val="1"/>
          <w:wAfter w:w="18" w:type="pct"/>
          <w:trHeight w:val="283"/>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2</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5</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6</w:t>
            </w:r>
          </w:p>
        </w:tc>
        <w:tc>
          <w:tcPr>
            <w:tcW w:w="1074" w:type="pct"/>
            <w:tcBorders>
              <w:top w:val="single" w:sz="4" w:space="0" w:color="auto"/>
              <w:left w:val="single" w:sz="4" w:space="0" w:color="auto"/>
              <w:bottom w:val="single" w:sz="4" w:space="0" w:color="auto"/>
              <w:right w:val="single" w:sz="4" w:space="0" w:color="auto"/>
            </w:tcBorders>
          </w:tcPr>
          <w:p w:rsidR="00270B97" w:rsidRPr="00C00499" w:rsidRDefault="00270B97" w:rsidP="00C06959">
            <w:pPr>
              <w:jc w:val="center"/>
            </w:pPr>
            <w:r w:rsidRPr="00C00499">
              <w:t>7</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8</w:t>
            </w:r>
          </w:p>
        </w:tc>
      </w:tr>
      <w:tr w:rsidR="00270B97" w:rsidRPr="00C00499" w:rsidTr="001C7C81">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rPr>
                <w:b/>
              </w:rPr>
            </w:pPr>
            <w:r>
              <w:rPr>
                <w:b/>
              </w:rPr>
              <w:t>Bunuri/servicii</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1074" w:type="pct"/>
            <w:tcBorders>
              <w:top w:val="single" w:sz="4" w:space="0" w:color="auto"/>
              <w:left w:val="single" w:sz="4" w:space="0" w:color="auto"/>
              <w:bottom w:val="single" w:sz="4" w:space="0" w:color="auto"/>
              <w:right w:val="single" w:sz="4" w:space="0" w:color="auto"/>
            </w:tcBorders>
          </w:tcPr>
          <w:p w:rsidR="00270B97" w:rsidRPr="00C00499" w:rsidRDefault="00270B97"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Calculator (set</w:t>
            </w:r>
            <w:r>
              <w:t>:</w:t>
            </w:r>
            <w:r w:rsidRPr="0016393F">
              <w:t xml:space="preserve"> tastatură, mouse, monitor)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C7C81" w:rsidRPr="0016393F" w:rsidRDefault="001C7C81" w:rsidP="001C7C81">
            <w:pPr>
              <w:jc w:val="both"/>
            </w:pPr>
            <w:r w:rsidRPr="0016393F">
              <w:t>MB  - Compatibil cu CPU,  Dual 2xDDR4-2933, CPU Intel graphics, VGA, HDMI, 1xPCIe X16, 4xSATA3, 1xM.2, 2xPCIe X1, ALC887 HDA, GbE LAN, 4xUSB3.2, mATX</w:t>
            </w:r>
          </w:p>
          <w:p w:rsidR="001C7C81" w:rsidRPr="0016393F" w:rsidRDefault="001C7C81" w:rsidP="001C7C81">
            <w:pPr>
              <w:jc w:val="both"/>
            </w:pPr>
            <w:r w:rsidRPr="0016393F">
              <w:t>CPU - Frecvența procesorului  - 4.0GHz (2C/4T), 4MB Cache,14nm,   TDP: 58W, Box,Bus Speed 8 GT/s,4K Support,at 60Hz, Graphics- (350MHz-1,05GHz),Hyper-Threading Technology,Virtualization Technology (VT-</w:t>
            </w:r>
            <w:r w:rsidRPr="0016393F">
              <w:lastRenderedPageBreak/>
              <w:t>x),Virtualization Technology for Directed I/O (VT-d).</w:t>
            </w:r>
          </w:p>
          <w:p w:rsidR="001C7C81" w:rsidRPr="0016393F" w:rsidRDefault="001C7C81" w:rsidP="001C7C81">
            <w:pPr>
              <w:jc w:val="both"/>
            </w:pPr>
            <w:r w:rsidRPr="0016393F">
              <w:t>COOLER - Compatibil cu CPU</w:t>
            </w:r>
          </w:p>
          <w:p w:rsidR="001C7C81" w:rsidRPr="0016393F" w:rsidRDefault="001C7C81" w:rsidP="001C7C81">
            <w:pPr>
              <w:jc w:val="both"/>
            </w:pPr>
            <w:r w:rsidRPr="0016393F">
              <w:t>RAM -DDR4 8Gb, 2666MHz,DIMMPC21300</w:t>
            </w:r>
          </w:p>
          <w:p w:rsidR="001C7C81" w:rsidRPr="0016393F" w:rsidRDefault="001C7C81" w:rsidP="001C7C81">
            <w:pPr>
              <w:jc w:val="both"/>
            </w:pPr>
            <w:r w:rsidRPr="0016393F">
              <w:t>SSD - 240Gb, Viteza citire/scriere- 520/400MB/s, SATA III (6Gb/s)</w:t>
            </w:r>
          </w:p>
          <w:p w:rsidR="001C7C81" w:rsidRPr="0016393F" w:rsidRDefault="001C7C81" w:rsidP="001C7C81">
            <w:pPr>
              <w:jc w:val="both"/>
            </w:pPr>
            <w:r w:rsidRPr="0016393F">
              <w:t>Placa video - Integrated Graphics</w:t>
            </w:r>
          </w:p>
          <w:p w:rsidR="001C7C81" w:rsidRPr="0016393F" w:rsidRDefault="001C7C81" w:rsidP="001C7C81">
            <w:pPr>
              <w:jc w:val="both"/>
            </w:pPr>
            <w:r w:rsidRPr="0016393F">
              <w:t>Case - M - ATX, USB 2.0 x 2, Jack 3.5mm ,450w, Black</w:t>
            </w:r>
          </w:p>
          <w:p w:rsidR="001C7C81" w:rsidRPr="0016393F" w:rsidRDefault="001C7C81" w:rsidP="001C7C81">
            <w:pPr>
              <w:jc w:val="both"/>
            </w:pPr>
            <w:r w:rsidRPr="0016393F">
              <w:t>Kit (Tastatura+ Mouse - USB, Standart, Black (US-Russian+Romanian), Optic, 1600dpi, USB+Monitor</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Imprimantă mul</w:t>
            </w:r>
            <w:r>
              <w:t>t</w:t>
            </w:r>
            <w:r w:rsidRPr="0016393F">
              <w:t>ifuncțională, laser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Viteză de imprimare - 23 ppm monocrom (A4), timp de imprimare a primei pagini: aprox. 6,0 secunde sau mai puţin.  </w:t>
            </w:r>
          </w:p>
          <w:p w:rsidR="001C7C81" w:rsidRPr="0016393F" w:rsidRDefault="001C7C81" w:rsidP="001C7C81">
            <w:pPr>
              <w:jc w:val="both"/>
            </w:pPr>
            <w:r w:rsidRPr="0016393F">
              <w:t>Metodă de imprimare - Imprimare monocrom cu laser.</w:t>
            </w:r>
          </w:p>
          <w:p w:rsidR="001C7C81" w:rsidRPr="0016393F" w:rsidRDefault="001C7C81" w:rsidP="001C7C81">
            <w:r w:rsidRPr="0016393F">
              <w:t>Rezoluţie de imprimare - 600 x 600 dpi.                                                  Calitatea imprimării:1200 x 1200 dpi.                                              Caracteristici de imprimare avansate: compatibilitate cu Google Cloud Print.</w:t>
            </w:r>
          </w:p>
          <w:p w:rsidR="001C7C81" w:rsidRPr="0016393F" w:rsidRDefault="001C7C81" w:rsidP="001C7C81">
            <w:pPr>
              <w:jc w:val="both"/>
            </w:pPr>
            <w:r w:rsidRPr="0016393F">
              <w:t>iOS: airPrint, aplicaţia PRINT Business</w:t>
            </w:r>
          </w:p>
          <w:p w:rsidR="001C7C81" w:rsidRPr="0016393F" w:rsidRDefault="001C7C81" w:rsidP="001C7C81">
            <w:pPr>
              <w:jc w:val="both"/>
            </w:pPr>
            <w:r w:rsidRPr="0016393F">
              <w:lastRenderedPageBreak/>
              <w:t>Android; certificare Mopria; plug-inul Print Service, aplicaţia PRINT Business.</w:t>
            </w:r>
          </w:p>
          <w:p w:rsidR="001C7C81" w:rsidRPr="0016393F" w:rsidRDefault="001C7C81" w:rsidP="001C7C81">
            <w:pPr>
              <w:jc w:val="both"/>
            </w:pPr>
            <w:r w:rsidRPr="0016393F">
              <w:t>Ciclu de lucru - Max. 15.000 de pagini pe lună.</w:t>
            </w:r>
          </w:p>
          <w:p w:rsidR="001C7C81" w:rsidRPr="0016393F" w:rsidRDefault="001C7C81" w:rsidP="001C7C81">
            <w:pPr>
              <w:jc w:val="both"/>
            </w:pPr>
            <w:r w:rsidRPr="0016393F">
              <w:t>GESTIONARE MATERIALE:</w:t>
            </w:r>
          </w:p>
          <w:p w:rsidR="001C7C81" w:rsidRPr="0016393F" w:rsidRDefault="001C7C81" w:rsidP="001C7C81">
            <w:pPr>
              <w:jc w:val="both"/>
            </w:pPr>
            <w:r w:rsidRPr="0016393F">
              <w:t>Alimentare cu hârtie (standard) - Tavă multifuncţională pentru 250 de coli.</w:t>
            </w:r>
          </w:p>
          <w:p w:rsidR="001C7C81" w:rsidRPr="0016393F" w:rsidRDefault="001C7C81" w:rsidP="001C7C81">
            <w:pPr>
              <w:jc w:val="both"/>
            </w:pPr>
            <w:r w:rsidRPr="0016393F">
              <w:t xml:space="preserve">Ieşire hârtie - 100 de coli </w:t>
            </w:r>
          </w:p>
          <w:p w:rsidR="001C7C81" w:rsidRPr="0016393F" w:rsidRDefault="001C7C81" w:rsidP="001C7C81">
            <w:pPr>
              <w:jc w:val="both"/>
            </w:pPr>
            <w:r w:rsidRPr="0016393F">
              <w:t>Tipuri de suporturi material - Hârtie simplă, hârtie color, hârtie reciclată, hârtie grea, hârtie de legare, etichetă, fişă de indexare, plic.</w:t>
            </w:r>
          </w:p>
          <w:p w:rsidR="001C7C81" w:rsidRPr="0016393F" w:rsidRDefault="001C7C81" w:rsidP="001C7C81">
            <w:r w:rsidRPr="0016393F">
              <w:t>Formate de hârtie - A4, A5, B5, Legal, Letter, Executive, Statement, formate personalizate: min. 76,2 x 210 mm  max. 216 x 356 mm, OFFICIO, B-OFFICIO, M-OFFICIO, GLTR, GLGL, hârtie concept, 16K, plic (COM10, DL, C5).</w:t>
            </w:r>
          </w:p>
          <w:p w:rsidR="001C7C81" w:rsidRPr="0016393F" w:rsidRDefault="001C7C81" w:rsidP="001C7C81">
            <w:pPr>
              <w:jc w:val="both"/>
            </w:pPr>
            <w:r w:rsidRPr="0016393F">
              <w:t>Greutatea hârtiei - Casetă: 60 - 163 g/m².</w:t>
            </w:r>
          </w:p>
          <w:p w:rsidR="001C7C81" w:rsidRPr="0016393F" w:rsidRDefault="001C7C81" w:rsidP="001C7C81">
            <w:pPr>
              <w:jc w:val="both"/>
            </w:pPr>
            <w:r w:rsidRPr="0016393F">
              <w:t xml:space="preserve"> Tavă multifuncţională: 60-163 g/m².</w:t>
            </w:r>
          </w:p>
          <w:p w:rsidR="001C7C81" w:rsidRPr="0016393F" w:rsidRDefault="001C7C81" w:rsidP="001C7C81">
            <w:pPr>
              <w:jc w:val="both"/>
            </w:pPr>
            <w:r w:rsidRPr="0016393F">
              <w:t xml:space="preserve"> ADF: 50 - 105 g/m²</w:t>
            </w:r>
          </w:p>
          <w:p w:rsidR="001C7C81" w:rsidRPr="0016393F" w:rsidRDefault="001C7C81" w:rsidP="001C7C81">
            <w:pPr>
              <w:jc w:val="both"/>
            </w:pPr>
            <w:r w:rsidRPr="0016393F">
              <w:t>CARACTERISTICI GENERALE:</w:t>
            </w:r>
          </w:p>
          <w:p w:rsidR="001C7C81" w:rsidRPr="0016393F" w:rsidRDefault="001C7C81" w:rsidP="001C7C81">
            <w:pPr>
              <w:jc w:val="both"/>
            </w:pPr>
            <w:r w:rsidRPr="0016393F">
              <w:lastRenderedPageBreak/>
              <w:t>Cerinţe de alimentare - 220 - 240 V c.a. (±10%), 50/60 Hz (±2 Hz).</w:t>
            </w:r>
          </w:p>
          <w:p w:rsidR="001C7C81" w:rsidRPr="0016393F" w:rsidRDefault="001C7C81" w:rsidP="001C7C81">
            <w:pPr>
              <w:jc w:val="both"/>
            </w:pPr>
            <w:r w:rsidRPr="0016393F">
              <w:t>CONTROLER</w:t>
            </w:r>
          </w:p>
          <w:p w:rsidR="001C7C81" w:rsidRPr="0016393F" w:rsidRDefault="001C7C81" w:rsidP="001C7C81">
            <w:pPr>
              <w:jc w:val="both"/>
            </w:pPr>
            <w:r w:rsidRPr="0016393F">
              <w:t>Memorie - 256 MB</w:t>
            </w:r>
          </w:p>
          <w:p w:rsidR="001C7C81" w:rsidRPr="0016393F" w:rsidRDefault="001C7C81" w:rsidP="001C7C81">
            <w:r w:rsidRPr="0016393F">
              <w:t>Interfaţă şi conectivitate - USB 2.0 Hi-Speed</w:t>
            </w:r>
          </w:p>
          <w:p w:rsidR="001C7C81" w:rsidRDefault="001C7C81" w:rsidP="001C7C81">
            <w:pPr>
              <w:jc w:val="both"/>
            </w:pPr>
            <w:r w:rsidRPr="0016393F">
              <w:t>Cablu USB puntru conecsiunea la computer.</w:t>
            </w:r>
          </w:p>
          <w:p w:rsidR="001C7C81" w:rsidRPr="0016393F" w:rsidRDefault="001C7C81" w:rsidP="001C7C81">
            <w:pPr>
              <w:jc w:val="both"/>
            </w:pPr>
            <w:r w:rsidRPr="00A944EC">
              <w:t>Numărul de copii: minim 2400.</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lastRenderedPageBreak/>
              <w:t>Mouse Pad</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Mouse Pad CLASSIC MIDI,</w:t>
            </w:r>
            <w:r>
              <w:t xml:space="preserve"> </w:t>
            </w:r>
            <w:r w:rsidRPr="0016393F">
              <w:t>Rubber bottom, Gaming mouse pad, 300x240x3 mm,</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Mouse cu fir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Optical Mouse, Rezoluție 800 dpi, Conectivitate USB,</w:t>
            </w:r>
            <w:r>
              <w:t xml:space="preserve"> </w:t>
            </w:r>
            <w:r w:rsidRPr="0016393F">
              <w:t>3</w:t>
            </w:r>
            <w:r>
              <w:t xml:space="preserve"> </w:t>
            </w:r>
            <w:r w:rsidRPr="0016393F">
              <w:t>butoane, Funcționează cu Windows Vista, Windows 7, Windows 8, Windows 10, Optical tracking, Black, USB, OEM.</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Notebook</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CPU: Tip: mobile, 1xCPU, 2 Core, 4 Threads,1,2-3.4 GHz, 4 MB. </w:t>
            </w:r>
          </w:p>
          <w:p w:rsidR="001C7C81" w:rsidRPr="0016393F" w:rsidRDefault="001C7C81" w:rsidP="001C7C81">
            <w:pPr>
              <w:jc w:val="both"/>
            </w:pPr>
            <w:r w:rsidRPr="0016393F">
              <w:t>Smart Cache, suport Max Memory Size (dependent on memory type).</w:t>
            </w:r>
          </w:p>
          <w:p w:rsidR="001C7C81" w:rsidRPr="0016393F" w:rsidRDefault="001C7C81" w:rsidP="001C7C81">
            <w:pPr>
              <w:jc w:val="both"/>
            </w:pPr>
            <w:r w:rsidRPr="0016393F">
              <w:t xml:space="preserve">64 GB DDR4-3200 MHz, 2 memory chanel,Processor Graphics : (300MHz-900MHzmax), Max Resolution (HDMI)4096 x 2304@60Hz, TDP-15 W, bus speed 4 GT/s. </w:t>
            </w:r>
          </w:p>
          <w:p w:rsidR="001C7C81" w:rsidRPr="0016393F" w:rsidRDefault="001C7C81" w:rsidP="001C7C81">
            <w:pPr>
              <w:jc w:val="both"/>
            </w:pPr>
            <w:r w:rsidRPr="0016393F">
              <w:lastRenderedPageBreak/>
              <w:t xml:space="preserve">RAM: 4 GB DDR4, 2400MHz DIMM. </w:t>
            </w:r>
          </w:p>
          <w:p w:rsidR="001C7C81" w:rsidRPr="0016393F" w:rsidRDefault="001C7C81" w:rsidP="001C7C81">
            <w:pPr>
              <w:jc w:val="both"/>
            </w:pPr>
            <w:r w:rsidRPr="0016393F">
              <w:t xml:space="preserve">MB:up to 12 GB DDR4 RAM,  Wi-Fi 5 (802.11ac), 1xUSB3.1 Type A,1xUSB3.1 Type C,2xUSB2.0,1xHDMI, 3.5 mm audio. </w:t>
            </w:r>
          </w:p>
          <w:p w:rsidR="001C7C81" w:rsidRPr="0016393F" w:rsidRDefault="001C7C81" w:rsidP="001C7C81">
            <w:pPr>
              <w:jc w:val="both"/>
            </w:pPr>
            <w:r w:rsidRPr="0016393F">
              <w:t xml:space="preserve">HDD: 256 Gb SSD. </w:t>
            </w:r>
          </w:p>
          <w:p w:rsidR="001C7C81" w:rsidRPr="0016393F" w:rsidRDefault="001C7C81" w:rsidP="001C7C81">
            <w:pPr>
              <w:jc w:val="both"/>
            </w:pPr>
            <w:r w:rsidRPr="0016393F">
              <w:t xml:space="preserve">Display&amp;Cam: 15,6.", FullHD, HD720p webcam, Built-in Microphone,                                </w:t>
            </w:r>
          </w:p>
          <w:p w:rsidR="001C7C81" w:rsidRPr="0016393F" w:rsidRDefault="001C7C81" w:rsidP="001C7C81">
            <w:pPr>
              <w:jc w:val="both"/>
            </w:pPr>
            <w:r w:rsidRPr="0016393F">
              <w:t>Battery: 2 cell battery,Li-Ion,Battery capacity (Watt-hours) 32 Wh</w:t>
            </w:r>
          </w:p>
          <w:p w:rsidR="001C7C81" w:rsidRPr="0016393F" w:rsidRDefault="001C7C81" w:rsidP="001C7C81">
            <w:pPr>
              <w:jc w:val="both"/>
            </w:pPr>
            <w:r w:rsidRPr="0016393F">
              <w:t xml:space="preserve">KB&amp;Cardreader: KB , cu taste numerice,SD card reader . </w:t>
            </w:r>
          </w:p>
          <w:p w:rsidR="001C7C81" w:rsidRPr="0016393F" w:rsidRDefault="001C7C81" w:rsidP="001C7C81">
            <w:pPr>
              <w:jc w:val="both"/>
            </w:pPr>
            <w:r w:rsidRPr="0016393F">
              <w:t xml:space="preserve">Audio:Dual Speakers Sonic Master. </w:t>
            </w:r>
          </w:p>
          <w:p w:rsidR="001C7C81" w:rsidRPr="0016393F" w:rsidRDefault="001C7C81" w:rsidP="001C7C81">
            <w:pPr>
              <w:jc w:val="both"/>
            </w:pPr>
            <w:r w:rsidRPr="0016393F">
              <w:t xml:space="preserve">Case: Black. </w:t>
            </w:r>
          </w:p>
          <w:p w:rsidR="001C7C81" w:rsidRPr="0016393F" w:rsidRDefault="001C7C81" w:rsidP="001C7C81">
            <w:pPr>
              <w:jc w:val="both"/>
            </w:pPr>
            <w:r w:rsidRPr="0016393F">
              <w:t xml:space="preserve">OS: DOS/Linux </w:t>
            </w:r>
          </w:p>
          <w:p w:rsidR="001C7C81" w:rsidRPr="0016393F" w:rsidRDefault="001C7C81" w:rsidP="001C7C81">
            <w:pPr>
              <w:jc w:val="both"/>
            </w:pPr>
            <w:r w:rsidRPr="0016393F">
              <w:t>Garanție: Completă pe 2 ani.</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Notebook</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Procesor: 6C / 6T, 2.3 / 4.0GHz, 3MB L2 / 8MB L3, Graphics: Integrated AMD Radeon Graphics, Memory: 8GB Soldered DDR4-3200,One memory soldered to systemboard, one DDR4 SO-DIMM slot, dual-channel capable,Up to 40GB (8GB soldered + 32GB SO-DIMM) DDR4-3200,</w:t>
            </w:r>
          </w:p>
          <w:p w:rsidR="001C7C81" w:rsidRPr="0016393F" w:rsidRDefault="001C7C81" w:rsidP="001C7C81">
            <w:pPr>
              <w:jc w:val="both"/>
            </w:pPr>
            <w:r w:rsidRPr="0016393F">
              <w:t xml:space="preserve">Storage:256GB SSD M.2 2242 PCIe 3.0x4 NVMe + Empty </w:t>
            </w:r>
            <w:r w:rsidRPr="0016393F">
              <w:lastRenderedPageBreak/>
              <w:t>M.2 2280 PCIe 3.0x2 SSD Slot, Storage Support: Dual SSD mode: up to two drives, 2x M.2 2280 SSD, 2x M.2 2242 SSD or 1x M.2 2280 SSD + 1x M.2 2242 SSD/ M.2 2280 SSD up to 1TB/ M.2 2242 SSD up to 512GB,Card Reader :4-in-1 Card Reader,Audio Chip :High Definition (HD) Audio, Realtek ALC3287 codec,Speakers:Dolby Audio,Stereo speakers, 2W x2, Web camera:720p with ThinkShutter, Microphone:2x, Array,</w:t>
            </w:r>
          </w:p>
          <w:p w:rsidR="001C7C81" w:rsidRPr="0016393F" w:rsidRDefault="001C7C81" w:rsidP="001C7C81">
            <w:pPr>
              <w:jc w:val="both"/>
            </w:pPr>
            <w:r w:rsidRPr="0016393F">
              <w:t>Battery: Integrated 45Wh, MobileMark 2018: 7.5 hr (45Wh),Power Adapter :65W USB-C,</w:t>
            </w:r>
          </w:p>
          <w:p w:rsidR="001C7C81" w:rsidRPr="0016393F" w:rsidRDefault="001C7C81" w:rsidP="001C7C81">
            <w:pPr>
              <w:jc w:val="both"/>
            </w:pPr>
            <w:r w:rsidRPr="0016393F">
              <w:t>Display:15.6" FHD (1920x1080) IPS 250nits Anti-glare, Fără Touchscreen, Surface Treatment : Anodizing sandblasting, Ethernet: 100/1000M,WLAN + Bluetooth :11ax, 2x2 + BT5.1,</w:t>
            </w:r>
          </w:p>
          <w:p w:rsidR="001C7C81" w:rsidRPr="0016393F" w:rsidRDefault="001C7C81" w:rsidP="001C7C81">
            <w:pPr>
              <w:jc w:val="both"/>
            </w:pPr>
            <w:r w:rsidRPr="0016393F">
              <w:t>Standard Ports :1x card reader,1x Ethernet (RJ45),1x USB 3.2 Gen1;1x USB 3.2Gen 1(Always On)</w:t>
            </w:r>
          </w:p>
          <w:p w:rsidR="001C7C81" w:rsidRPr="0016393F" w:rsidRDefault="001C7C81" w:rsidP="001C7C81">
            <w:pPr>
              <w:jc w:val="both"/>
            </w:pPr>
            <w:r w:rsidRPr="0016393F">
              <w:t xml:space="preserve">1x HDMI 1.4b,1x headphone / microphone combo jack (3.5mm),2x USB-C 3.2 Gen 2 </w:t>
            </w:r>
            <w:r w:rsidRPr="0016393F">
              <w:lastRenderedPageBreak/>
              <w:t xml:space="preserve">(support data transfer, Power Delivery 3.0 and DisplayPort 1.4),Firmware TPM 2.0,Green Certifications : </w:t>
            </w:r>
          </w:p>
          <w:p w:rsidR="001C7C81" w:rsidRPr="0016393F" w:rsidRDefault="001C7C81" w:rsidP="001C7C81">
            <w:pPr>
              <w:jc w:val="both"/>
            </w:pPr>
            <w:r w:rsidRPr="0016393F">
              <w:t>ENERGY STAR 8.0,EPEAT Silver, ErP Lot 3, RoHS compliant,TÜV Low Blue Light certified.</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lastRenderedPageBreak/>
              <w:t>Tastatur</w:t>
            </w:r>
            <w:r>
              <w:t>ă</w:t>
            </w:r>
            <w:r w:rsidRPr="0016393F">
              <w:t xml:space="preserve"> cu fir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Keyboard for Business, Interface: USB compatible, OEM, Russian Layout, Key Life:10,000,000 key strokes (excludes number lock key), Key type: low profile, Lungime cablu:1,5m.</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Conectori</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Conector Shielded Modular Plug, Cat.6, Through type 100PCS/BAG.</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Bloc de sistem </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MB  - Compatibil cu CPU,  Dual 2xDDR4-2933, CPU Intel graphics, VGA, HDMI, 1xPCIe X16, 4xSATA3, 1xM.2, 2xPCIe X1, HDA, GbE LAN, 4xUSB3.2, </w:t>
            </w:r>
          </w:p>
          <w:p w:rsidR="001C7C81" w:rsidRPr="0016393F" w:rsidRDefault="001C7C81" w:rsidP="001C7C81">
            <w:pPr>
              <w:jc w:val="both"/>
            </w:pPr>
            <w:r w:rsidRPr="0016393F">
              <w:t xml:space="preserve">CPU - Frecvența procesorului  - 4.3 GHz (4C/8T), 6MB Smart Cache,14nm,TDP-65W, Box, Bus Speed 8 GT/s, 4K Support, at 60Hz,   Processor Graphics(350 MHz-1,10GHz), ADV.Techn (VT-x with Extended Page Tables (EPT), Identity Protection </w:t>
            </w:r>
            <w:r w:rsidRPr="0016393F">
              <w:lastRenderedPageBreak/>
              <w:t>Technology, Enhanced Intel SpeedStep® Technology,Virtualization Technology  for Directed I/O (VT-d), Intel® Optane™ Memory Supported )</w:t>
            </w:r>
          </w:p>
          <w:p w:rsidR="001C7C81" w:rsidRPr="0016393F" w:rsidRDefault="001C7C81" w:rsidP="001C7C81">
            <w:pPr>
              <w:jc w:val="both"/>
            </w:pPr>
            <w:r w:rsidRPr="0016393F">
              <w:t>COOLER - Compatibil cu CPU.</w:t>
            </w:r>
          </w:p>
          <w:p w:rsidR="001C7C81" w:rsidRPr="0016393F" w:rsidRDefault="001C7C81" w:rsidP="001C7C81">
            <w:pPr>
              <w:jc w:val="both"/>
            </w:pPr>
            <w:r w:rsidRPr="0016393F">
              <w:t>RAM -DDR4 8Gb, 2666MHz, DIMMPC21300</w:t>
            </w:r>
          </w:p>
          <w:p w:rsidR="001C7C81" w:rsidRPr="0016393F" w:rsidRDefault="001C7C81" w:rsidP="001C7C81">
            <w:pPr>
              <w:jc w:val="both"/>
            </w:pPr>
            <w:r w:rsidRPr="0016393F">
              <w:t>SSD - 240Gb, Viteza citire/scriere- 520/400MB/s, SATA III (6Gb/s).</w:t>
            </w:r>
          </w:p>
          <w:p w:rsidR="001C7C81" w:rsidRPr="0016393F" w:rsidRDefault="001C7C81" w:rsidP="001C7C81">
            <w:pPr>
              <w:jc w:val="both"/>
            </w:pPr>
            <w:r w:rsidRPr="0016393F">
              <w:t>Placa video - Integrated Graphics.</w:t>
            </w:r>
          </w:p>
          <w:p w:rsidR="001C7C81" w:rsidRPr="0016393F" w:rsidRDefault="001C7C81" w:rsidP="001C7C81">
            <w:pPr>
              <w:jc w:val="both"/>
            </w:pPr>
            <w:r w:rsidRPr="0016393F">
              <w:t>Case - M - ATX, USB 2.0 x 2, Jack 3.5mm ,450w, Black</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CD-uri pentru stocare</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CD-R Printable, 700MB,</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tcPr>
          <w:p w:rsidR="001C7C81" w:rsidRPr="0016393F" w:rsidRDefault="001C7C81" w:rsidP="001C7C81">
            <w:r w:rsidRPr="0016393F">
              <w:t xml:space="preserve"> Boxe,  20Wt</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C7C81" w:rsidRPr="0016393F" w:rsidRDefault="001C7C81" w:rsidP="001C7C81">
            <w:r w:rsidRPr="0016393F">
              <w:t>Speakers (13W + 2x11W)  Volume &amp; bass controls.</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tcPr>
          <w:p w:rsidR="001C7C81" w:rsidRPr="0016393F" w:rsidRDefault="001C7C81" w:rsidP="001C7C81">
            <w:r w:rsidRPr="0016393F">
              <w:t xml:space="preserve">SSD </w:t>
            </w:r>
            <w:r>
              <w:t>480</w:t>
            </w:r>
            <w:r w:rsidRPr="0016393F">
              <w:t xml:space="preserve"> Gb sau 512Gb</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C7C81" w:rsidRPr="0016393F" w:rsidRDefault="001C7C81" w:rsidP="001C7C81">
            <w:r w:rsidRPr="0016393F">
              <w:t>2.5" SSD 480GB G.3, SATAIII, Read: 540 MB/s, Write: 460 MB/s,  3D NAND TLC.</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Monitor 23.8</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Monitor - diagonală și rezoluție - 24 Inch Full HD (1920x1080). Display, Format Ecran-16:9, Luminozitate: 250cd/m² (Typ.), 200cd/m² (Min.), Contrast-1000:1, Unghi vizibilitate-170/160, Rata de actualizare - 75 Hz, Tipul panoului: Intrusion </w:t>
            </w:r>
            <w:r w:rsidRPr="0016393F">
              <w:lastRenderedPageBreak/>
              <w:t>Prevention System, Timp de raspuns - 5ms, 1ms MBR, suprafață - Anti-Glare 3H, Înclinare:-2 ° ~ 15, CARACTERISTICI SPECIALE: (HDCP,DDC / CI,Crosshair, Plug &amp; Play, Auto Resolution, Key Lock).</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Plac</w:t>
            </w:r>
            <w:r>
              <w:t>ă</w:t>
            </w:r>
            <w:r w:rsidRPr="0016393F">
              <w:t xml:space="preserve"> RAM, 4Gb</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 xml:space="preserve">4GB DDR4-2400MHz 1.2V, CL-19.  </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Cablu APV FTP cat.6, 305m</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Cable Cat.6, 23 awg, CCA, 305M/CTN 4X2X1/0.57</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Cablu VGA, 10m</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Cablu VGA- Lungime 1000CM, Cantitatea de PIN-uri:15, Conectori: VGA, Material: Oțel placat cu cupru (CCS), Asamblarea conectorului: Nichel, Chipset: Nu, Împletitură de sârmă: Scut din plastic, Tipul de ecranare: Protecție dublă, Conector unghiular: nu.</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Cablu HDMI, 10m</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Cablu HDMI-Lungime: 1000CM, Cantitatea de PIN-uri:19, Conectori: HDMI, Rezoluție până la 3840 x 2160 @ 30Hz sau 1920 x 1080 @ 120Hz, Asamblarea conectorului: Placat cu aur, AWG:28 + 30, Împletitură de sârmă: Scut din plastic, Versiunea HDMI: 1.4b, Chipset:nu, Certificat de </w:t>
            </w:r>
            <w:r w:rsidRPr="0016393F">
              <w:lastRenderedPageBreak/>
              <w:t>conformitate (CE),Viteza transmisiei:10,2 Gb / s.</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Switch, 5 porturi.</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Desktop Switch-Interfață: 5 10/100/1000 Mbps RJ45 Ports.</w:t>
            </w:r>
          </w:p>
          <w:p w:rsidR="001C7C81" w:rsidRPr="0016393F" w:rsidRDefault="001C7C81" w:rsidP="001C7C81">
            <w:pPr>
              <w:jc w:val="both"/>
            </w:pPr>
            <w:r w:rsidRPr="0016393F">
              <w:t>Auto Negotiation/Auto MDI/MDIX, Adaptor de alimentare: extern</w:t>
            </w:r>
          </w:p>
          <w:p w:rsidR="001C7C81" w:rsidRPr="0016393F" w:rsidRDefault="001C7C81" w:rsidP="001C7C81">
            <w:pPr>
              <w:jc w:val="both"/>
            </w:pPr>
            <w:r w:rsidRPr="0016393F">
              <w:t>(ieșire: 9VDC / 0.6A), Blocare de securitate fizică: nu, Cantitatea ventilatoare: fără ventilatoare, Funcții avansate: Green Technology, 802.3x Flow Control,Back Pressure,802.1p /DSCP QoS.</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Cameră Web.</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Web Camera-Senzor de imagine: 1/2.7 2MP, Rezoluție video: 1080p (Full HD), Rata cadrelor video: 30 fps, Câmp de vizualizare: 97°, Microfon de reducere a zgomotului integrat, Lungimea cablului: 150cm, Conexiune: USB 2.0, Alimentare electrică: USB DC 5V, Corecție automată a luminii slabe, Tip de focalizare: Autofocus, Compatibilitate OS: Windows® 10 sau o versiune ulterioară, Windows 8, Windows 7, Mac OS, Format de codificare: MJPEG, Format de codare audio: PCM, </w:t>
            </w:r>
            <w:r w:rsidRPr="0016393F">
              <w:lastRenderedPageBreak/>
              <w:t>Dimensiuni:    85 x 71,4 x 32 mm.</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Prelungitor, 5m, 5 cuiburi</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Prelungitor - Tensiune / frecvență nominală: 230 V / 50 Hz, Curent maxim de încărcare: 10A, Energie maximă disipată: 125j, Circuite protejate: Neutru la cald, Putere maximă de încărcare totală: 2200W, Prize cu împământare /Numărul de prize: 5, Lungime: 5m, Culoare:negru, Garantie:12luni.</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Prelungitor USB-USB, 3m</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Cable Extension USB2.0 - 3m -A M - A F.</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Scule pentru întreținere</w:t>
            </w:r>
            <w:r>
              <w:t>a</w:t>
            </w:r>
            <w:r w:rsidRPr="0016393F">
              <w:t xml:space="preserve"> calculatoare</w:t>
            </w:r>
            <w:r>
              <w:t>lor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Set scule pentru întreținerea calculatorului.</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Spray pentru monitoare</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ES Cleaner + Microfiber cleaning cloth, 150ml.</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F02ED5" w:rsidRDefault="001C7C81" w:rsidP="001C7C81">
            <w:pPr>
              <w:jc w:val="both"/>
            </w:pPr>
            <w:r w:rsidRPr="00F02ED5">
              <w:t>Switch</w:t>
            </w:r>
            <w:r>
              <w:t>,</w:t>
            </w:r>
            <w:r w:rsidRPr="00F02ED5">
              <w:t xml:space="preserve"> 16 porturi </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F02ED5" w:rsidRDefault="001C7C81" w:rsidP="001C7C81">
            <w:pPr>
              <w:jc w:val="both"/>
            </w:pPr>
            <w:r w:rsidRPr="00F02ED5">
              <w:t>System Requirements: Microsoft® Windows® 98SE, NT, 2000, XP, Vista™ or Windows 7, MAC® OS, NetWare®, UNIX® or Linux. Certification: FCC, CE, RoHs, Funcții avansate: Green Technology, saving power up to 80%, 802.3X Flow Control, Back Pressure, Metoda de transfer: Store and Forward,</w:t>
            </w:r>
          </w:p>
          <w:p w:rsidR="001C7C81" w:rsidRPr="00F02ED5" w:rsidRDefault="001C7C81" w:rsidP="001C7C81">
            <w:pPr>
              <w:jc w:val="both"/>
            </w:pPr>
            <w:r w:rsidRPr="00F02ED5">
              <w:t xml:space="preserve">Max Heat Dissipation:11.01 BTU/h, Consum maxim de </w:t>
            </w:r>
            <w:r w:rsidRPr="00F02ED5">
              <w:lastRenderedPageBreak/>
              <w:t>energie: 3,23 W (220V / 50Hz), Blocare de securitate fizică: NU, Interfață:1610 / 100Mbps RJ45 Porturi, AUTO Negociere / AUTO MDI / MDIX.</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 xml:space="preserve">Router Wi-Fi Archer </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Procesor: Qualcomm CPU,Ethernet Ports:1× 10/100 Mbps WAN Port, 4× 10/100 Mbps LAN Ports, Power: 12 V </w:t>
            </w:r>
            <w:r w:rsidRPr="0016393F">
              <w:rPr>
                <w:rFonts w:ascii="Cambria Math" w:hAnsi="Cambria Math" w:cs="Cambria Math"/>
              </w:rPr>
              <w:t>⎓</w:t>
            </w:r>
            <w:r w:rsidRPr="0016393F">
              <w:t xml:space="preserve"> 1 A, Working Modes: Router Mode, Access Point Mode, Buttons: Wi-Fi On/Off Button,</w:t>
            </w:r>
          </w:p>
          <w:p w:rsidR="001C7C81" w:rsidRPr="0016393F" w:rsidRDefault="001C7C81" w:rsidP="001C7C81">
            <w:pPr>
              <w:jc w:val="both"/>
            </w:pPr>
            <w:r w:rsidRPr="0016393F">
              <w:t xml:space="preserve">Power On/Off Button, WPS/Reset Button, Capacitate WiFi-Mediu: Dual-Band Alocați dispozitive pe benzi diferite pentru performanțe optime, MU-MIMO: Comunică simultan cu mai mulți clienți MU-MIMO, Gama WiFi:5 × Antene fixe. Antenele multiple formează o matrice de creștere a semnalului pentru a acoperi mai multe direcții și zone mari, Beamforming Concentrates wireless signal strength towards clients to expand WiFi range, Viteze WiFi: (5 GHz: 867 Mbps (802.11ac), 2,4 GHz: 450 Mbps (802.11n)), Standarde:(Wi-Fi 5 IEEE 802.11ac / n / a 5 GHz, IEEE </w:t>
            </w:r>
            <w:r w:rsidRPr="0016393F">
              <w:lastRenderedPageBreak/>
              <w:t>802.11n / b / g 2,4 GHz), WiFi SECURITY: WEP, WPA,WPA2, WPA/WPA2-Enterprise (802.1x), Securitatea rețelei: SPI Firewall,</w:t>
            </w:r>
          </w:p>
          <w:p w:rsidR="001C7C81" w:rsidRPr="0016393F" w:rsidRDefault="001C7C81" w:rsidP="001C7C81">
            <w:pPr>
              <w:jc w:val="both"/>
            </w:pPr>
            <w:r w:rsidRPr="0016393F">
              <w:t>Access Control, IP &amp; MAC Binding,  Application Layer Gateway, VPN Server: Open VPN, PPTP, Guest Network: 1× 5 GHz Guest Network, 1× 2.4 GHz Guest Network; Protocols: IPv4, IPv6; WAN Types: Dynamic IP, Static IP, PPPoE, PPTP, L2TP; Calitatea serviciului: QoS by Device, Serviciu Cloud: OTA Firmware Upgrade, TP-Link ID, DDNS; NAT Forwarding: Port Forwarding,  Port Triggering, DMZ, UPnP; IPTV: IGMP Proxy,  GMP Snooping, Bridge, T ag VLAN; DHCP: Address Reservation, DHCP Client List, Server; Management: Tether App, Webpage; Sensibilitate la recepție WiFi- 5GHz: 11a 6Mbps: -93dBm</w:t>
            </w:r>
            <w:r w:rsidRPr="0016393F">
              <w:rPr>
                <w:rFonts w:eastAsia="MS Mincho"/>
              </w:rPr>
              <w:t>；</w:t>
            </w:r>
            <w:r w:rsidRPr="0016393F">
              <w:t>11a 54Mbps:-78dBm11ac HT20 mcs8:69dBm; 11ac HT40 mcs9:-65dBm;</w:t>
            </w:r>
          </w:p>
          <w:p w:rsidR="001C7C81" w:rsidRPr="0016393F" w:rsidRDefault="001C7C81" w:rsidP="001C7C81">
            <w:pPr>
              <w:jc w:val="both"/>
            </w:pPr>
            <w:r w:rsidRPr="0016393F">
              <w:lastRenderedPageBreak/>
              <w:t>11ac HT80 mcs9:-62dBm; 2.4GHz:11g 54Mbps:-78dBm; 11n HT20 mcs7:-74dBm; 11n HT40 mcs7:-71dbm; Certifications:FCC, CE, RoHS.</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lastRenderedPageBreak/>
              <w:t>Calculator</w:t>
            </w:r>
            <w:r>
              <w:t xml:space="preserve"> (set)</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MB  - Compatibil cu CPU, Bios:128Mb AMI UEFI Legal BIOS with GUI support, Supports "Plug and Play, Supports jumperfree, CPU, CPU VDDCR_SOC, DRAM, VDDP Voltage Multi-adjustment, Graphics: Shared memory default 2GB. Max Shared memory supports up to 16GB, Supports Triple Monitor, Supports HDCP 2.3 with DVI-D and HDMI 2.1 Ports, Supports 4K Ultra HD (UHD),1 x PCI Express 3.0 x16 Slot (PCIE2: x16 mode),1 x PCI Express 3.0 x1 Slot,7.1 CH HD Audio (Realtek ALC887 Audio Codec), Supports Surge Protection, PCIE x1 Gigabit LAN 10/100/1000 Mb/supports Wake-On-LAN, Supports PXE, Supports Lightning/ESD Protection,4 x SATA3 6.0 Gb/s,1 x Ultra M.2 Socket,2 x DDR4 DIMM Slots CPU comaptibil cu MB, procesor cu </w:t>
            </w:r>
            <w:r w:rsidRPr="0016393F">
              <w:lastRenderedPageBreak/>
              <w:t>minim 6 nuclee, Max Boost: până la 4,2GHz; Total L3 Cache 32MB, Default TDP / TDP, 65W; Threads: 12, Total L1 Cache: 384KB, Socket Count: 1P,Max Temps: 95°C, Fregvența de bază: 3.6GHz, Total L2 Cache: 3MB,PCI Express® Version/ PCIe 4.0, OS Comaptibil: Windows 10 - 64-Bit Edition, RHEL x86 64-Bit, Ubuntu x86 64-Bit, System Memory Specification: DDR4 Up to 3200MHz. Sistem de răcire compatibil: Max. Air Flow(54.25CFM), Noise(26.1dB(A)), Fan Speed:1600±10%RPM, Started Voltage: 7VDC, Bearing Type: Hydro.</w:t>
            </w:r>
          </w:p>
          <w:p w:rsidR="001C7C81" w:rsidRPr="0016393F" w:rsidRDefault="001C7C81" w:rsidP="001C7C81">
            <w:pPr>
              <w:jc w:val="both"/>
            </w:pPr>
            <w:r w:rsidRPr="0016393F">
              <w:t>Ram 8GB compatibil, Row Cycle Time (tRCmin): 45.75ns(min.), Refresh to Active/Refresh</w:t>
            </w:r>
          </w:p>
          <w:p w:rsidR="001C7C81" w:rsidRPr="0016393F" w:rsidRDefault="001C7C81" w:rsidP="001C7C81">
            <w:pPr>
              <w:jc w:val="both"/>
            </w:pPr>
            <w:r w:rsidRPr="0016393F">
              <w:t>Command Time: 350ns (min.), Row Active Time: 32ns(min.), UL Rating:94 V - 0, Maximum Operating Power: TBD W, Low-power auto self  refresh (LPASR), Single-rank, On-board I2 serial presence-detect (SPD) EEPROM, Fly-by topology ,On-die VREFDQ generation and calibration.</w:t>
            </w:r>
          </w:p>
          <w:p w:rsidR="001C7C81" w:rsidRPr="0016393F" w:rsidRDefault="001C7C81" w:rsidP="001C7C81">
            <w:pPr>
              <w:jc w:val="both"/>
            </w:pPr>
            <w:r w:rsidRPr="0016393F">
              <w:lastRenderedPageBreak/>
              <w:t>HDD 512 GB SSD, IOPS up to 77 500 for read operations, up to 85 000 for write operations,</w:t>
            </w:r>
          </w:p>
          <w:p w:rsidR="001C7C81" w:rsidRPr="0016393F" w:rsidRDefault="001C7C81" w:rsidP="001C7C81">
            <w:pPr>
              <w:jc w:val="both"/>
            </w:pPr>
            <w:r w:rsidRPr="0016393F">
              <w:t>MTBF: 2 000 000 hours, Memory chips: 3D NAND flash,Interfata: SATA III (6 Gb/s). Backwards compatible with SATA II and, Temperatura de operare: 0 - 70°C, Read: 550Mb/s, Write:490 MB/s, Random read performance (4k QD64) (max.) 2:77500, Random write performance (4K QD64) (max.) 2:85000. Carcasa-Tip carcasa: Middle Tower, Format: ATX, Sloturi expansiune: 6, Conectori: USB 2.0 x 2 | Jack 3.5mm x 2, Putere sursă (W): 450 (230W for 450W Desktop PC).</w:t>
            </w:r>
          </w:p>
          <w:p w:rsidR="001C7C81" w:rsidRPr="0016393F" w:rsidRDefault="001C7C81" w:rsidP="001C7C81">
            <w:pPr>
              <w:jc w:val="both"/>
            </w:pPr>
            <w:r w:rsidRPr="0016393F">
              <w:t xml:space="preserve">Panel Size: 28 inch/71.1 cm, Effective viewing area: 620.93 (H) x 341.28 (V), LCD panel type: TFT-LCD, Backlight type:W-LED system, Display Screen Coating: Anti-Glare, 3H, Haze 25%, Aspect atio: (16:9), Optimum resolution 3840 x 2160 @ 60 Hz, Response time (typical): 5  ms, SmartResponse (typical):1 ms (Grey to Grey), Brightness:300  cd/m², Contrast ratio :(1000:1), </w:t>
            </w:r>
            <w:r w:rsidRPr="0016393F">
              <w:lastRenderedPageBreak/>
              <w:t>SmartContrast: (50,000,000:1), Pixel pitch: 0.16 x 0.16 mm, Viewing angle:170º (H)/160º (V)</w:t>
            </w:r>
          </w:p>
          <w:p w:rsidR="001C7C81" w:rsidRPr="0016393F" w:rsidRDefault="001C7C81" w:rsidP="001C7C81">
            <w:pPr>
              <w:jc w:val="both"/>
            </w:pPr>
            <w:r w:rsidRPr="0016393F">
              <w:t>@ C/R &gt; 10, Picture enhancement: SmartImage, Display colours: Colour support 1.07 billion colours, sRGB:Yes, MHL: 1080P @ 60 Hz, Scanning Frequency: 30 - 99 kHz (H) for VGA, DVI, HDMI-MHL / 30 - 160 kHz (H) for DisplayPort, Analogue: 56 ~ 80 Hz (V) / Digital: 23 ~ 80 Hz (V),</w:t>
            </w:r>
          </w:p>
          <w:p w:rsidR="001C7C81" w:rsidRPr="0016393F" w:rsidRDefault="001C7C81" w:rsidP="001C7C81">
            <w:pPr>
              <w:jc w:val="both"/>
            </w:pPr>
            <w:r w:rsidRPr="0016393F">
              <w:t>Connectivity: USB 2.0 x 2, USB 3.0 x 2 (1 w/fast charging)*,VGA  Analogue), DVI-Dual Link (digital, HDCP), DisplayPort 1.2, HDMI (2.0) — MHL x 1, Sync Input: Separate Sync/Sync on Green, Audio (In/Out):PC audio-in, Headphone out.</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lastRenderedPageBreak/>
              <w:t>Monitor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Panel Size: 28 inch/71.1 cm, Effective viewing area: 620.93 (H) x 341.28 (V),LCD panel type: TFT-LCD, Backlight type: W-LED system, Display Screen Coating: Anti-Glare, 3H, Haze 25%, Aspect atio: (16:9), Optimum resolution 3840 x 2160 @ 60 Hz, Response time (typical): 5  ms, </w:t>
            </w:r>
            <w:r w:rsidRPr="0016393F">
              <w:lastRenderedPageBreak/>
              <w:t>SmartResponse (typical): 1 ms (Grey to Grey), Brightness:300  cd/m², Contrast ratio :(1000:1), SmartContrast: (50,000,000:1), Pixel pitch: 0.16 x 0.16 mm, Viewing angle: 170º (H)/160º (V)</w:t>
            </w:r>
          </w:p>
          <w:p w:rsidR="001C7C81" w:rsidRPr="0016393F" w:rsidRDefault="001C7C81" w:rsidP="001C7C81">
            <w:pPr>
              <w:jc w:val="both"/>
            </w:pPr>
            <w:r w:rsidRPr="0016393F">
              <w:t>@ C/R &gt; 10, Picture enhancement: SmartImage, Display colours: Colour support 1.07 billion colours, sRGB:Yes, MHL:1080P @ 60 Hz, Scanning Frequency: 30 - 99 kHz (H) for VGA, DVI, HDMI-MHL / 30 - 160 kHz (H) for DisplayPort, Analogue: 56 ~ 80 Hz (V) / Digital: 23 ~ 80 Hz (V),</w:t>
            </w:r>
          </w:p>
          <w:p w:rsidR="001C7C81" w:rsidRPr="0016393F" w:rsidRDefault="001C7C81" w:rsidP="001C7C81">
            <w:pPr>
              <w:jc w:val="both"/>
            </w:pPr>
            <w:r w:rsidRPr="0016393F">
              <w:t>Connectivity: USB 2.0 x 2, USB 3.0 x 2 (1 w/fast charging)*, VGA (Analogue), DVI-Dual Link (digital, HDCP), DisplayPort 1.2, HDMI (2.0) — MHL x 1,Sync Input: Separate Sync/Sync on Green, Audio (In/Out): PC audio-in, Headphone out.</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center"/>
            </w:pPr>
            <w:r w:rsidRPr="0016393F">
              <w:t>Suport pentru proiector</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Suport  proiector, fixare pod, greutate până la 2,5kg</w:t>
            </w:r>
          </w:p>
          <w:p w:rsidR="001C7C81" w:rsidRPr="0016393F" w:rsidRDefault="001C7C81" w:rsidP="001C7C81">
            <w:pPr>
              <w:jc w:val="both"/>
            </w:pPr>
            <w:r w:rsidRPr="0016393F">
              <w:t>Pas: 20°</w:t>
            </w:r>
          </w:p>
          <w:p w:rsidR="001C7C81" w:rsidRPr="0016393F" w:rsidRDefault="001C7C81" w:rsidP="001C7C81">
            <w:pPr>
              <w:jc w:val="both"/>
            </w:pPr>
            <w:r w:rsidRPr="0016393F">
              <w:t>Girație: 30°</w:t>
            </w:r>
          </w:p>
          <w:p w:rsidR="001C7C81" w:rsidRPr="0016393F" w:rsidRDefault="001C7C81" w:rsidP="001C7C81">
            <w:pPr>
              <w:jc w:val="both"/>
            </w:pPr>
            <w:r w:rsidRPr="0016393F">
              <w:t>Reglabil:  600  mm ~ 800 mm</w:t>
            </w:r>
          </w:p>
          <w:p w:rsidR="001C7C81" w:rsidRPr="0016393F" w:rsidRDefault="001C7C81" w:rsidP="001C7C81">
            <w:pPr>
              <w:jc w:val="both"/>
            </w:pPr>
            <w:r w:rsidRPr="0016393F">
              <w:t>Garanție: minim 24 luni</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lastRenderedPageBreak/>
              <w:t>Codey Rocky</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Makeblock Codey Rocky smart robot for Programming.</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Arduino Uno R3</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Starter Kit for Arduino Uno R3 - Uno R3 Breadboard and holder Step Motor / Servo /1602 LCD / jumper Wire/ UNO R3.</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t xml:space="preserve">Analog </w:t>
            </w:r>
            <w:r w:rsidRPr="0016393F">
              <w:t>VR SHINICON + PG9090</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VR Headset,Virtual Reality Headset,VR SHINECON VR Goggles for Movies, Video,Games – 3D VR Glasses for Iphone, Android and Other Phones Within 4.7-6.2.</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VR 3D</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VR Glass Virtual Reality Headset w/Remote &amp; Headphone for iPhone 11 Pro XS XR X 8 7 6 S +, Samsung Galaxy S10 E S9.</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Constructor </w:t>
            </w:r>
            <w:r>
              <w:t>analog</w:t>
            </w:r>
            <w:r w:rsidRPr="0016393F">
              <w:t xml:space="preserve"> LEGO</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Un set este preconizat pentru 2 utilizatori, Vârtsa recomandată: 7+, Tehnologia de conectare cu tableta sau PC: Bluetooth 4.0, Sisteme de operare compatibile: Windows 7, 8.1, RT, MacOS, iPad, Android, Chromebooks. Microprocesor: SmartHab, numarul de piese: 284 bucati, Senzori de înclinare și mișcare, Recipient mărit pentru depozitarea pieselor, tavi de sortare si etichete.</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Default="001C7C81" w:rsidP="001C7C81">
            <w:pPr>
              <w:jc w:val="both"/>
            </w:pPr>
            <w:r w:rsidRPr="0016393F">
              <w:lastRenderedPageBreak/>
              <w:t>Tabletă</w:t>
            </w:r>
            <w:r>
              <w:t>,</w:t>
            </w:r>
          </w:p>
          <w:p w:rsidR="001C7C81" w:rsidRPr="0016393F" w:rsidRDefault="001C7C81" w:rsidP="001C7C81">
            <w:pPr>
              <w:jc w:val="both"/>
            </w:pPr>
            <w:r w:rsidRPr="0016393F">
              <w:t>11-inch Wi-Fi</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Tip ecran: IPS LCD, 120Hz, 600 nits (typ), Rezolutie: 1668 x 2388 pixels, rețea: Wifi, Platforma- (Sitem operare: iPadOS 13.4, Cipset: Apple A12Z Bionic, procesor: Octa-core 4x2.5 GHz, procesor grafic: Apple GPU (8-core graphics)), Memorie interna: 512GB/6GB RAM, CAMERA PRINCIPALĂ: 12 MP, f/1.8, (wide), 1/3", 1.22µm, dual pixel PDAF 10 MP, f/2.4, 11mm (ultrawide) TOF 3D LiDAR scanner (depth),Video 4K@24/30/60 fps, 1080p@ 30/60/ 120/240fps; gyro-EIS, Camera secundara: 7 MP, f/2.2, Face detection, HDR, panorama, Sunet: 4 stereo speakers , WLAN: Wi-Fi 802.11 a/b/g/n/ac/6, dual-band, hotspot, Bluetooth: 5.0, A2DP, LE, EDR, GPS: with A-GPS, GLONASS, GALILEO, QZSS, USB Type-C 3.1; magnetic connector, Senzori: Face ID, accelerometer, gyro, proximity, barometer,  Siri natural language commands and dictation, Tipul bateriei: LI-Po(28.65 Wh), Fast charging.</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Default="001C7C81" w:rsidP="001C7C81">
            <w:r w:rsidRPr="0016393F">
              <w:lastRenderedPageBreak/>
              <w:t>Tablet</w:t>
            </w:r>
            <w:r>
              <w:t>ă,</w:t>
            </w:r>
          </w:p>
          <w:p w:rsidR="001C7C81" w:rsidRPr="0016393F" w:rsidRDefault="001C7C81" w:rsidP="001C7C81">
            <w:r w:rsidRPr="0016393F">
              <w:t>Aprox.10</w:t>
            </w:r>
            <w:r>
              <w:t xml:space="preserve"> </w:t>
            </w:r>
            <w:r w:rsidRPr="0016393F">
              <w:t>inch,</w:t>
            </w:r>
            <w:r>
              <w:t xml:space="preserve"> </w:t>
            </w:r>
            <w:r w:rsidRPr="0016393F">
              <w:t>GSM</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Tip ecran: TFT, Rezolutie: 1200 x 2000 pixels, Tehnlogii retea: GSM/LTE/ HSPA, Tip cartela: Nano-SIM, Platforma- (Sitem operare: Android10, Cipset: Exynos 9611 (10nm), procesor: Octa-core 4x2.3 GHz, procesor grafic:Mali-G72 MP3), Memorie interna: 64GB/4GB RAM, CAMERA PRINCIPALĂ: 8MP  (wide), 1.12µm, 1/4.0",Video 1080p@30fps, HDR, panorama, Camera secundara: 5 MP, Sunet: stereo speakers Tuned by AKG, 3.5mm jack, WLAN: Wi-Fi 802.11 a/b/g/n/ac, dual-band, Wi-Fi Direct, hotspot,Bluetooth:5.0, A2DP, LE, GPS: with A-GPS, GLONASS, BDS, GALILEO, USB Type-C, Senzori: Accelerometer/gyro/ proximity, Tipul bateriei: LI-Po, Capacitatea bateriei mai mare de 7000mAh, Fast charging</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BD7A96">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Dronă semi-profesională</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C7C81" w:rsidRPr="0016393F" w:rsidRDefault="001C7C81" w:rsidP="001C7C81">
            <w:pPr>
              <w:jc w:val="both"/>
            </w:pPr>
            <w:r w:rsidRPr="0016393F">
              <w:t xml:space="preserve">"Camera: da, Movie resolution (max) 3840 x 2160px, Cadre pe secundă  25, navigare: GPS, sistem de stabilizare: Gyro System, card reader Yes, Card de memorie: microSD, standard de memorie: SDHC, </w:t>
            </w:r>
            <w:r w:rsidRPr="0016393F">
              <w:lastRenderedPageBreak/>
              <w:t>Baterie încorporată, Capacitatea bateriei: 1500 mAh, Battery life 15 min, Raza de actiune: 300m, Garantie: 36luni, Rotirea într-un unghi larg de 90 de grade, Funcții speciale: (Follow me, Touch to fly, Point of interest, GEO fence function), Funcții automatizate: (automatic altitude hold function will, automatic landing function, automatic back home function), Multilevel security system".</w:t>
            </w:r>
          </w:p>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1C7C81">
        <w:trPr>
          <w:gridAfter w:val="1"/>
          <w:wAfter w:w="18"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pPr>
              <w:rPr>
                <w:b/>
              </w:rPr>
            </w:pPr>
            <w:r w:rsidRPr="00C00499">
              <w:rPr>
                <w:b/>
              </w:rPr>
              <w:t>TOTAL</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c>
          <w:tcPr>
            <w:tcW w:w="1074" w:type="pct"/>
            <w:tcBorders>
              <w:top w:val="single" w:sz="4" w:space="0" w:color="auto"/>
              <w:left w:val="single" w:sz="4" w:space="0" w:color="auto"/>
              <w:bottom w:val="single" w:sz="4" w:space="0" w:color="auto"/>
              <w:right w:val="single" w:sz="4" w:space="0" w:color="auto"/>
            </w:tcBorders>
          </w:tcPr>
          <w:p w:rsidR="001C7C81" w:rsidRPr="00C00499" w:rsidRDefault="001C7C81" w:rsidP="001C7C81"/>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p w:rsidR="001C7C81" w:rsidRPr="00C00499" w:rsidRDefault="001C7C81" w:rsidP="001C7C81">
            <w:r w:rsidRPr="00C00499">
              <w:t>Semnat:_______________ Numele, Prenumele:_____________________________ În calitate de: ________________</w:t>
            </w:r>
          </w:p>
          <w:p w:rsidR="001C7C81" w:rsidRPr="00C00499" w:rsidRDefault="001C7C81" w:rsidP="001C7C81">
            <w:pPr>
              <w:rPr>
                <w:bCs/>
                <w:iCs/>
              </w:rPr>
            </w:pPr>
            <w:r w:rsidRPr="00C00499">
              <w:rPr>
                <w:bCs/>
                <w:iCs/>
              </w:rPr>
              <w:t>Ofertantul: _______________________ Adresa: ______________________________</w:t>
            </w:r>
          </w:p>
          <w:tbl>
            <w:tblPr>
              <w:tblW w:w="15120" w:type="dxa"/>
              <w:tblLayout w:type="fixed"/>
              <w:tblLook w:val="04A0" w:firstRow="1" w:lastRow="0" w:firstColumn="1" w:lastColumn="0" w:noHBand="0" w:noVBand="1"/>
            </w:tblPr>
            <w:tblGrid>
              <w:gridCol w:w="1350"/>
              <w:gridCol w:w="606"/>
              <w:gridCol w:w="1470"/>
              <w:gridCol w:w="950"/>
              <w:gridCol w:w="846"/>
              <w:gridCol w:w="1077"/>
              <w:gridCol w:w="1206"/>
              <w:gridCol w:w="1420"/>
              <w:gridCol w:w="405"/>
              <w:gridCol w:w="802"/>
              <w:gridCol w:w="516"/>
              <w:gridCol w:w="356"/>
              <w:gridCol w:w="766"/>
              <w:gridCol w:w="2415"/>
              <w:gridCol w:w="94"/>
              <w:gridCol w:w="247"/>
              <w:gridCol w:w="594"/>
            </w:tblGrid>
            <w:tr w:rsidR="001C7C81" w:rsidRPr="00C00499" w:rsidTr="001B1F34">
              <w:trPr>
                <w:gridAfter w:val="3"/>
                <w:wAfter w:w="935" w:type="dxa"/>
                <w:trHeight w:val="697"/>
              </w:trPr>
              <w:tc>
                <w:tcPr>
                  <w:tcW w:w="14185" w:type="dxa"/>
                  <w:gridSpan w:val="14"/>
                  <w:shd w:val="clear" w:color="auto" w:fill="auto"/>
                  <w:vAlign w:val="center"/>
                </w:tcPr>
                <w:p w:rsidR="001C7C81" w:rsidRDefault="001C7C81" w:rsidP="001C7C81">
                  <w:pPr>
                    <w:pStyle w:val="2"/>
                    <w:framePr w:hSpace="180" w:wrap="around" w:vAnchor="page" w:hAnchor="margin" w:x="306" w:y="347"/>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S</w:t>
                  </w:r>
                </w:p>
                <w:p w:rsidR="001C7C81" w:rsidRPr="00C00499" w:rsidRDefault="001C7C81" w:rsidP="001C7C81">
                  <w:pPr>
                    <w:pStyle w:val="2"/>
                    <w:framePr w:hSpace="180" w:wrap="around" w:vAnchor="page" w:hAnchor="margin" w:x="306" w:y="347"/>
                    <w:rPr>
                      <w:sz w:val="24"/>
                      <w:lang w:val="en-US"/>
                    </w:rPr>
                  </w:pPr>
                  <w:r w:rsidRPr="00C00499">
                    <w:t xml:space="preserve">pecificații de preț </w:t>
                  </w:r>
                  <w:r w:rsidRPr="00C00499">
                    <w:rPr>
                      <w:lang w:val="en-US"/>
                    </w:rPr>
                    <w:t>(F4.2)</w:t>
                  </w:r>
                  <w:r w:rsidRPr="00C00499">
                    <w:rPr>
                      <w:b w:val="0"/>
                    </w:rPr>
                    <w:t xml:space="preserve"> </w:t>
                  </w:r>
                </w:p>
              </w:tc>
            </w:tr>
            <w:tr w:rsidR="001C7C81" w:rsidRPr="00C00499" w:rsidTr="001B1F34">
              <w:trPr>
                <w:gridAfter w:val="3"/>
                <w:wAfter w:w="935" w:type="dxa"/>
              </w:trPr>
              <w:tc>
                <w:tcPr>
                  <w:tcW w:w="14185" w:type="dxa"/>
                  <w:gridSpan w:val="14"/>
                  <w:tcBorders>
                    <w:bottom w:val="single" w:sz="4" w:space="0" w:color="auto"/>
                  </w:tcBorders>
                  <w:shd w:val="clear" w:color="auto" w:fill="auto"/>
                </w:tcPr>
                <w:p w:rsidR="001C7C81" w:rsidRPr="007C0C9D" w:rsidRDefault="001C7C81" w:rsidP="001C7C81">
                  <w:pPr>
                    <w:framePr w:hSpace="180" w:wrap="around" w:vAnchor="page" w:hAnchor="margin" w:x="30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C7C81" w:rsidRPr="00C00499" w:rsidRDefault="001C7C81" w:rsidP="001C7C81">
                  <w:pPr>
                    <w:pStyle w:val="BankNormal"/>
                    <w:framePr w:hSpace="180" w:wrap="around" w:vAnchor="page" w:hAnchor="margin" w:x="306" w:y="347"/>
                    <w:spacing w:after="0"/>
                    <w:jc w:val="both"/>
                    <w:rPr>
                      <w:i/>
                      <w:iCs/>
                      <w:szCs w:val="24"/>
                      <w:lang w:val="ro-RO"/>
                    </w:rPr>
                  </w:pPr>
                </w:p>
                <w:p w:rsidR="001C7C81" w:rsidRPr="00C00499" w:rsidRDefault="001C7C81" w:rsidP="001C7C81">
                  <w:pPr>
                    <w:framePr w:hSpace="180" w:wrap="around" w:vAnchor="page" w:hAnchor="margin" w:x="306" w:y="347"/>
                    <w:jc w:val="center"/>
                  </w:pPr>
                </w:p>
              </w:tc>
            </w:tr>
            <w:tr w:rsidR="001C7C81" w:rsidRPr="00C00499" w:rsidTr="001B1F34">
              <w:trPr>
                <w:gridAfter w:val="1"/>
                <w:wAfter w:w="594" w:type="dxa"/>
                <w:trHeight w:val="397"/>
              </w:trPr>
              <w:tc>
                <w:tcPr>
                  <w:tcW w:w="145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pPr>
                    <w:framePr w:hSpace="180" w:wrap="around" w:vAnchor="page" w:hAnchor="margin" w:x="306" w:y="347"/>
                  </w:pPr>
                  <w:r w:rsidRPr="00C00499">
                    <w:t xml:space="preserve">Numărul </w:t>
                  </w:r>
                  <w:r>
                    <w:t xml:space="preserve"> procedurii de achiziție______________din_________</w:t>
                  </w:r>
                </w:p>
              </w:tc>
            </w:tr>
            <w:tr w:rsidR="001C7C81" w:rsidRPr="00C00499" w:rsidTr="001B1F34">
              <w:trPr>
                <w:gridAfter w:val="1"/>
                <w:wAfter w:w="594" w:type="dxa"/>
                <w:trHeight w:val="397"/>
              </w:trPr>
              <w:tc>
                <w:tcPr>
                  <w:tcW w:w="145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C7C81" w:rsidRPr="00C00499" w:rsidRDefault="001C7C81" w:rsidP="001C7C81">
                  <w:pPr>
                    <w:framePr w:hSpace="180" w:wrap="around" w:vAnchor="page" w:hAnchor="margin" w:x="306" w:y="347"/>
                  </w:pPr>
                  <w:r w:rsidRPr="00C00499">
                    <w:t xml:space="preserve">Denumirea </w:t>
                  </w:r>
                  <w:r>
                    <w:t xml:space="preserve"> procedurii de achiziție</w:t>
                  </w:r>
                  <w:r w:rsidRPr="00C00499">
                    <w:t>:</w:t>
                  </w:r>
                  <w:r>
                    <w:t xml:space="preserve"> Cererea ofertelor de prețuri</w:t>
                  </w:r>
                </w:p>
              </w:tc>
            </w:tr>
            <w:tr w:rsidR="001C7C81" w:rsidRPr="00C00499" w:rsidTr="001B1F34">
              <w:trPr>
                <w:gridAfter w:val="1"/>
                <w:wAfter w:w="594" w:type="dxa"/>
                <w:trHeight w:val="567"/>
              </w:trPr>
              <w:tc>
                <w:tcPr>
                  <w:tcW w:w="10648" w:type="dxa"/>
                  <w:gridSpan w:val="11"/>
                  <w:shd w:val="clear" w:color="auto" w:fill="auto"/>
                </w:tcPr>
                <w:p w:rsidR="001C7C81" w:rsidRPr="00C00499" w:rsidRDefault="001C7C81" w:rsidP="001C7C81">
                  <w:pPr>
                    <w:framePr w:hSpace="180" w:wrap="around" w:vAnchor="page" w:hAnchor="margin" w:x="306" w:y="347"/>
                  </w:pPr>
                </w:p>
              </w:tc>
              <w:tc>
                <w:tcPr>
                  <w:tcW w:w="3878" w:type="dxa"/>
                  <w:gridSpan w:val="5"/>
                </w:tcPr>
                <w:p w:rsidR="001C7C81" w:rsidRPr="00C00499" w:rsidRDefault="001C7C81" w:rsidP="001C7C81">
                  <w:pPr>
                    <w:framePr w:hSpace="180" w:wrap="around" w:vAnchor="page" w:hAnchor="margin" w:x="306" w:y="347"/>
                  </w:pPr>
                </w:p>
              </w:tc>
            </w:tr>
            <w:tr w:rsidR="001C7C81" w:rsidRPr="006C1FA2" w:rsidTr="001B1F34">
              <w:trPr>
                <w:trHeight w:val="104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b/>
                      <w:sz w:val="20"/>
                    </w:rPr>
                  </w:pPr>
                  <w:r w:rsidRPr="0028367D">
                    <w:rPr>
                      <w:b/>
                      <w:sz w:val="20"/>
                    </w:rPr>
                    <w:lastRenderedPageBreak/>
                    <w:t>Cod CPV</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Canti-tatea</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Preţ unitar (fără TVA)</w:t>
                  </w:r>
                </w:p>
              </w:tc>
              <w:tc>
                <w:tcPr>
                  <w:tcW w:w="1206" w:type="dxa"/>
                  <w:tcBorders>
                    <w:top w:val="single" w:sz="4" w:space="0" w:color="auto"/>
                    <w:left w:val="single" w:sz="4" w:space="0" w:color="auto"/>
                    <w:bottom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Preţ unitar (cu TVA)</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Suma</w:t>
                  </w:r>
                </w:p>
                <w:p w:rsidR="001C7C81" w:rsidRPr="0028367D" w:rsidRDefault="001C7C81" w:rsidP="001C7C81">
                  <w:pPr>
                    <w:framePr w:hSpace="180" w:wrap="around" w:vAnchor="page" w:hAnchor="margin" w:x="306" w:y="347"/>
                    <w:jc w:val="center"/>
                    <w:rPr>
                      <w:b/>
                      <w:sz w:val="20"/>
                    </w:rPr>
                  </w:pPr>
                  <w:r w:rsidRPr="0028367D">
                    <w:rPr>
                      <w:b/>
                      <w:sz w:val="20"/>
                    </w:rPr>
                    <w:t>fără</w:t>
                  </w:r>
                </w:p>
                <w:p w:rsidR="001C7C81" w:rsidRPr="0028367D" w:rsidRDefault="001C7C81" w:rsidP="001C7C81">
                  <w:pPr>
                    <w:framePr w:hSpace="180" w:wrap="around" w:vAnchor="page" w:hAnchor="margin" w:x="306" w:y="347"/>
                    <w:jc w:val="center"/>
                    <w:rPr>
                      <w:b/>
                      <w:sz w:val="20"/>
                    </w:rPr>
                  </w:pPr>
                  <w:r w:rsidRPr="0028367D">
                    <w:rPr>
                      <w:b/>
                      <w:sz w:val="20"/>
                    </w:rPr>
                    <w:t>TVA</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tcPr>
                <w:p w:rsidR="001C7C81" w:rsidRPr="0028367D" w:rsidRDefault="001C7C81" w:rsidP="001C7C81">
                  <w:pPr>
                    <w:framePr w:hSpace="180" w:wrap="around" w:vAnchor="page" w:hAnchor="margin" w:x="306" w:y="347"/>
                    <w:jc w:val="center"/>
                    <w:rPr>
                      <w:b/>
                      <w:sz w:val="20"/>
                    </w:rPr>
                  </w:pPr>
                  <w:r w:rsidRPr="0028367D">
                    <w:rPr>
                      <w:b/>
                      <w:sz w:val="20"/>
                    </w:rPr>
                    <w:t>Suma</w:t>
                  </w:r>
                </w:p>
                <w:p w:rsidR="001C7C81" w:rsidRPr="0028367D" w:rsidRDefault="001C7C81" w:rsidP="001C7C81">
                  <w:pPr>
                    <w:framePr w:hSpace="180" w:wrap="around" w:vAnchor="page" w:hAnchor="margin" w:x="306"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1C7C81" w:rsidRPr="00590502" w:rsidRDefault="001C7C81" w:rsidP="001C7C81">
                  <w:pPr>
                    <w:framePr w:hSpace="180" w:wrap="around" w:vAnchor="page" w:hAnchor="margin" w:x="306" w:y="347"/>
                    <w:jc w:val="center"/>
                    <w:rPr>
                      <w:b/>
                      <w:sz w:val="20"/>
                      <w:szCs w:val="28"/>
                    </w:rPr>
                  </w:pPr>
                  <w:r w:rsidRPr="00590502">
                    <w:rPr>
                      <w:b/>
                      <w:sz w:val="20"/>
                      <w:szCs w:val="28"/>
                    </w:rPr>
                    <w:t xml:space="preserve">Termenul de </w:t>
                  </w:r>
                </w:p>
                <w:p w:rsidR="001C7C81" w:rsidRPr="00590502" w:rsidRDefault="001C7C81" w:rsidP="001C7C81">
                  <w:pPr>
                    <w:framePr w:hSpace="180" w:wrap="around" w:vAnchor="page" w:hAnchor="margin" w:x="306" w:y="347"/>
                    <w:jc w:val="center"/>
                    <w:rPr>
                      <w:b/>
                      <w:sz w:val="20"/>
                    </w:rPr>
                  </w:pPr>
                  <w:r w:rsidRPr="00590502">
                    <w:rPr>
                      <w:b/>
                      <w:sz w:val="20"/>
                      <w:szCs w:val="28"/>
                    </w:rPr>
                    <w:t xml:space="preserve">Livrare/prestare </w:t>
                  </w:r>
                </w:p>
              </w:tc>
              <w:tc>
                <w:tcPr>
                  <w:tcW w:w="3350" w:type="dxa"/>
                  <w:gridSpan w:val="4"/>
                  <w:tcBorders>
                    <w:top w:val="single" w:sz="4" w:space="0" w:color="auto"/>
                    <w:left w:val="single" w:sz="4" w:space="0" w:color="auto"/>
                    <w:bottom w:val="single" w:sz="4" w:space="0" w:color="auto"/>
                    <w:right w:val="single" w:sz="4" w:space="0" w:color="auto"/>
                  </w:tcBorders>
                </w:tcPr>
                <w:p w:rsidR="001C7C81" w:rsidRPr="00590502" w:rsidRDefault="001C7C81" w:rsidP="001C7C81">
                  <w:pPr>
                    <w:framePr w:hSpace="180" w:wrap="around" w:vAnchor="page" w:hAnchor="margin" w:x="306" w:y="347"/>
                    <w:rPr>
                      <w:b/>
                      <w:sz w:val="20"/>
                      <w:szCs w:val="28"/>
                    </w:rPr>
                  </w:pPr>
                  <w:r w:rsidRPr="00590502">
                    <w:rPr>
                      <w:b/>
                      <w:sz w:val="20"/>
                      <w:szCs w:val="28"/>
                    </w:rPr>
                    <w:t>Clasificație bugetară (IBAN)</w:t>
                  </w:r>
                </w:p>
              </w:tc>
            </w:tr>
            <w:tr w:rsidR="001C7C81" w:rsidRPr="006C1FA2" w:rsidTr="001B1F34">
              <w:trPr>
                <w:trHeight w:val="28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6</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7</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1C7C81" w:rsidRPr="0028367D" w:rsidRDefault="001C7C81" w:rsidP="001C7C81">
                  <w:pPr>
                    <w:framePr w:hSpace="180" w:wrap="around" w:vAnchor="page" w:hAnchor="margin" w:x="306" w:y="347"/>
                    <w:jc w:val="center"/>
                    <w:rPr>
                      <w:sz w:val="20"/>
                    </w:rPr>
                  </w:pPr>
                  <w:r w:rsidRPr="0028367D">
                    <w:rPr>
                      <w:sz w:val="20"/>
                    </w:rPr>
                    <w:t>9</w:t>
                  </w:r>
                </w:p>
              </w:tc>
              <w:tc>
                <w:tcPr>
                  <w:tcW w:w="3350" w:type="dxa"/>
                  <w:gridSpan w:val="4"/>
                  <w:tcBorders>
                    <w:top w:val="single" w:sz="4" w:space="0" w:color="auto"/>
                    <w:left w:val="single" w:sz="4" w:space="0" w:color="auto"/>
                    <w:bottom w:val="single" w:sz="4" w:space="0" w:color="auto"/>
                    <w:right w:val="single" w:sz="4" w:space="0" w:color="auto"/>
                  </w:tcBorders>
                </w:tcPr>
                <w:p w:rsidR="001C7C81" w:rsidRPr="006C1FA2" w:rsidRDefault="001C7C81" w:rsidP="001C7C81">
                  <w:pPr>
                    <w:framePr w:hSpace="180" w:wrap="around" w:vAnchor="page" w:hAnchor="margin" w:x="306" w:y="347"/>
                    <w:jc w:val="center"/>
                    <w:rPr>
                      <w:sz w:val="20"/>
                    </w:rPr>
                  </w:pPr>
                  <w:r>
                    <w:rPr>
                      <w:sz w:val="20"/>
                    </w:rPr>
                    <w:t>10</w:t>
                  </w:r>
                </w:p>
              </w:tc>
            </w:tr>
            <w:tr w:rsidR="001C7C81"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7C81" w:rsidRPr="0028367D" w:rsidRDefault="001C7C81" w:rsidP="001C7C81">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C7C81" w:rsidRPr="0028367D" w:rsidRDefault="001C7C81" w:rsidP="001C7C81">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C7C81" w:rsidRPr="006C1FA2" w:rsidRDefault="001C7C81" w:rsidP="001C7C81">
                  <w:pPr>
                    <w:framePr w:hSpace="180" w:wrap="around" w:vAnchor="page" w:hAnchor="margin" w:x="306" w:y="347"/>
                    <w:rPr>
                      <w:sz w:val="20"/>
                    </w:rPr>
                  </w:pPr>
                </w:p>
              </w:tc>
            </w:tr>
            <w:tr w:rsidR="001673DA" w:rsidRPr="006C1FA2" w:rsidTr="00C3787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Calculator (set</w:t>
                  </w:r>
                  <w:r>
                    <w:t>:</w:t>
                  </w:r>
                  <w:r w:rsidRPr="0016393F">
                    <w:t xml:space="preserve"> tastatură, mouse, monitor)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Set</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C172C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Imprimantă mul</w:t>
                  </w:r>
                  <w:r>
                    <w:t>t</w:t>
                  </w:r>
                  <w:r w:rsidRPr="0016393F">
                    <w:t>ifuncțională, laser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2</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2B34CA">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Mouse Pad</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2B34CA">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Mouse cu fir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20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2B34CA">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Notebook</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28471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Notebook</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2</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351103">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Tastatur</w:t>
                  </w:r>
                  <w:r>
                    <w:t>ă</w:t>
                  </w:r>
                  <w:r w:rsidRPr="0016393F">
                    <w:t xml:space="preserve"> cu fir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10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293A85">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Conectori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100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293A85">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 xml:space="preserve">Bloc de sistem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FE240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CD-uri pentru stocare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t>1</w:t>
                  </w:r>
                  <w:r w:rsidRPr="0016393F">
                    <w:t>50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E240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673DA" w:rsidRPr="0016393F" w:rsidRDefault="001673DA" w:rsidP="001673DA">
                  <w:r w:rsidRPr="0016393F">
                    <w:t xml:space="preserve"> Boxe,  20Wt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r w:rsidRPr="0016393F">
                    <w:t>9</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E240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673DA" w:rsidRPr="0016393F" w:rsidRDefault="001673DA" w:rsidP="001673DA">
                  <w:r w:rsidRPr="0016393F">
                    <w:t xml:space="preserve">SSD </w:t>
                  </w:r>
                  <w:r>
                    <w:t>480</w:t>
                  </w:r>
                  <w:r w:rsidRPr="0016393F">
                    <w:t xml:space="preserve"> Gb sau 512Gb</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r w:rsidRPr="0016393F">
                    <w:t>3</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E240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Monitor 23.8</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B1760">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Plac</w:t>
                  </w:r>
                  <w:r>
                    <w:t>ă</w:t>
                  </w:r>
                  <w:r w:rsidRPr="0016393F">
                    <w:t xml:space="preserve"> RAM, 4Gb</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2</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B1760">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Cablu APV FTP cat.6, 305m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FB1760">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right="-108"/>
                  </w:pPr>
                  <w:r>
                    <w:lastRenderedPageBreak/>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Cablu VGA, 10m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3</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FB1760">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Cablu HDMI, 10m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3</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484C1F">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Switch, 5 porturi.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3</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66212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Cameră Web.</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t>9</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66212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Prelungitor, 5m, 5 cuiburi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6C6D1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Prelungitor USB-USB, 3m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6C6D1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Scule pentru întreținere</w:t>
                  </w:r>
                  <w:r>
                    <w:t>a</w:t>
                  </w:r>
                  <w:r w:rsidRPr="0016393F">
                    <w:t xml:space="preserve"> calculatoare</w:t>
                  </w:r>
                  <w:r>
                    <w:t>lor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Set</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6C6D1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Spray pentru monitoare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761179">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F02ED5" w:rsidRDefault="001673DA" w:rsidP="001673DA">
                  <w:pPr>
                    <w:jc w:val="both"/>
                  </w:pPr>
                  <w:r w:rsidRPr="00F02ED5">
                    <w:t>Switch</w:t>
                  </w:r>
                  <w:r>
                    <w:t>,</w:t>
                  </w:r>
                  <w:r w:rsidRPr="00F02ED5">
                    <w:t xml:space="preserve"> 16 porturi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F02ED5" w:rsidRDefault="001673DA" w:rsidP="001673DA">
                  <w:pPr>
                    <w:jc w:val="center"/>
                  </w:pPr>
                  <w:r w:rsidRPr="00F02ED5">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F02ED5" w:rsidRDefault="001673DA" w:rsidP="001673DA">
                  <w:pPr>
                    <w:jc w:val="center"/>
                  </w:pPr>
                  <w:r w:rsidRPr="00F02ED5">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761179">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 xml:space="preserve">Router Wi-Fi Archer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D033C7">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Calculator</w:t>
                  </w:r>
                  <w:r>
                    <w:t xml:space="preserve"> (set)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Set.</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2</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B21DA0">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Monitor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4A5CC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Suport pentru proiector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4A5CC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Codey Rocky</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4A5CC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Arduino Uno R3</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4A5CC1">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t xml:space="preserve">Analog </w:t>
                  </w:r>
                  <w:r w:rsidRPr="0016393F">
                    <w:t>VR SHINICON + PG9090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9540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VR 3D</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F9540B">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 xml:space="preserve">Constructor </w:t>
                  </w:r>
                  <w:r>
                    <w:t>analog</w:t>
                  </w:r>
                  <w:r w:rsidRPr="0016393F">
                    <w:t xml:space="preserve"> LEGO</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Set</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1A38AC">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lastRenderedPageBreak/>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Default="001673DA" w:rsidP="001673DA">
                  <w:pPr>
                    <w:jc w:val="both"/>
                  </w:pPr>
                  <w:r w:rsidRPr="0016393F">
                    <w:t>Tabletă</w:t>
                  </w:r>
                  <w:r>
                    <w:t>,</w:t>
                  </w:r>
                </w:p>
                <w:p w:rsidR="001673DA" w:rsidRPr="0016393F" w:rsidRDefault="001673DA" w:rsidP="001673DA">
                  <w:pPr>
                    <w:jc w:val="both"/>
                  </w:pPr>
                  <w:r w:rsidRPr="0016393F">
                    <w:t>11-inch Wi-Fi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8C5B5A">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361550"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Default="001673DA" w:rsidP="001673DA">
                  <w:r w:rsidRPr="0016393F">
                    <w:t>Tablet</w:t>
                  </w:r>
                  <w:r>
                    <w:t>ă,</w:t>
                  </w:r>
                </w:p>
                <w:p w:rsidR="001673DA" w:rsidRPr="0016393F" w:rsidRDefault="001673DA" w:rsidP="001673DA">
                  <w:r w:rsidRPr="0016393F">
                    <w:t>Aprox.10</w:t>
                  </w:r>
                  <w:r>
                    <w:t xml:space="preserve"> </w:t>
                  </w:r>
                  <w:r w:rsidRPr="0016393F">
                    <w:t>inch,</w:t>
                  </w:r>
                  <w:r>
                    <w:t xml:space="preserve"> </w:t>
                  </w:r>
                  <w:r w:rsidRPr="0016393F">
                    <w:t>GSM</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Default="001673DA" w:rsidP="001673DA">
                  <w:pPr>
                    <w:framePr w:hSpace="180" w:wrap="around" w:vAnchor="page" w:hAnchor="margin" w:x="306" w:y="347"/>
                    <w:rPr>
                      <w:lang w:val="en-US"/>
                    </w:rPr>
                  </w:pPr>
                  <w:r>
                    <w:rPr>
                      <w:lang w:val="en-US"/>
                    </w:rPr>
                    <w:t>MD90AG000000022512014654</w:t>
                  </w:r>
                </w:p>
              </w:tc>
            </w:tr>
            <w:tr w:rsidR="001673DA" w:rsidRPr="006C1FA2" w:rsidTr="002A7790">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0A18F2" w:rsidRDefault="001673DA" w:rsidP="001673DA">
                  <w:pPr>
                    <w:framePr w:hSpace="180" w:wrap="around" w:vAnchor="page" w:hAnchor="margin" w:x="306" w:y="347"/>
                    <w:tabs>
                      <w:tab w:val="left" w:pos="1178"/>
                    </w:tabs>
                    <w:ind w:left="-82" w:right="-108"/>
                    <w:jc w:val="center"/>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both"/>
                  </w:pPr>
                  <w:r w:rsidRPr="0016393F">
                    <w:t>Dronă semi-profesională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Buc.</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73DA" w:rsidRPr="0016393F" w:rsidRDefault="001673DA" w:rsidP="001673DA">
                  <w:pPr>
                    <w:jc w:val="center"/>
                  </w:pPr>
                  <w:r w:rsidRPr="0016393F">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r>
                    <w:rPr>
                      <w:lang w:val="en-US"/>
                    </w:rPr>
                    <w:t>MD90AG000000022512014654</w:t>
                  </w:r>
                </w:p>
              </w:tc>
            </w:tr>
            <w:tr w:rsidR="001673DA"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bookmarkStart w:id="168" w:name="_GoBack"/>
                  <w:bookmarkEnd w:id="168"/>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D30B21" w:rsidRDefault="001673DA" w:rsidP="001673DA">
                  <w:pPr>
                    <w:framePr w:hSpace="180" w:wrap="around" w:vAnchor="page" w:hAnchor="margin" w:x="306" w:y="347"/>
                    <w:rPr>
                      <w:b/>
                    </w:rPr>
                  </w:pPr>
                  <w:r w:rsidRPr="00D30B21">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73DA" w:rsidRPr="0028367D" w:rsidRDefault="001673DA" w:rsidP="001673DA">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673DA" w:rsidRPr="0028367D" w:rsidRDefault="001673DA" w:rsidP="001673DA">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1673DA" w:rsidRPr="006C1FA2" w:rsidRDefault="001673DA" w:rsidP="001673DA">
                  <w:pPr>
                    <w:framePr w:hSpace="180" w:wrap="around" w:vAnchor="page" w:hAnchor="margin" w:x="306" w:y="347"/>
                    <w:rPr>
                      <w:sz w:val="20"/>
                    </w:rPr>
                  </w:pPr>
                </w:p>
              </w:tc>
            </w:tr>
            <w:tr w:rsidR="001673DA" w:rsidRPr="006C1FA2" w:rsidTr="001B1F34">
              <w:trPr>
                <w:gridAfter w:val="2"/>
                <w:wAfter w:w="841" w:type="dxa"/>
                <w:trHeight w:val="397"/>
              </w:trPr>
              <w:tc>
                <w:tcPr>
                  <w:tcW w:w="9330" w:type="dxa"/>
                  <w:gridSpan w:val="9"/>
                  <w:tcBorders>
                    <w:top w:val="single" w:sz="4" w:space="0" w:color="auto"/>
                  </w:tcBorders>
                  <w:shd w:val="clear" w:color="auto" w:fill="auto"/>
                  <w:vAlign w:val="center"/>
                </w:tcPr>
                <w:p w:rsidR="001673DA" w:rsidRPr="0028367D" w:rsidRDefault="001673DA" w:rsidP="001673DA">
                  <w:pPr>
                    <w:framePr w:hSpace="180" w:wrap="around" w:vAnchor="page" w:hAnchor="margin" w:x="306" w:y="347"/>
                    <w:tabs>
                      <w:tab w:val="left" w:pos="6120"/>
                    </w:tabs>
                    <w:rPr>
                      <w:sz w:val="20"/>
                    </w:rPr>
                  </w:pPr>
                </w:p>
                <w:p w:rsidR="001673DA" w:rsidRPr="0028367D" w:rsidRDefault="001673DA" w:rsidP="001673DA">
                  <w:pPr>
                    <w:framePr w:hSpace="180" w:wrap="around" w:vAnchor="page" w:hAnchor="margin" w:x="306" w:y="347"/>
                    <w:rPr>
                      <w:sz w:val="20"/>
                    </w:rPr>
                  </w:pPr>
                  <w:r w:rsidRPr="0028367D">
                    <w:rPr>
                      <w:sz w:val="20"/>
                    </w:rPr>
                    <w:t>Semnat:_______________ Numele, Prenumele:_____________________________ În calitate de: ______________</w:t>
                  </w:r>
                </w:p>
                <w:p w:rsidR="001673DA" w:rsidRPr="0028367D" w:rsidRDefault="001673DA" w:rsidP="001673DA">
                  <w:pPr>
                    <w:framePr w:hSpace="180" w:wrap="around" w:vAnchor="page" w:hAnchor="margin" w:x="306" w:y="347"/>
                    <w:rPr>
                      <w:sz w:val="20"/>
                    </w:rPr>
                  </w:pPr>
                </w:p>
                <w:p w:rsidR="001673DA" w:rsidRPr="0028367D" w:rsidRDefault="001673DA" w:rsidP="001673DA">
                  <w:pPr>
                    <w:framePr w:hSpace="180" w:wrap="around" w:vAnchor="page" w:hAnchor="margin" w:x="306" w:y="347"/>
                    <w:rPr>
                      <w:bCs/>
                      <w:iCs/>
                      <w:sz w:val="20"/>
                    </w:rPr>
                  </w:pPr>
                  <w:r w:rsidRPr="0028367D">
                    <w:rPr>
                      <w:bCs/>
                      <w:iCs/>
                      <w:sz w:val="20"/>
                    </w:rPr>
                    <w:t>Ofertantul: _______________________ Adresa: ________________________________________________________</w:t>
                  </w:r>
                </w:p>
              </w:tc>
              <w:tc>
                <w:tcPr>
                  <w:tcW w:w="1674" w:type="dxa"/>
                  <w:gridSpan w:val="3"/>
                  <w:tcBorders>
                    <w:top w:val="single" w:sz="4" w:space="0" w:color="auto"/>
                  </w:tcBorders>
                </w:tcPr>
                <w:p w:rsidR="001673DA" w:rsidRPr="006C1FA2" w:rsidRDefault="001673DA" w:rsidP="001673DA">
                  <w:pPr>
                    <w:framePr w:hSpace="180" w:wrap="around" w:vAnchor="page" w:hAnchor="margin" w:x="306" w:y="347"/>
                    <w:tabs>
                      <w:tab w:val="left" w:pos="6120"/>
                    </w:tabs>
                    <w:rPr>
                      <w:sz w:val="20"/>
                    </w:rPr>
                  </w:pPr>
                </w:p>
              </w:tc>
              <w:tc>
                <w:tcPr>
                  <w:tcW w:w="3275" w:type="dxa"/>
                  <w:gridSpan w:val="3"/>
                  <w:tcBorders>
                    <w:top w:val="single" w:sz="4" w:space="0" w:color="auto"/>
                  </w:tcBorders>
                </w:tcPr>
                <w:p w:rsidR="001673DA" w:rsidRPr="0028367D" w:rsidRDefault="001673DA" w:rsidP="001673DA">
                  <w:pPr>
                    <w:framePr w:hSpace="180" w:wrap="around" w:vAnchor="page" w:hAnchor="margin" w:x="306" w:y="347"/>
                    <w:tabs>
                      <w:tab w:val="left" w:pos="6120"/>
                    </w:tabs>
                    <w:rPr>
                      <w:sz w:val="20"/>
                    </w:rPr>
                  </w:pPr>
                </w:p>
              </w:tc>
            </w:tr>
            <w:tr w:rsidR="001673DA" w:rsidRPr="00C00499" w:rsidTr="001B1F34">
              <w:trPr>
                <w:gridAfter w:val="15"/>
                <w:wAfter w:w="13164" w:type="dxa"/>
                <w:trHeight w:val="397"/>
              </w:trPr>
              <w:tc>
                <w:tcPr>
                  <w:tcW w:w="1956" w:type="dxa"/>
                  <w:gridSpan w:val="2"/>
                  <w:tcBorders>
                    <w:top w:val="single" w:sz="4" w:space="0" w:color="auto"/>
                  </w:tcBorders>
                </w:tcPr>
                <w:p w:rsidR="001673DA" w:rsidRPr="00C00499" w:rsidRDefault="001673DA" w:rsidP="001673DA">
                  <w:pPr>
                    <w:framePr w:hSpace="180" w:wrap="around" w:vAnchor="page" w:hAnchor="margin" w:x="306" w:y="347"/>
                    <w:tabs>
                      <w:tab w:val="left" w:pos="6120"/>
                    </w:tabs>
                  </w:pPr>
                </w:p>
              </w:tc>
            </w:tr>
          </w:tbl>
          <w:p w:rsidR="001C7C81" w:rsidRPr="00C00499" w:rsidRDefault="001C7C81" w:rsidP="001C7C81">
            <w:pPr>
              <w:rPr>
                <w:bCs/>
                <w:iCs/>
              </w:rPr>
            </w:pPr>
          </w:p>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tc>
      </w:tr>
      <w:tr w:rsidR="001C7C81"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1C7C81" w:rsidRPr="00C00499" w:rsidRDefault="001C7C81" w:rsidP="001C7C81">
            <w:pPr>
              <w:tabs>
                <w:tab w:val="left" w:pos="6120"/>
              </w:tabs>
            </w:pPr>
          </w:p>
        </w:tc>
      </w:tr>
      <w:tr w:rsidR="001C7C81" w:rsidRPr="00C60D06" w:rsidTr="001C7C81">
        <w:trPr>
          <w:trHeight w:val="397"/>
        </w:trPr>
        <w:tc>
          <w:tcPr>
            <w:tcW w:w="938" w:type="pct"/>
            <w:tcBorders>
              <w:top w:val="single" w:sz="4" w:space="0" w:color="auto"/>
            </w:tcBorders>
          </w:tcPr>
          <w:p w:rsidR="001C7C81" w:rsidRPr="00C60D06" w:rsidRDefault="001C7C81" w:rsidP="001C7C81">
            <w:pPr>
              <w:tabs>
                <w:tab w:val="left" w:pos="6120"/>
              </w:tabs>
            </w:pPr>
          </w:p>
        </w:tc>
        <w:tc>
          <w:tcPr>
            <w:tcW w:w="75" w:type="pct"/>
            <w:tcBorders>
              <w:top w:val="single" w:sz="4" w:space="0" w:color="auto"/>
            </w:tcBorders>
          </w:tcPr>
          <w:p w:rsidR="001C7C81" w:rsidRPr="00C60D06" w:rsidRDefault="001C7C81" w:rsidP="001C7C81">
            <w:pPr>
              <w:tabs>
                <w:tab w:val="left" w:pos="6120"/>
              </w:tabs>
            </w:pPr>
          </w:p>
        </w:tc>
        <w:tc>
          <w:tcPr>
            <w:tcW w:w="3987" w:type="pct"/>
            <w:gridSpan w:val="9"/>
            <w:tcBorders>
              <w:top w:val="single" w:sz="4" w:space="0" w:color="auto"/>
            </w:tcBorders>
            <w:shd w:val="clear" w:color="auto" w:fill="auto"/>
            <w:vAlign w:val="center"/>
          </w:tcPr>
          <w:p w:rsidR="001C7C81" w:rsidRPr="00C60D06" w:rsidRDefault="001C7C81" w:rsidP="001C7C81">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B27DD"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63566" w:rsidRDefault="00263566"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5pt" fillcolor="window">
                                        <v:imagedata r:id="rId12" o:title=""/>
                                      </v:shape>
                                      <o:OLEObject Type="Embed" ProgID="Word.Picture.8" ShapeID="_x0000_i1026" DrawAspect="Content" ObjectID="_167868607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63566" w:rsidRDefault="00263566" w:rsidP="00277A9E">
                            <w:r w:rsidRPr="00EC278C">
                              <w:object w:dxaOrig="600" w:dyaOrig="750">
                                <v:shape id="_x0000_i1026" type="#_x0000_t75" style="width:29.9pt;height:37.5pt" fillcolor="window">
                                  <v:imagedata r:id="rId12" o:title=""/>
                                </v:shape>
                                <o:OLEObject Type="Embed" ProgID="Word.Picture.8" ShapeID="_x0000_i1026" DrawAspect="Content" ObjectID="_1678686076" r:id="rId14"/>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2360FC" w:rsidRPr="00531503" w:rsidRDefault="002360FC" w:rsidP="002360FC">
            <w:pPr>
              <w:rPr>
                <w:u w:val="single"/>
              </w:rPr>
            </w:pPr>
            <w:r w:rsidRPr="00531503">
              <w:rPr>
                <w:u w:val="single"/>
              </w:rPr>
              <w:t>Universitatea de Stat din Tiraspol,</w:t>
            </w:r>
          </w:p>
          <w:p w:rsidR="002360FC" w:rsidRPr="00C00499" w:rsidRDefault="002360FC" w:rsidP="002360FC">
            <w:pPr>
              <w:spacing w:line="360" w:lineRule="auto"/>
              <w:rPr>
                <w:i/>
                <w:sz w:val="18"/>
                <w:szCs w:val="18"/>
              </w:rPr>
            </w:pPr>
            <w:r w:rsidRPr="00C00499">
              <w:rPr>
                <w:i/>
                <w:sz w:val="18"/>
                <w:szCs w:val="18"/>
              </w:rPr>
              <w:t>(denumirea completă a întreprinderii, asociaţiei, organizaţiei)</w:t>
            </w:r>
          </w:p>
          <w:p w:rsidR="002360FC" w:rsidRPr="00C00499" w:rsidRDefault="002360FC" w:rsidP="002360FC">
            <w:r w:rsidRPr="00C00499">
              <w:t xml:space="preserve">reprezentată prin </w:t>
            </w:r>
            <w:r w:rsidRPr="00531503">
              <w:rPr>
                <w:u w:val="single"/>
              </w:rPr>
              <w:t>rector Coropceanu Eduard</w:t>
            </w:r>
            <w:r w:rsidRPr="00C00499">
              <w:t>,</w:t>
            </w:r>
          </w:p>
          <w:p w:rsidR="002360FC" w:rsidRPr="00C00499" w:rsidRDefault="002360FC" w:rsidP="002360FC">
            <w:pPr>
              <w:spacing w:line="360" w:lineRule="auto"/>
              <w:ind w:firstLine="1701"/>
              <w:jc w:val="center"/>
              <w:rPr>
                <w:i/>
                <w:sz w:val="18"/>
                <w:szCs w:val="18"/>
              </w:rPr>
            </w:pPr>
            <w:r w:rsidRPr="00C00499">
              <w:rPr>
                <w:i/>
                <w:sz w:val="18"/>
                <w:szCs w:val="18"/>
              </w:rPr>
              <w:t>(funcţia, numele, prenumele)</w:t>
            </w:r>
          </w:p>
          <w:p w:rsidR="002360FC" w:rsidRPr="00C00499" w:rsidRDefault="002360FC" w:rsidP="002360FC">
            <w:r w:rsidRPr="00C00499">
              <w:t xml:space="preserve">care acţionează în baza </w:t>
            </w:r>
            <w:r w:rsidRPr="00A90028">
              <w:rPr>
                <w:u w:val="single"/>
              </w:rPr>
              <w:t>Cartei UST și a</w:t>
            </w:r>
            <w:r w:rsidRPr="00C00499">
              <w:t>,</w:t>
            </w:r>
          </w:p>
          <w:p w:rsidR="002360FC" w:rsidRPr="00C00499" w:rsidRDefault="002360FC" w:rsidP="002360FC">
            <w:pPr>
              <w:spacing w:line="360" w:lineRule="auto"/>
              <w:ind w:firstLine="2198"/>
              <w:rPr>
                <w:i/>
                <w:sz w:val="18"/>
                <w:szCs w:val="18"/>
              </w:rPr>
            </w:pPr>
            <w:r w:rsidRPr="00C00499">
              <w:rPr>
                <w:i/>
                <w:sz w:val="18"/>
                <w:szCs w:val="18"/>
              </w:rPr>
              <w:t>(statut, regulament, hotărîre etc.)</w:t>
            </w:r>
          </w:p>
          <w:p w:rsidR="002360FC" w:rsidRPr="00A90028" w:rsidRDefault="002360FC" w:rsidP="002360FC">
            <w:pPr>
              <w:spacing w:line="360" w:lineRule="auto"/>
            </w:pPr>
            <w:r w:rsidRPr="00A90028">
              <w:rPr>
                <w:u w:val="single"/>
              </w:rPr>
              <w:t>Codului Educației RM</w:t>
            </w:r>
          </w:p>
          <w:p w:rsidR="002360FC" w:rsidRPr="00C00499" w:rsidRDefault="002360FC" w:rsidP="002360FC">
            <w:pPr>
              <w:spacing w:line="360" w:lineRule="auto"/>
            </w:pPr>
            <w:r w:rsidRPr="00C00499">
              <w:t xml:space="preserve">denumit(a) în continuare </w:t>
            </w:r>
            <w:r w:rsidRPr="00C00499">
              <w:rPr>
                <w:i/>
              </w:rPr>
              <w:t>Vînzător/Prestator</w:t>
            </w:r>
            <w:r w:rsidRPr="00C00499">
              <w:t xml:space="preserve"> </w:t>
            </w:r>
          </w:p>
          <w:p w:rsidR="002360FC" w:rsidRPr="00C00499" w:rsidRDefault="002360FC" w:rsidP="002360FC">
            <w:r w:rsidRPr="00044985">
              <w:rPr>
                <w:u w:val="single"/>
              </w:rPr>
              <w:t>nr. de înregistrare 5973 din 31 ianuarie 2007</w:t>
            </w:r>
            <w:r w:rsidRPr="00C00499">
              <w:t>,</w:t>
            </w:r>
          </w:p>
          <w:p w:rsidR="002360FC" w:rsidRPr="00C00499" w:rsidRDefault="002360FC" w:rsidP="002360FC">
            <w:pPr>
              <w:spacing w:line="360" w:lineRule="auto"/>
              <w:jc w:val="center"/>
              <w:rPr>
                <w:i/>
                <w:sz w:val="18"/>
                <w:szCs w:val="18"/>
              </w:rPr>
            </w:pPr>
            <w:r w:rsidRPr="00C00499">
              <w:rPr>
                <w:i/>
                <w:sz w:val="18"/>
                <w:szCs w:val="18"/>
              </w:rPr>
              <w:t>(se indică nr. şi data de înregistrare în Registrul de Stat)</w:t>
            </w:r>
          </w:p>
          <w:p w:rsidR="003B50B6" w:rsidRPr="00C00499" w:rsidRDefault="002360FC" w:rsidP="002360FC">
            <w:pPr>
              <w:spacing w:line="360" w:lineRule="auto"/>
              <w:rPr>
                <w:b/>
                <w:caps/>
                <w:sz w:val="40"/>
              </w:rPr>
            </w:pPr>
            <w:r w:rsidRPr="00C00499">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CA14B4">
              <w:t>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B27DD"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63566" w:rsidRDefault="00263566" w:rsidP="003B50B6">
                                  <w:r w:rsidRPr="00EC278C">
                                    <w:object w:dxaOrig="600" w:dyaOrig="750">
                                      <v:shape id="_x0000_i1028" type="#_x0000_t75" style="width:29.9pt;height:37.5pt" fillcolor="window">
                                        <v:imagedata r:id="rId12" o:title=""/>
                                      </v:shape>
                                      <o:OLEObject Type="Embed" ProgID="Word.Picture.8" ShapeID="_x0000_i1028" DrawAspect="Content" ObjectID="_167868607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63566" w:rsidRDefault="00263566" w:rsidP="003B50B6">
                            <w:r w:rsidRPr="00EC278C">
                              <w:object w:dxaOrig="600" w:dyaOrig="750">
                                <v:shape id="_x0000_i1028" type="#_x0000_t75" style="width:29.9pt;height:37.5pt" fillcolor="window">
                                  <v:imagedata r:id="rId12" o:title=""/>
                                </v:shape>
                                <o:OLEObject Type="Embed" ProgID="Word.Picture.8" ShapeID="_x0000_i1028" DrawAspect="Content" ObjectID="_1678686077" r:id="rId16"/>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55B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F9D" w:rsidRDefault="00020F9D" w:rsidP="00A20ACF">
      <w:r>
        <w:separator/>
      </w:r>
    </w:p>
  </w:endnote>
  <w:endnote w:type="continuationSeparator" w:id="0">
    <w:p w:rsidR="00020F9D" w:rsidRDefault="00020F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566" w:rsidRDefault="00263566" w:rsidP="00457832">
    <w:pPr>
      <w:pStyle w:val="a4"/>
      <w:jc w:val="center"/>
    </w:pPr>
    <w:r>
      <w:fldChar w:fldCharType="begin"/>
    </w:r>
    <w:r>
      <w:instrText xml:space="preserve"> PAGE   \* MERGEFORMAT </w:instrText>
    </w:r>
    <w:r>
      <w:fldChar w:fldCharType="separate"/>
    </w:r>
    <w: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566" w:rsidRDefault="00263566"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566" w:rsidRDefault="0026356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F9D" w:rsidRDefault="00020F9D" w:rsidP="00A20ACF">
      <w:r>
        <w:separator/>
      </w:r>
    </w:p>
  </w:footnote>
  <w:footnote w:type="continuationSeparator" w:id="0">
    <w:p w:rsidR="00020F9D" w:rsidRDefault="00020F9D" w:rsidP="00A20ACF">
      <w:r>
        <w:continuationSeparator/>
      </w:r>
    </w:p>
  </w:footnote>
  <w:footnote w:id="1">
    <w:p w:rsidR="00263566" w:rsidRPr="00540469" w:rsidRDefault="0026356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6D5"/>
    <w:multiLevelType w:val="hybridMultilevel"/>
    <w:tmpl w:val="5FCA2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8AA441E"/>
    <w:multiLevelType w:val="multilevel"/>
    <w:tmpl w:val="0CB4D6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2"/>
  </w:num>
  <w:num w:numId="3">
    <w:abstractNumId w:val="7"/>
  </w:num>
  <w:num w:numId="4">
    <w:abstractNumId w:val="4"/>
  </w:num>
  <w:num w:numId="5">
    <w:abstractNumId w:val="2"/>
  </w:num>
  <w:num w:numId="6">
    <w:abstractNumId w:val="28"/>
  </w:num>
  <w:num w:numId="7">
    <w:abstractNumId w:val="21"/>
  </w:num>
  <w:num w:numId="8">
    <w:abstractNumId w:val="35"/>
  </w:num>
  <w:num w:numId="9">
    <w:abstractNumId w:val="9"/>
  </w:num>
  <w:num w:numId="10">
    <w:abstractNumId w:val="34"/>
  </w:num>
  <w:num w:numId="11">
    <w:abstractNumId w:val="30"/>
  </w:num>
  <w:num w:numId="12">
    <w:abstractNumId w:val="43"/>
  </w:num>
  <w:num w:numId="13">
    <w:abstractNumId w:val="27"/>
  </w:num>
  <w:num w:numId="14">
    <w:abstractNumId w:val="18"/>
  </w:num>
  <w:num w:numId="15">
    <w:abstractNumId w:val="39"/>
  </w:num>
  <w:num w:numId="16">
    <w:abstractNumId w:val="26"/>
  </w:num>
  <w:num w:numId="17">
    <w:abstractNumId w:val="16"/>
  </w:num>
  <w:num w:numId="18">
    <w:abstractNumId w:val="20"/>
  </w:num>
  <w:num w:numId="19">
    <w:abstractNumId w:val="17"/>
  </w:num>
  <w:num w:numId="20">
    <w:abstractNumId w:val="37"/>
  </w:num>
  <w:num w:numId="21">
    <w:abstractNumId w:val="41"/>
  </w:num>
  <w:num w:numId="22">
    <w:abstractNumId w:val="22"/>
  </w:num>
  <w:num w:numId="23">
    <w:abstractNumId w:val="11"/>
  </w:num>
  <w:num w:numId="24">
    <w:abstractNumId w:val="23"/>
  </w:num>
  <w:num w:numId="25">
    <w:abstractNumId w:val="33"/>
  </w:num>
  <w:num w:numId="26">
    <w:abstractNumId w:val="14"/>
  </w:num>
  <w:num w:numId="27">
    <w:abstractNumId w:val="12"/>
  </w:num>
  <w:num w:numId="28">
    <w:abstractNumId w:val="32"/>
  </w:num>
  <w:num w:numId="29">
    <w:abstractNumId w:val="1"/>
  </w:num>
  <w:num w:numId="30">
    <w:abstractNumId w:val="29"/>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8"/>
  </w:num>
  <w:num w:numId="38">
    <w:abstractNumId w:val="10"/>
  </w:num>
  <w:num w:numId="39">
    <w:abstractNumId w:val="24"/>
  </w:num>
  <w:num w:numId="40">
    <w:abstractNumId w:val="40"/>
  </w:num>
  <w:num w:numId="41">
    <w:abstractNumId w:val="31"/>
  </w:num>
  <w:num w:numId="42">
    <w:abstractNumId w:val="19"/>
  </w:num>
  <w:num w:numId="43">
    <w:abstractNumId w:val="0"/>
  </w:num>
  <w:num w:numId="44">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44B3"/>
    <w:rsid w:val="00020F9D"/>
    <w:rsid w:val="0002312A"/>
    <w:rsid w:val="000270EF"/>
    <w:rsid w:val="00027ADE"/>
    <w:rsid w:val="00036B8C"/>
    <w:rsid w:val="00045607"/>
    <w:rsid w:val="000536A1"/>
    <w:rsid w:val="00057BE2"/>
    <w:rsid w:val="0008031B"/>
    <w:rsid w:val="00086265"/>
    <w:rsid w:val="00094A14"/>
    <w:rsid w:val="000A093D"/>
    <w:rsid w:val="000A0D4D"/>
    <w:rsid w:val="000D0E7A"/>
    <w:rsid w:val="000F0E64"/>
    <w:rsid w:val="001146D9"/>
    <w:rsid w:val="00120E38"/>
    <w:rsid w:val="00122273"/>
    <w:rsid w:val="001317C1"/>
    <w:rsid w:val="00142126"/>
    <w:rsid w:val="001673DA"/>
    <w:rsid w:val="00175E54"/>
    <w:rsid w:val="00182DF0"/>
    <w:rsid w:val="0018379E"/>
    <w:rsid w:val="001A0C5A"/>
    <w:rsid w:val="001A67ED"/>
    <w:rsid w:val="001B1F34"/>
    <w:rsid w:val="001C21B9"/>
    <w:rsid w:val="001C4953"/>
    <w:rsid w:val="001C7C81"/>
    <w:rsid w:val="001D5D93"/>
    <w:rsid w:val="00204A59"/>
    <w:rsid w:val="00211C45"/>
    <w:rsid w:val="00212EB6"/>
    <w:rsid w:val="00221692"/>
    <w:rsid w:val="002254A3"/>
    <w:rsid w:val="0023002C"/>
    <w:rsid w:val="002313A0"/>
    <w:rsid w:val="002360FC"/>
    <w:rsid w:val="002468D2"/>
    <w:rsid w:val="00263566"/>
    <w:rsid w:val="00270B97"/>
    <w:rsid w:val="00277A9E"/>
    <w:rsid w:val="00281ECA"/>
    <w:rsid w:val="0028479D"/>
    <w:rsid w:val="0028577A"/>
    <w:rsid w:val="002D1F98"/>
    <w:rsid w:val="002D4882"/>
    <w:rsid w:val="002E47FC"/>
    <w:rsid w:val="00301606"/>
    <w:rsid w:val="00316E45"/>
    <w:rsid w:val="00325200"/>
    <w:rsid w:val="00325839"/>
    <w:rsid w:val="00342530"/>
    <w:rsid w:val="0034412C"/>
    <w:rsid w:val="003449E2"/>
    <w:rsid w:val="00350A2A"/>
    <w:rsid w:val="003556B4"/>
    <w:rsid w:val="003931FC"/>
    <w:rsid w:val="003B50B6"/>
    <w:rsid w:val="003C029C"/>
    <w:rsid w:val="003C0C34"/>
    <w:rsid w:val="00405497"/>
    <w:rsid w:val="00410C1D"/>
    <w:rsid w:val="00411C6D"/>
    <w:rsid w:val="004323E4"/>
    <w:rsid w:val="00457832"/>
    <w:rsid w:val="004676A0"/>
    <w:rsid w:val="00495F9A"/>
    <w:rsid w:val="004C0C0E"/>
    <w:rsid w:val="004C4622"/>
    <w:rsid w:val="004D7D36"/>
    <w:rsid w:val="004F5C8F"/>
    <w:rsid w:val="00507407"/>
    <w:rsid w:val="005342D1"/>
    <w:rsid w:val="00560884"/>
    <w:rsid w:val="00590502"/>
    <w:rsid w:val="00592C8C"/>
    <w:rsid w:val="005939A2"/>
    <w:rsid w:val="00597A85"/>
    <w:rsid w:val="005B4F68"/>
    <w:rsid w:val="005B7EB1"/>
    <w:rsid w:val="005C48FD"/>
    <w:rsid w:val="005F552D"/>
    <w:rsid w:val="005F610A"/>
    <w:rsid w:val="00612D49"/>
    <w:rsid w:val="006304B3"/>
    <w:rsid w:val="0068179E"/>
    <w:rsid w:val="00687318"/>
    <w:rsid w:val="006A4EDA"/>
    <w:rsid w:val="006B5496"/>
    <w:rsid w:val="006C39F0"/>
    <w:rsid w:val="006D32CC"/>
    <w:rsid w:val="0071155A"/>
    <w:rsid w:val="007475DB"/>
    <w:rsid w:val="007621CB"/>
    <w:rsid w:val="00774701"/>
    <w:rsid w:val="007E2DD3"/>
    <w:rsid w:val="00835DF6"/>
    <w:rsid w:val="00845269"/>
    <w:rsid w:val="00872954"/>
    <w:rsid w:val="008A0734"/>
    <w:rsid w:val="008D73CB"/>
    <w:rsid w:val="008E4AFE"/>
    <w:rsid w:val="009539C7"/>
    <w:rsid w:val="00954F7B"/>
    <w:rsid w:val="009552CE"/>
    <w:rsid w:val="0095589A"/>
    <w:rsid w:val="009717D0"/>
    <w:rsid w:val="009903DD"/>
    <w:rsid w:val="009B2D29"/>
    <w:rsid w:val="009C30C8"/>
    <w:rsid w:val="009C3357"/>
    <w:rsid w:val="009C33F6"/>
    <w:rsid w:val="009E15E7"/>
    <w:rsid w:val="009F41DB"/>
    <w:rsid w:val="00A04F4B"/>
    <w:rsid w:val="00A12A6F"/>
    <w:rsid w:val="00A14105"/>
    <w:rsid w:val="00A149A9"/>
    <w:rsid w:val="00A20ACF"/>
    <w:rsid w:val="00A25455"/>
    <w:rsid w:val="00A54073"/>
    <w:rsid w:val="00A54DC4"/>
    <w:rsid w:val="00A63C2B"/>
    <w:rsid w:val="00A76B48"/>
    <w:rsid w:val="00A857A3"/>
    <w:rsid w:val="00AA4D95"/>
    <w:rsid w:val="00B324E7"/>
    <w:rsid w:val="00B45BB5"/>
    <w:rsid w:val="00B47D70"/>
    <w:rsid w:val="00B55B93"/>
    <w:rsid w:val="00B92FD0"/>
    <w:rsid w:val="00B948C7"/>
    <w:rsid w:val="00BC0A51"/>
    <w:rsid w:val="00BD0613"/>
    <w:rsid w:val="00BD123B"/>
    <w:rsid w:val="00BD4F8A"/>
    <w:rsid w:val="00BF1E50"/>
    <w:rsid w:val="00C03CAE"/>
    <w:rsid w:val="00C06959"/>
    <w:rsid w:val="00C42AC2"/>
    <w:rsid w:val="00C46A11"/>
    <w:rsid w:val="00C85DBD"/>
    <w:rsid w:val="00C90EEB"/>
    <w:rsid w:val="00CA030D"/>
    <w:rsid w:val="00CA14B4"/>
    <w:rsid w:val="00CA7AD6"/>
    <w:rsid w:val="00CD08EC"/>
    <w:rsid w:val="00CD74A4"/>
    <w:rsid w:val="00CF1755"/>
    <w:rsid w:val="00D00A8C"/>
    <w:rsid w:val="00D21EC9"/>
    <w:rsid w:val="00D30B21"/>
    <w:rsid w:val="00D63B11"/>
    <w:rsid w:val="00D82A10"/>
    <w:rsid w:val="00D85497"/>
    <w:rsid w:val="00DA1B97"/>
    <w:rsid w:val="00DA7D71"/>
    <w:rsid w:val="00DB368A"/>
    <w:rsid w:val="00DC122F"/>
    <w:rsid w:val="00DC72B4"/>
    <w:rsid w:val="00DD119B"/>
    <w:rsid w:val="00DD3631"/>
    <w:rsid w:val="00DE7D2D"/>
    <w:rsid w:val="00DF2BB4"/>
    <w:rsid w:val="00E05808"/>
    <w:rsid w:val="00E05C94"/>
    <w:rsid w:val="00E177A4"/>
    <w:rsid w:val="00E47E43"/>
    <w:rsid w:val="00E538EA"/>
    <w:rsid w:val="00E82BA4"/>
    <w:rsid w:val="00EB27DD"/>
    <w:rsid w:val="00EC4A4F"/>
    <w:rsid w:val="00ED4129"/>
    <w:rsid w:val="00F0336E"/>
    <w:rsid w:val="00F05BAA"/>
    <w:rsid w:val="00F060EA"/>
    <w:rsid w:val="00F239B3"/>
    <w:rsid w:val="00F23CB1"/>
    <w:rsid w:val="00F23EE9"/>
    <w:rsid w:val="00F26DF6"/>
    <w:rsid w:val="00F80BB0"/>
    <w:rsid w:val="00F83DE1"/>
    <w:rsid w:val="00F979FB"/>
    <w:rsid w:val="00FE1849"/>
    <w:rsid w:val="00FE6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DE08"/>
  <w15:docId w15:val="{83326D39-7DE6-4281-8CB7-5323D4D9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parametr">
    <w:name w:val="parametr"/>
    <w:basedOn w:val="a1"/>
    <w:rsid w:val="00E177A4"/>
  </w:style>
  <w:style w:type="character" w:customStyle="1" w:styleId="value">
    <w:name w:val="value"/>
    <w:basedOn w:val="a1"/>
    <w:rsid w:val="00E177A4"/>
  </w:style>
  <w:style w:type="paragraph" w:customStyle="1" w:styleId="msonormalmailrucssattributepostfix">
    <w:name w:val="msonormal_mailru_css_attribute_postfix"/>
    <w:basedOn w:val="a0"/>
    <w:rsid w:val="00E177A4"/>
    <w:pPr>
      <w:spacing w:before="100" w:beforeAutospacing="1" w:after="100" w:afterAutospacing="1"/>
    </w:pPr>
    <w:rPr>
      <w:noProof w:val="0"/>
      <w:lang w:val="ru-RU" w:eastAsia="ru-RU"/>
    </w:rPr>
  </w:style>
  <w:style w:type="character" w:customStyle="1" w:styleId="treelistitemtitlerow">
    <w:name w:val="tree__list__item__title__row"/>
    <w:basedOn w:val="a1"/>
    <w:rsid w:val="00C90EEB"/>
  </w:style>
  <w:style w:type="character" w:customStyle="1" w:styleId="shorttext1">
    <w:name w:val="short_text1"/>
    <w:basedOn w:val="a1"/>
    <w:rsid w:val="00342530"/>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3629673">
      <w:bodyDiv w:val="1"/>
      <w:marLeft w:val="0"/>
      <w:marRight w:val="0"/>
      <w:marTop w:val="0"/>
      <w:marBottom w:val="0"/>
      <w:divBdr>
        <w:top w:val="none" w:sz="0" w:space="0" w:color="auto"/>
        <w:left w:val="none" w:sz="0" w:space="0" w:color="auto"/>
        <w:bottom w:val="none" w:sz="0" w:space="0" w:color="auto"/>
        <w:right w:val="none" w:sz="0" w:space="0" w:color="auto"/>
      </w:divBdr>
      <w:divsChild>
        <w:div w:id="909074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10460729970"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CEEC7-D6DA-4A15-BDDA-54A0848E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76</Pages>
  <Words>19371</Words>
  <Characters>110421</Characters>
  <Application>Microsoft Office Word</Application>
  <DocSecurity>0</DocSecurity>
  <Lines>920</Lines>
  <Paragraphs>259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Botezatu</cp:lastModifiedBy>
  <cp:revision>4</cp:revision>
  <cp:lastPrinted>2019-03-20T06:56:00Z</cp:lastPrinted>
  <dcterms:created xsi:type="dcterms:W3CDTF">2021-03-31T05:31:00Z</dcterms:created>
  <dcterms:modified xsi:type="dcterms:W3CDTF">2021-03-31T05:55:00Z</dcterms:modified>
</cp:coreProperties>
</file>