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60226" w14:textId="77777777" w:rsidR="00F47597" w:rsidRDefault="00F47597" w:rsidP="00F47597">
      <w:pPr>
        <w:spacing w:before="120" w:after="120" w:line="240" w:lineRule="auto"/>
        <w:jc w:val="center"/>
        <w:rPr>
          <w:rFonts w:eastAsia="Calibri" w:cs="Times New Roman"/>
          <w:b/>
          <w:caps/>
          <w:color w:val="000000" w:themeColor="text1"/>
          <w:sz w:val="32"/>
          <w:lang w:val="ro-RO"/>
        </w:rPr>
      </w:pPr>
      <w:r w:rsidRPr="00031E84">
        <w:rPr>
          <w:rFonts w:eastAsia="Calibri" w:cs="Times New Roman"/>
          <w:b/>
          <w:caps/>
          <w:color w:val="000000" w:themeColor="text1"/>
          <w:sz w:val="32"/>
          <w:lang w:val="ro-RO"/>
        </w:rPr>
        <w:t xml:space="preserve">CAIET DE SARCINI </w:t>
      </w:r>
    </w:p>
    <w:p w14:paraId="76427A1D" w14:textId="77777777" w:rsidR="00123274" w:rsidRPr="00602E2E" w:rsidRDefault="00123274" w:rsidP="00123274">
      <w:pPr>
        <w:spacing w:before="120" w:after="120" w:line="240" w:lineRule="auto"/>
        <w:jc w:val="center"/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</w:pP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pentru achiziția lucrărilor</w:t>
      </w:r>
    </w:p>
    <w:p w14:paraId="6F538E7D" w14:textId="118FD3E3" w:rsidR="00123274" w:rsidRPr="00602E2E" w:rsidRDefault="00123274" w:rsidP="00123274">
      <w:pPr>
        <w:spacing w:after="0"/>
        <w:jc w:val="center"/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</w:pP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PMI- 2026, tab.cat.B-Generare-I, p.5</w:t>
      </w:r>
      <w:r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>7</w:t>
      </w:r>
      <w:r w:rsidRPr="00602E2E">
        <w:rPr>
          <w:rFonts w:eastAsia="Times New Roman" w:cs="Times New Roman"/>
          <w:b/>
          <w:bCs/>
          <w:iCs/>
          <w:sz w:val="28"/>
          <w:szCs w:val="28"/>
          <w:lang w:val="ro-MD" w:eastAsia="ro-RO"/>
        </w:rPr>
        <w:t xml:space="preserve"> </w:t>
      </w:r>
    </w:p>
    <w:p w14:paraId="738E373C" w14:textId="77777777" w:rsidR="00123274" w:rsidRPr="00E961E9" w:rsidRDefault="00123274" w:rsidP="00123274">
      <w:pPr>
        <w:spacing w:after="0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</w:p>
    <w:p w14:paraId="3FA8A5C7" w14:textId="77777777" w:rsidR="002D53D9" w:rsidRPr="00031E84" w:rsidRDefault="002D53D9" w:rsidP="002D53D9">
      <w:pPr>
        <w:spacing w:after="0"/>
        <w:jc w:val="center"/>
        <w:rPr>
          <w:rFonts w:eastAsia="Calibri" w:cs="Times New Roman"/>
          <w:b/>
          <w:bCs/>
          <w:i/>
          <w:color w:val="000000" w:themeColor="text1"/>
          <w:sz w:val="20"/>
          <w:szCs w:val="20"/>
          <w:lang w:val="ro-RO"/>
        </w:rPr>
      </w:pPr>
    </w:p>
    <w:p w14:paraId="3D80AD12" w14:textId="77777777" w:rsidR="000D205B" w:rsidRDefault="00C854D1" w:rsidP="00C9490F">
      <w:pPr>
        <w:pStyle w:val="a4"/>
        <w:spacing w:after="120" w:line="240" w:lineRule="auto"/>
        <w:ind w:left="0"/>
        <w:jc w:val="both"/>
        <w:rPr>
          <w:rFonts w:eastAsia="Times New Roman" w:cs="Times New Roman"/>
          <w:b/>
          <w:color w:val="000000"/>
          <w:sz w:val="22"/>
          <w:lang w:val="ro-RO" w:eastAsia="ru-MD"/>
        </w:rPr>
      </w:pPr>
      <w:r w:rsidRPr="00031E84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>O</w:t>
      </w:r>
      <w:r w:rsidR="000D205B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>biectul  Caietului de sarcini</w:t>
      </w:r>
      <w:r w:rsidR="00CE6FDD" w:rsidRPr="00031E84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 xml:space="preserve">: </w:t>
      </w:r>
      <w:r w:rsidR="002D53D9" w:rsidRPr="00031E84">
        <w:rPr>
          <w:rFonts w:ascii="Times New Roman R" w:hAnsi="Times New Roman R"/>
          <w:b/>
          <w:bCs/>
          <w:iCs/>
          <w:color w:val="000000" w:themeColor="text1"/>
          <w:szCs w:val="32"/>
          <w:lang w:val="ro-RO" w:eastAsia="ro-RO"/>
        </w:rPr>
        <w:t xml:space="preserve">  </w:t>
      </w:r>
      <w:r w:rsidR="008605DA" w:rsidRPr="00031E84">
        <w:rPr>
          <w:rFonts w:eastAsia="Times New Roman" w:cs="Times New Roman"/>
          <w:b/>
          <w:color w:val="000000"/>
          <w:sz w:val="22"/>
          <w:lang w:val="ro-RO" w:eastAsia="ru-MD"/>
        </w:rPr>
        <w:t xml:space="preserve">Înlocuirea secțiunilor conductelor de legătură 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>de</w:t>
      </w:r>
      <w:r w:rsidR="00C9490F" w:rsidRPr="00031E84">
        <w:rPr>
          <w:rFonts w:eastAsia="Times New Roman" w:cs="Times New Roman"/>
          <w:b/>
          <w:color w:val="000000"/>
          <w:sz w:val="22"/>
          <w:lang w:val="ro-RO" w:eastAsia="ru-MD"/>
        </w:rPr>
        <w:t> 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>la</w:t>
      </w:r>
      <w:r w:rsidR="00C9490F" w:rsidRPr="00031E84">
        <w:rPr>
          <w:rFonts w:eastAsia="Times New Roman" w:cs="Times New Roman"/>
          <w:b/>
          <w:color w:val="000000"/>
          <w:sz w:val="22"/>
          <w:lang w:val="ro-RO" w:eastAsia="ru-MD"/>
        </w:rPr>
        <w:t> 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 xml:space="preserve">rezervoarele de acid </w:t>
      </w:r>
    </w:p>
    <w:p w14:paraId="76AF3FAC" w14:textId="77777777" w:rsidR="00883F87" w:rsidRDefault="000D205B" w:rsidP="00C9490F">
      <w:pPr>
        <w:pStyle w:val="a4"/>
        <w:spacing w:after="120" w:line="240" w:lineRule="auto"/>
        <w:ind w:left="0"/>
        <w:jc w:val="both"/>
        <w:rPr>
          <w:bCs/>
          <w:color w:val="000000" w:themeColor="text1"/>
          <w:spacing w:val="-3"/>
          <w:sz w:val="22"/>
          <w:lang w:val="ro-RO" w:eastAsia="ro-RO"/>
        </w:rPr>
      </w:pPr>
      <w:r>
        <w:rPr>
          <w:rFonts w:eastAsia="Times New Roman" w:cs="Times New Roman"/>
          <w:b/>
          <w:color w:val="000000"/>
          <w:sz w:val="22"/>
          <w:lang w:val="ro-RO" w:eastAsia="ru-MD"/>
        </w:rPr>
        <w:t xml:space="preserve">                                                            </w:t>
      </w:r>
      <w:r w:rsidR="0007299D" w:rsidRPr="00031E84">
        <w:rPr>
          <w:rFonts w:eastAsia="Times New Roman" w:cs="Times New Roman"/>
          <w:b/>
          <w:color w:val="000000"/>
          <w:sz w:val="22"/>
          <w:lang w:val="ro-RO" w:eastAsia="ru-MD"/>
        </w:rPr>
        <w:t>sulfuric, ale instalației</w:t>
      </w:r>
      <w:r w:rsidR="008605DA" w:rsidRPr="00031E84">
        <w:rPr>
          <w:rFonts w:eastAsia="Times New Roman" w:cs="Times New Roman"/>
          <w:b/>
          <w:color w:val="000000"/>
          <w:sz w:val="22"/>
          <w:lang w:val="ro-RO" w:eastAsia="ru-MD"/>
        </w:rPr>
        <w:t xml:space="preserve"> H-Na-cationit</w:t>
      </w:r>
    </w:p>
    <w:p w14:paraId="3DA65959" w14:textId="056E61EC" w:rsidR="00037F58" w:rsidRDefault="00883F87" w:rsidP="00883F87">
      <w:pPr>
        <w:pStyle w:val="a4"/>
        <w:spacing w:after="120" w:line="240" w:lineRule="auto"/>
        <w:ind w:left="0"/>
        <w:jc w:val="right"/>
        <w:rPr>
          <w:rFonts w:eastAsia="Times New Roman" w:cs="Times New Roman"/>
          <w:b/>
          <w:color w:val="000000"/>
          <w:sz w:val="22"/>
          <w:lang w:val="ro-RO" w:eastAsia="ru-MD"/>
        </w:rPr>
      </w:pPr>
      <w:r w:rsidRPr="000D205B">
        <w:rPr>
          <w:bCs/>
          <w:color w:val="000000" w:themeColor="text1"/>
          <w:spacing w:val="-3"/>
          <w:sz w:val="22"/>
          <w:lang w:val="ro-RO" w:eastAsia="ro-RO"/>
        </w:rPr>
        <w:t>Tabel nr.1</w:t>
      </w:r>
    </w:p>
    <w:tbl>
      <w:tblPr>
        <w:tblStyle w:val="a3"/>
        <w:tblW w:w="1020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3969"/>
        <w:gridCol w:w="992"/>
        <w:gridCol w:w="709"/>
        <w:gridCol w:w="1276"/>
        <w:gridCol w:w="1701"/>
      </w:tblGrid>
      <w:tr w:rsidR="00883F87" w:rsidRPr="005A0C22" w14:paraId="55E6D313" w14:textId="77777777" w:rsidTr="00883F87">
        <w:trPr>
          <w:cantSplit/>
          <w:trHeight w:val="798"/>
        </w:trPr>
        <w:tc>
          <w:tcPr>
            <w:tcW w:w="567" w:type="dxa"/>
            <w:vAlign w:val="center"/>
          </w:tcPr>
          <w:p w14:paraId="2F6C0B28" w14:textId="77777777" w:rsidR="00883F87" w:rsidRPr="00602E2E" w:rsidRDefault="00883F87" w:rsidP="00C5385F">
            <w:pPr>
              <w:pStyle w:val="ae"/>
              <w:ind w:left="-114"/>
              <w:jc w:val="center"/>
              <w:rPr>
                <w:rFonts w:cs="Times New Roman"/>
                <w:b/>
                <w:bCs/>
                <w:sz w:val="22"/>
                <w:lang w:val="ro-MD"/>
              </w:rPr>
            </w:pPr>
            <w:r w:rsidRPr="00602E2E">
              <w:rPr>
                <w:rFonts w:cs="Times New Roman"/>
                <w:b/>
                <w:bCs/>
                <w:sz w:val="22"/>
                <w:lang w:val="ro-MD"/>
              </w:rPr>
              <w:t>Nr.</w:t>
            </w:r>
          </w:p>
        </w:tc>
        <w:tc>
          <w:tcPr>
            <w:tcW w:w="993" w:type="dxa"/>
            <w:textDirection w:val="btLr"/>
            <w:vAlign w:val="center"/>
          </w:tcPr>
          <w:p w14:paraId="5EF4C430" w14:textId="77777777" w:rsidR="00883F87" w:rsidRPr="00602E2E" w:rsidRDefault="00883F87" w:rsidP="00C5385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bCs/>
                <w:sz w:val="22"/>
                <w:lang w:val="ro-MD"/>
              </w:rPr>
            </w:pPr>
            <w:r w:rsidRPr="00602E2E">
              <w:rPr>
                <w:rFonts w:eastAsia="Times New Roman" w:cs="Times New Roman"/>
                <w:b/>
                <w:bCs/>
                <w:sz w:val="22"/>
                <w:lang w:val="ro-MD"/>
              </w:rPr>
              <w:t>Cod CPV</w:t>
            </w:r>
          </w:p>
        </w:tc>
        <w:tc>
          <w:tcPr>
            <w:tcW w:w="3969" w:type="dxa"/>
            <w:vAlign w:val="center"/>
          </w:tcPr>
          <w:p w14:paraId="6F174A4A" w14:textId="09FD4787" w:rsidR="00883F87" w:rsidRPr="00602E2E" w:rsidRDefault="00883F87" w:rsidP="00C5385F">
            <w:pPr>
              <w:pStyle w:val="ae"/>
              <w:jc w:val="center"/>
              <w:rPr>
                <w:b/>
                <w:bCs/>
                <w:sz w:val="22"/>
                <w:lang w:val="ro-MD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Denumirea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E574" w14:textId="77777777" w:rsidR="00883F87" w:rsidRPr="00602E2E" w:rsidRDefault="00883F87" w:rsidP="00C5385F">
            <w:pPr>
              <w:shd w:val="clear" w:color="auto" w:fill="FFFFFF"/>
              <w:jc w:val="center"/>
              <w:rPr>
                <w:rFonts w:cs="Times New Roman"/>
                <w:b/>
                <w:bCs/>
                <w:sz w:val="20"/>
                <w:szCs w:val="20"/>
                <w:lang w:val="ro-MD"/>
              </w:rPr>
            </w:pPr>
            <w:r w:rsidRPr="00602E2E">
              <w:rPr>
                <w:rFonts w:cs="Times New Roman"/>
                <w:b/>
                <w:bCs/>
                <w:sz w:val="20"/>
                <w:szCs w:val="20"/>
                <w:lang w:val="ro-MD"/>
              </w:rPr>
              <w:t>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74A0" w14:textId="77777777" w:rsidR="00883F87" w:rsidRPr="00602E2E" w:rsidRDefault="00883F87" w:rsidP="00C5385F">
            <w:pPr>
              <w:spacing w:before="120" w:after="120" w:line="240" w:lineRule="auto"/>
              <w:ind w:right="-104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602E2E">
              <w:rPr>
                <w:b/>
                <w:bCs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DDBE" w14:textId="77777777" w:rsidR="00883F87" w:rsidRPr="00602E2E" w:rsidRDefault="00883F87" w:rsidP="00C5385F">
            <w:pPr>
              <w:shd w:val="clear" w:color="auto" w:fill="FFFFFF" w:themeFill="background1"/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val="ro-MD" w:eastAsia="ru-RU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Specificații tehnice</w:t>
            </w:r>
          </w:p>
        </w:tc>
        <w:tc>
          <w:tcPr>
            <w:tcW w:w="1701" w:type="dxa"/>
            <w:vAlign w:val="center"/>
          </w:tcPr>
          <w:p w14:paraId="1DC97DAB" w14:textId="006112AB" w:rsidR="00883F87" w:rsidRPr="00602E2E" w:rsidRDefault="00883F87" w:rsidP="004538C8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sz w:val="22"/>
                <w:lang w:val="ro-MD" w:eastAsia="ro-RO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>Valoarea estimată, lei fără TVA</w:t>
            </w:r>
          </w:p>
        </w:tc>
      </w:tr>
      <w:tr w:rsidR="00A71D1C" w:rsidRPr="00031E84" w14:paraId="557468A9" w14:textId="77777777" w:rsidTr="00883F87">
        <w:trPr>
          <w:cantSplit/>
          <w:trHeight w:val="1291"/>
        </w:trPr>
        <w:tc>
          <w:tcPr>
            <w:tcW w:w="567" w:type="dxa"/>
            <w:vAlign w:val="center"/>
          </w:tcPr>
          <w:p w14:paraId="1DAB9F72" w14:textId="2BA01914" w:rsidR="0081794D" w:rsidRPr="00031E84" w:rsidRDefault="0081794D" w:rsidP="0081794D">
            <w:pPr>
              <w:pStyle w:val="ae"/>
              <w:ind w:left="-114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031E84">
              <w:rPr>
                <w:rFonts w:cs="Times New Roman"/>
                <w:color w:val="000000" w:themeColor="text1"/>
                <w:sz w:val="22"/>
                <w:lang w:val="ro-RO"/>
              </w:rPr>
              <w:t>1.</w:t>
            </w:r>
          </w:p>
          <w:p w14:paraId="4266FB3D" w14:textId="535D8B8E" w:rsidR="0081794D" w:rsidRPr="00031E84" w:rsidRDefault="0081794D" w:rsidP="0081794D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652F3AE1" w14:textId="08E4D72D" w:rsidR="0081794D" w:rsidRPr="00031E84" w:rsidRDefault="00660FFA" w:rsidP="0081794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color w:val="000000" w:themeColor="text1"/>
                <w:sz w:val="22"/>
                <w:lang w:val="ro-RO"/>
              </w:rPr>
            </w:pPr>
            <w:r w:rsidRPr="00031E84">
              <w:rPr>
                <w:rFonts w:eastAsia="Times New Roman" w:cs="Times New Roman"/>
                <w:color w:val="000000" w:themeColor="text1"/>
                <w:sz w:val="22"/>
                <w:lang w:val="ro-RO"/>
              </w:rPr>
              <w:t>44162000-3</w:t>
            </w:r>
          </w:p>
        </w:tc>
        <w:tc>
          <w:tcPr>
            <w:tcW w:w="3969" w:type="dxa"/>
            <w:vAlign w:val="center"/>
          </w:tcPr>
          <w:p w14:paraId="5FF2A60C" w14:textId="142C29AD" w:rsidR="0081794D" w:rsidRPr="00031E84" w:rsidRDefault="0007299D" w:rsidP="001C52F3">
            <w:pPr>
              <w:pStyle w:val="ae"/>
              <w:jc w:val="center"/>
              <w:rPr>
                <w:rFonts w:cs="Times New Roman"/>
                <w:color w:val="000000" w:themeColor="text1"/>
                <w:sz w:val="22"/>
                <w:lang w:val="ro-RO" w:eastAsia="ro-RO"/>
              </w:rPr>
            </w:pP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>Înlocuirea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secțiunilor conductelor de legătură 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de 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>la rezervoarele</w:t>
            </w:r>
            <w:r w:rsidR="00623ACD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de acid sulfuric, ale </w:t>
            </w:r>
            <w:r w:rsidR="004538C8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instalației </w:t>
            </w:r>
            <w:r w:rsidR="004538C8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 xml:space="preserve"> </w:t>
            </w:r>
            <w:r w:rsidRPr="00031E84">
              <w:rPr>
                <w:rFonts w:eastAsia="Times New Roman" w:cs="Times New Roman"/>
                <w:color w:val="000000"/>
                <w:sz w:val="22"/>
                <w:lang w:val="ro-RO" w:eastAsia="ru-MD"/>
              </w:rPr>
              <w:t>H-Na-cationit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9159F" w14:textId="5E505A93" w:rsidR="0081794D" w:rsidRPr="00031E84" w:rsidRDefault="008605DA" w:rsidP="001C52F3">
            <w:pPr>
              <w:shd w:val="clear" w:color="auto" w:fill="FFFFFF"/>
              <w:jc w:val="center"/>
              <w:rPr>
                <w:color w:val="000000" w:themeColor="text1"/>
                <w:sz w:val="22"/>
                <w:lang w:val="ro-RO"/>
              </w:rPr>
            </w:pPr>
            <w:r w:rsidRPr="00031E84">
              <w:rPr>
                <w:rFonts w:cs="Times New Roman"/>
                <w:color w:val="000000" w:themeColor="text1"/>
                <w:sz w:val="22"/>
                <w:lang w:val="ro-RO"/>
              </w:rPr>
              <w:t>m.l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64DA" w14:textId="383286E3" w:rsidR="0081794D" w:rsidRPr="00031E84" w:rsidRDefault="0007299D" w:rsidP="001C52F3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22"/>
                <w:lang w:val="ro-RO" w:eastAsia="ro-RO"/>
              </w:rPr>
            </w:pPr>
            <w:r w:rsidRPr="00031E84">
              <w:rPr>
                <w:color w:val="000000" w:themeColor="text1"/>
                <w:sz w:val="22"/>
                <w:lang w:val="ro-RO"/>
              </w:rPr>
              <w:t>3</w:t>
            </w:r>
            <w:r w:rsidR="0081794D" w:rsidRPr="00031E84">
              <w:rPr>
                <w:color w:val="000000" w:themeColor="text1"/>
                <w:sz w:val="22"/>
                <w:lang w:val="ro-RO"/>
              </w:rPr>
              <w:t>0</w:t>
            </w:r>
            <w:r w:rsidR="008718E4" w:rsidRPr="00031E84">
              <w:rPr>
                <w:color w:val="000000" w:themeColor="text1"/>
                <w:sz w:val="22"/>
                <w:lang w:val="ro-RO"/>
              </w:rPr>
              <w:t>,0</w:t>
            </w:r>
          </w:p>
        </w:tc>
        <w:tc>
          <w:tcPr>
            <w:tcW w:w="1276" w:type="dxa"/>
            <w:vAlign w:val="center"/>
          </w:tcPr>
          <w:p w14:paraId="028F0B0B" w14:textId="77777777" w:rsidR="0081794D" w:rsidRDefault="00A76C66" w:rsidP="003604B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  <w:t>Puncte 3,12</w:t>
            </w:r>
          </w:p>
          <w:p w14:paraId="75886454" w14:textId="4F7A6527" w:rsidR="00145B79" w:rsidRPr="00031E84" w:rsidRDefault="00145B79" w:rsidP="003604B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</w:pPr>
            <w:r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  <w:t>Anexa 1</w:t>
            </w:r>
          </w:p>
        </w:tc>
        <w:tc>
          <w:tcPr>
            <w:tcW w:w="1701" w:type="dxa"/>
            <w:vAlign w:val="center"/>
          </w:tcPr>
          <w:p w14:paraId="359B3CFA" w14:textId="2510DF2F" w:rsidR="006B2E0A" w:rsidRPr="004538C8" w:rsidRDefault="00623ACD" w:rsidP="006B2E0A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 w:val="22"/>
                <w:lang w:val="ro-RO" w:eastAsia="ro-RO"/>
              </w:rPr>
            </w:pPr>
            <w:r w:rsidRPr="004538C8">
              <w:rPr>
                <w:rFonts w:cs="Times New Roman"/>
                <w:iCs/>
                <w:color w:val="000000" w:themeColor="text1"/>
                <w:sz w:val="22"/>
                <w:lang w:val="en-US" w:eastAsia="ro-RO"/>
              </w:rPr>
              <w:t>95 000,00</w:t>
            </w:r>
          </w:p>
          <w:p w14:paraId="0C7DE986" w14:textId="2C1826F5" w:rsidR="0081794D" w:rsidRPr="00031E84" w:rsidRDefault="0081794D" w:rsidP="001C52F3">
            <w:pPr>
              <w:spacing w:before="120" w:after="120" w:line="240" w:lineRule="auto"/>
              <w:jc w:val="center"/>
              <w:rPr>
                <w:rFonts w:cs="Times New Roman"/>
                <w:iCs/>
                <w:color w:val="000000" w:themeColor="text1"/>
                <w:sz w:val="22"/>
                <w:lang w:val="ro-RO" w:eastAsia="ro-RO"/>
              </w:rPr>
            </w:pPr>
          </w:p>
        </w:tc>
      </w:tr>
      <w:tr w:rsidR="000D205B" w:rsidRPr="000D205B" w14:paraId="0AEA7CFF" w14:textId="77777777" w:rsidTr="00883F87">
        <w:trPr>
          <w:cantSplit/>
          <w:trHeight w:val="554"/>
        </w:trPr>
        <w:tc>
          <w:tcPr>
            <w:tcW w:w="567" w:type="dxa"/>
            <w:vAlign w:val="center"/>
          </w:tcPr>
          <w:p w14:paraId="0F89E69C" w14:textId="77777777" w:rsidR="000D205B" w:rsidRPr="00031E84" w:rsidRDefault="000D205B" w:rsidP="0081794D">
            <w:pPr>
              <w:pStyle w:val="ae"/>
              <w:ind w:left="-114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993" w:type="dxa"/>
            <w:textDirection w:val="btLr"/>
            <w:vAlign w:val="center"/>
          </w:tcPr>
          <w:p w14:paraId="3860A48C" w14:textId="77777777" w:rsidR="000D205B" w:rsidRPr="00031E84" w:rsidRDefault="000D205B" w:rsidP="0081794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vAlign w:val="center"/>
          </w:tcPr>
          <w:p w14:paraId="459A1CE8" w14:textId="142C62AC" w:rsidR="000D205B" w:rsidRPr="00031E84" w:rsidRDefault="000D205B" w:rsidP="001C52F3">
            <w:pPr>
              <w:spacing w:before="120" w:after="120" w:line="240" w:lineRule="auto"/>
              <w:ind w:left="-108" w:right="-104"/>
              <w:jc w:val="center"/>
              <w:rPr>
                <w:color w:val="000000" w:themeColor="text1"/>
                <w:sz w:val="22"/>
                <w:lang w:val="ro-RO"/>
              </w:rPr>
            </w:pPr>
            <w:r w:rsidRPr="00602E2E">
              <w:rPr>
                <w:b/>
                <w:bCs/>
                <w:sz w:val="22"/>
                <w:lang w:val="ro-MD" w:eastAsia="ro-RO"/>
              </w:rPr>
              <w:t xml:space="preserve">Valoarea estimată, lei </w:t>
            </w:r>
            <w:r w:rsidR="004538C8">
              <w:rPr>
                <w:b/>
                <w:bCs/>
                <w:sz w:val="22"/>
                <w:lang w:val="ro-MD" w:eastAsia="ro-RO"/>
              </w:rPr>
              <w:t xml:space="preserve"> </w:t>
            </w:r>
            <w:r w:rsidRPr="00602E2E">
              <w:rPr>
                <w:b/>
                <w:bCs/>
                <w:sz w:val="22"/>
                <w:lang w:val="ro-MD" w:eastAsia="ro-RO"/>
              </w:rPr>
              <w:t>fără TVA</w:t>
            </w:r>
          </w:p>
        </w:tc>
        <w:tc>
          <w:tcPr>
            <w:tcW w:w="1276" w:type="dxa"/>
            <w:vAlign w:val="center"/>
          </w:tcPr>
          <w:p w14:paraId="4453C57A" w14:textId="77777777" w:rsidR="000D205B" w:rsidRPr="00031E84" w:rsidRDefault="000D205B" w:rsidP="003604B4">
            <w:pPr>
              <w:spacing w:before="120" w:after="120" w:line="240" w:lineRule="auto"/>
              <w:ind w:left="-108" w:right="-104"/>
              <w:jc w:val="center"/>
              <w:rPr>
                <w:rFonts w:cs="Times New Roman"/>
                <w:iCs/>
                <w:color w:val="000000" w:themeColor="text1"/>
                <w:sz w:val="18"/>
                <w:szCs w:val="18"/>
                <w:lang w:val="ro-RO" w:eastAsia="ro-RO"/>
              </w:rPr>
            </w:pPr>
          </w:p>
        </w:tc>
        <w:tc>
          <w:tcPr>
            <w:tcW w:w="1701" w:type="dxa"/>
            <w:vAlign w:val="center"/>
          </w:tcPr>
          <w:p w14:paraId="5CCBA0F3" w14:textId="14F659D2" w:rsidR="000D205B" w:rsidRPr="00BA1356" w:rsidRDefault="00623ACD" w:rsidP="006B2E0A">
            <w:pPr>
              <w:spacing w:before="120" w:after="120" w:line="240" w:lineRule="auto"/>
              <w:jc w:val="center"/>
              <w:rPr>
                <w:rFonts w:cs="Times New Roman"/>
                <w:b/>
                <w:bCs/>
                <w:iCs/>
                <w:color w:val="000000" w:themeColor="text1"/>
                <w:szCs w:val="24"/>
                <w:lang w:val="en-US" w:eastAsia="ro-RO"/>
              </w:rPr>
            </w:pPr>
            <w:r w:rsidRPr="00BA1356">
              <w:rPr>
                <w:rFonts w:cs="Times New Roman"/>
                <w:b/>
                <w:bCs/>
                <w:iCs/>
                <w:color w:val="000000" w:themeColor="text1"/>
                <w:szCs w:val="24"/>
                <w:lang w:val="en-US" w:eastAsia="ro-RO"/>
              </w:rPr>
              <w:t>95 000,00</w:t>
            </w:r>
          </w:p>
        </w:tc>
      </w:tr>
    </w:tbl>
    <w:p w14:paraId="3F7AA221" w14:textId="77777777" w:rsidR="000D205B" w:rsidRDefault="000D205B" w:rsidP="007F3392">
      <w:pPr>
        <w:pStyle w:val="a4"/>
        <w:spacing w:after="240" w:line="240" w:lineRule="auto"/>
        <w:ind w:left="0"/>
        <w:contextualSpacing w:val="0"/>
        <w:jc w:val="both"/>
        <w:rPr>
          <w:b/>
          <w:i/>
          <w:iCs/>
          <w:color w:val="000000" w:themeColor="text1"/>
          <w:spacing w:val="-3"/>
          <w:sz w:val="20"/>
          <w:szCs w:val="20"/>
          <w:u w:val="single"/>
          <w:lang w:val="ro-RO"/>
        </w:rPr>
      </w:pPr>
    </w:p>
    <w:p w14:paraId="771C5F7F" w14:textId="60C9F9A2" w:rsidR="007F3392" w:rsidRPr="00031E84" w:rsidRDefault="004C3454" w:rsidP="007F3392">
      <w:pPr>
        <w:pStyle w:val="a4"/>
        <w:spacing w:after="240" w:line="240" w:lineRule="auto"/>
        <w:ind w:left="0"/>
        <w:contextualSpacing w:val="0"/>
        <w:jc w:val="both"/>
        <w:rPr>
          <w:rFonts w:asciiTheme="minorHAnsi" w:hAnsiTheme="minorHAnsi"/>
          <w:b/>
          <w:bCs/>
          <w:i/>
          <w:iCs/>
          <w:color w:val="000000" w:themeColor="text1"/>
          <w:sz w:val="20"/>
          <w:szCs w:val="20"/>
          <w:lang w:val="ro-RO" w:eastAsia="ro-RO"/>
        </w:rPr>
      </w:pPr>
      <w:r w:rsidRPr="00031E84">
        <w:rPr>
          <w:b/>
          <w:i/>
          <w:iCs/>
          <w:color w:val="000000" w:themeColor="text1"/>
          <w:spacing w:val="-3"/>
          <w:sz w:val="20"/>
          <w:szCs w:val="20"/>
          <w:u w:val="single"/>
          <w:lang w:val="ro-RO"/>
        </w:rPr>
        <w:t>NOTĂ:</w:t>
      </w:r>
      <w:r w:rsidRPr="00031E84">
        <w:rPr>
          <w:b/>
          <w:i/>
          <w:iCs/>
          <w:color w:val="000000" w:themeColor="text1"/>
          <w:spacing w:val="-3"/>
          <w:sz w:val="20"/>
          <w:szCs w:val="20"/>
          <w:lang w:val="ro-RO"/>
        </w:rPr>
        <w:t xml:space="preserve"> 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Toate cerințele din Caietul de sarcini sunt minimale și obligatorii. Specificațiile tehnice care indic</w:t>
      </w:r>
      <w:r w:rsidR="00C9490F" w:rsidRPr="00031E84">
        <w:rPr>
          <w:i/>
          <w:iCs/>
          <w:color w:val="000000" w:themeColor="text1"/>
          <w:sz w:val="20"/>
          <w:szCs w:val="20"/>
          <w:lang w:val="ro-RO"/>
        </w:rPr>
        <w:t>ă</w:t>
      </w:r>
      <w:r w:rsidR="00C57422">
        <w:rPr>
          <w:i/>
          <w:iCs/>
          <w:color w:val="000000" w:themeColor="text1"/>
          <w:sz w:val="20"/>
          <w:szCs w:val="20"/>
          <w:lang w:val="ro-RO"/>
        </w:rPr>
        <w:t xml:space="preserve"> o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anumit</w:t>
      </w:r>
      <w:r w:rsidR="00C9490F" w:rsidRPr="00031E84">
        <w:rPr>
          <w:i/>
          <w:iCs/>
          <w:color w:val="000000" w:themeColor="text1"/>
          <w:sz w:val="20"/>
          <w:szCs w:val="20"/>
          <w:lang w:val="ro-RO"/>
        </w:rPr>
        <w:t>ă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 xml:space="preserve"> origine, sursă, producție, tip, un procedeu special,</w:t>
      </w:r>
      <w:r w:rsidR="00C57422">
        <w:rPr>
          <w:i/>
          <w:iCs/>
          <w:color w:val="000000" w:themeColor="text1"/>
          <w:sz w:val="20"/>
          <w:szCs w:val="20"/>
          <w:lang w:val="ro-RO"/>
        </w:rPr>
        <w:t xml:space="preserve"> o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marca de fabrica sau de comerț, un brevet de invenție,</w:t>
      </w:r>
      <w:r w:rsidR="00C57422">
        <w:rPr>
          <w:i/>
          <w:iCs/>
          <w:color w:val="000000" w:themeColor="text1"/>
          <w:sz w:val="20"/>
          <w:szCs w:val="20"/>
          <w:lang w:val="ro-RO"/>
        </w:rPr>
        <w:t xml:space="preserve"> o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licența de fabricate, un</w:t>
      </w:r>
      <w:r w:rsidR="00C9490F" w:rsidRPr="00031E84">
        <w:rPr>
          <w:i/>
          <w:iCs/>
          <w:color w:val="000000" w:themeColor="text1"/>
          <w:sz w:val="20"/>
          <w:szCs w:val="20"/>
          <w:lang w:val="ro-RO"/>
        </w:rPr>
        <w:t> 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standard (</w:t>
      </w:r>
      <w:r w:rsidRPr="00031E84">
        <w:rPr>
          <w:rFonts w:eastAsia="Times New Roman" w:cs="Times New Roman"/>
          <w:i/>
          <w:iCs/>
          <w:color w:val="000000" w:themeColor="text1"/>
          <w:sz w:val="20"/>
          <w:szCs w:val="20"/>
          <w:lang w:val="ro-RO" w:eastAsia="ru-RU"/>
        </w:rPr>
        <w:t>ГОСТ</w:t>
      </w:r>
      <w:r w:rsidRPr="00031E84">
        <w:rPr>
          <w:i/>
          <w:iCs/>
          <w:color w:val="000000" w:themeColor="text1"/>
          <w:sz w:val="20"/>
          <w:szCs w:val="20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67BC153B" w14:textId="1BB5DE92" w:rsidR="00F47597" w:rsidRPr="00031E84" w:rsidRDefault="00F47597" w:rsidP="004538C8">
      <w:pPr>
        <w:pStyle w:val="a4"/>
        <w:numPr>
          <w:ilvl w:val="0"/>
          <w:numId w:val="2"/>
        </w:numPr>
        <w:spacing w:after="0" w:line="360" w:lineRule="auto"/>
        <w:ind w:left="425" w:hanging="425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Descriere generală. Locul unde vor fi livrate bunurile și vor fi executate lucrările. Termeni de execuție</w:t>
      </w:r>
    </w:p>
    <w:p w14:paraId="6922D6D3" w14:textId="6DCC93F7" w:rsidR="000A0933" w:rsidRPr="00031E84" w:rsidRDefault="00FF177F" w:rsidP="004538C8">
      <w:pPr>
        <w:pStyle w:val="11"/>
        <w:numPr>
          <w:ilvl w:val="1"/>
          <w:numId w:val="2"/>
        </w:numPr>
        <w:spacing w:before="0" w:line="360" w:lineRule="auto"/>
        <w:ind w:left="425" w:hanging="425"/>
        <w:rPr>
          <w:rFonts w:eastAsia="Times New Roman"/>
          <w:bCs/>
          <w:iCs/>
          <w:color w:val="000000" w:themeColor="text1"/>
          <w:sz w:val="22"/>
          <w:szCs w:val="22"/>
          <w:lang w:eastAsia="ru-RU"/>
        </w:rPr>
      </w:pP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 xml:space="preserve">Adresa unde vor fi executate lucrările: Republica Moldova, or. Chișinău, </w:t>
      </w:r>
      <w:r w:rsidR="004538C8">
        <w:rPr>
          <w:rFonts w:eastAsia="Times New Roman"/>
          <w:color w:val="000000" w:themeColor="text1"/>
          <w:sz w:val="22"/>
          <w:szCs w:val="22"/>
          <w:lang w:eastAsia="ru-RU"/>
        </w:rPr>
        <w:t xml:space="preserve">  Sursa nr.2, </w:t>
      </w: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>str. Vadul lui Vodă,</w:t>
      </w:r>
      <w:r w:rsidR="00646A8A" w:rsidRPr="00031E84">
        <w:rPr>
          <w:rFonts w:eastAsia="Times New Roman"/>
          <w:color w:val="000000" w:themeColor="text1"/>
          <w:sz w:val="22"/>
          <w:szCs w:val="22"/>
          <w:lang w:eastAsia="ru-RU"/>
        </w:rPr>
        <w:t xml:space="preserve"> </w:t>
      </w: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>5</w:t>
      </w:r>
      <w:r w:rsidR="007270A2" w:rsidRPr="00031E84">
        <w:rPr>
          <w:rFonts w:eastAsia="Times New Roman"/>
          <w:color w:val="000000" w:themeColor="text1"/>
          <w:sz w:val="22"/>
          <w:szCs w:val="22"/>
          <w:lang w:eastAsia="ru-RU"/>
        </w:rPr>
        <w:t>.</w:t>
      </w:r>
      <w:r w:rsidRPr="00031E84">
        <w:rPr>
          <w:rFonts w:eastAsia="Times New Roman"/>
          <w:color w:val="000000" w:themeColor="text1"/>
          <w:sz w:val="22"/>
          <w:szCs w:val="22"/>
          <w:lang w:eastAsia="ru-RU"/>
        </w:rPr>
        <w:t xml:space="preserve"> </w:t>
      </w:r>
    </w:p>
    <w:p w14:paraId="34298E85" w14:textId="77777777" w:rsidR="00BD012C" w:rsidRPr="004538C8" w:rsidRDefault="00BD012C">
      <w:pPr>
        <w:pStyle w:val="11"/>
        <w:numPr>
          <w:ilvl w:val="1"/>
          <w:numId w:val="2"/>
        </w:numPr>
        <w:spacing w:before="0" w:line="276" w:lineRule="auto"/>
        <w:ind w:left="426" w:hanging="426"/>
        <w:rPr>
          <w:rFonts w:eastAsia="Times New Roman"/>
          <w:bCs/>
          <w:iCs/>
          <w:color w:val="000000" w:themeColor="text1"/>
          <w:sz w:val="22"/>
          <w:szCs w:val="22"/>
          <w:lang w:eastAsia="ru-RU"/>
        </w:rPr>
      </w:pPr>
      <w:r w:rsidRPr="004538C8">
        <w:rPr>
          <w:color w:val="000000" w:themeColor="text1"/>
          <w:sz w:val="22"/>
          <w:szCs w:val="22"/>
        </w:rPr>
        <w:t>Durata de executare</w:t>
      </w:r>
      <w:r w:rsidR="00FF177F" w:rsidRPr="004538C8">
        <w:rPr>
          <w:rFonts w:eastAsia="Times New Roman"/>
          <w:color w:val="000000" w:themeColor="text1"/>
          <w:sz w:val="22"/>
          <w:szCs w:val="22"/>
          <w:lang w:eastAsia="ru-RU"/>
        </w:rPr>
        <w:t>:</w:t>
      </w:r>
      <w:r w:rsidR="00FF177F" w:rsidRPr="004538C8">
        <w:rPr>
          <w:rFonts w:eastAsia="Times New Roman"/>
          <w:b/>
          <w:color w:val="000000" w:themeColor="text1"/>
          <w:sz w:val="22"/>
          <w:szCs w:val="22"/>
          <w:lang w:eastAsia="ru-RU"/>
        </w:rPr>
        <w:t xml:space="preserve"> 60  zile calendaristice</w:t>
      </w:r>
      <w:r w:rsidRPr="004538C8">
        <w:rPr>
          <w:iCs/>
          <w:color w:val="000000" w:themeColor="text1"/>
          <w:sz w:val="22"/>
          <w:szCs w:val="22"/>
        </w:rPr>
        <w:t xml:space="preserve"> din data semnării contractului</w:t>
      </w:r>
      <w:r w:rsidR="00FF177F" w:rsidRPr="004538C8">
        <w:rPr>
          <w:rFonts w:eastAsia="Times New Roman"/>
          <w:b/>
          <w:color w:val="000000" w:themeColor="text1"/>
          <w:sz w:val="22"/>
          <w:szCs w:val="22"/>
          <w:lang w:eastAsia="ru-RU"/>
        </w:rPr>
        <w:t xml:space="preserve">. </w:t>
      </w:r>
    </w:p>
    <w:p w14:paraId="2809AF3F" w14:textId="77777777" w:rsidR="00BD012C" w:rsidRPr="004538C8" w:rsidRDefault="00BD012C" w:rsidP="00BD012C">
      <w:pPr>
        <w:pStyle w:val="11"/>
        <w:numPr>
          <w:ilvl w:val="0"/>
          <w:numId w:val="0"/>
        </w:numPr>
        <w:spacing w:line="276" w:lineRule="auto"/>
        <w:ind w:left="284"/>
        <w:rPr>
          <w:rFonts w:eastAsia="Times New Roman"/>
          <w:bCs/>
          <w:iCs/>
          <w:color w:val="000000" w:themeColor="text1"/>
          <w:sz w:val="22"/>
          <w:szCs w:val="22"/>
          <w:lang w:eastAsia="ru-RU"/>
        </w:rPr>
      </w:pPr>
    </w:p>
    <w:p w14:paraId="33891817" w14:textId="31AB8263" w:rsidR="00BD012C" w:rsidRPr="00031E84" w:rsidRDefault="00BD012C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Informații</w:t>
      </w:r>
    </w:p>
    <w:p w14:paraId="047A3973" w14:textId="3FF3E341" w:rsidR="00BD012C" w:rsidRPr="00031E84" w:rsidRDefault="00BD012C" w:rsidP="005F18DD">
      <w:pPr>
        <w:jc w:val="both"/>
        <w:rPr>
          <w:strike/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Lucrările ˝</w:t>
      </w:r>
      <w:r w:rsidR="00D85D40" w:rsidRPr="00031E84">
        <w:rPr>
          <w:rFonts w:eastAsia="Times New Roman" w:cs="Times New Roman"/>
          <w:color w:val="000000"/>
          <w:sz w:val="22"/>
          <w:lang w:val="ro-RO" w:eastAsia="ru-MD"/>
        </w:rPr>
        <w:t xml:space="preserve">Înlocuirea secțiunilor conductelor de legătură </w:t>
      </w:r>
      <w:r w:rsidR="00ED21BA" w:rsidRPr="00031E84">
        <w:rPr>
          <w:rFonts w:eastAsia="Times New Roman" w:cs="Times New Roman"/>
          <w:color w:val="000000"/>
          <w:sz w:val="22"/>
          <w:lang w:val="ro-RO" w:eastAsia="ru-MD"/>
        </w:rPr>
        <w:t xml:space="preserve">de la rezervoarele de acid sulfuric, ale instalației </w:t>
      </w:r>
      <w:r w:rsidR="00D85D40" w:rsidRPr="00031E84">
        <w:rPr>
          <w:rFonts w:eastAsia="Times New Roman" w:cs="Times New Roman"/>
          <w:color w:val="000000"/>
          <w:sz w:val="22"/>
          <w:lang w:val="ro-RO" w:eastAsia="ru-MD"/>
        </w:rPr>
        <w:t>H-Na-cationit</w:t>
      </w:r>
      <w:r w:rsidR="00776973" w:rsidRPr="00031E84">
        <w:rPr>
          <w:rFonts w:cs="Times New Roman"/>
          <w:color w:val="000000" w:themeColor="text1"/>
          <w:sz w:val="22"/>
          <w:lang w:val="ro-RO" w:eastAsia="ro-RO"/>
        </w:rPr>
        <w:t xml:space="preserve">” </w:t>
      </w:r>
      <w:r w:rsidRPr="00031E84">
        <w:rPr>
          <w:color w:val="000000" w:themeColor="text1"/>
          <w:sz w:val="22"/>
          <w:lang w:val="ro-RO"/>
        </w:rPr>
        <w:t xml:space="preserve">vor fi îndeplinite </w:t>
      </w:r>
      <w:r w:rsidR="0007299D" w:rsidRPr="00031E84">
        <w:rPr>
          <w:color w:val="000000" w:themeColor="text1"/>
          <w:sz w:val="22"/>
          <w:lang w:val="ro-RO"/>
        </w:rPr>
        <w:t>în interiorul încăperii</w:t>
      </w:r>
      <w:r w:rsidR="00D85D40" w:rsidRPr="00031E84">
        <w:rPr>
          <w:color w:val="000000" w:themeColor="text1"/>
          <w:sz w:val="22"/>
          <w:lang w:val="ro-RO"/>
        </w:rPr>
        <w:t xml:space="preserve"> de producere</w:t>
      </w:r>
      <w:r w:rsidR="00F90ABB" w:rsidRPr="00031E84">
        <w:rPr>
          <w:color w:val="000000" w:themeColor="text1"/>
          <w:sz w:val="22"/>
          <w:lang w:val="ro-RO"/>
        </w:rPr>
        <w:t>.</w:t>
      </w:r>
    </w:p>
    <w:p w14:paraId="5C87C7F6" w14:textId="512E923A" w:rsidR="00BD012C" w:rsidRPr="00031E84" w:rsidRDefault="00153341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strike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M</w:t>
      </w:r>
      <w:r w:rsidR="00BD012C" w:rsidRPr="00031E84">
        <w:rPr>
          <w:b/>
          <w:color w:val="000000" w:themeColor="text1"/>
          <w:sz w:val="22"/>
          <w:lang w:val="ro-RO"/>
        </w:rPr>
        <w:t xml:space="preserve">ateriale, </w:t>
      </w:r>
      <w:r w:rsidR="006B7378" w:rsidRPr="00031E84">
        <w:rPr>
          <w:b/>
          <w:color w:val="000000" w:themeColor="text1"/>
          <w:sz w:val="22"/>
          <w:lang w:val="ro-RO"/>
        </w:rPr>
        <w:t xml:space="preserve">compatibilități, </w:t>
      </w:r>
      <w:r w:rsidR="00BD012C" w:rsidRPr="00031E84">
        <w:rPr>
          <w:b/>
          <w:color w:val="000000" w:themeColor="text1"/>
          <w:sz w:val="22"/>
          <w:lang w:val="ro-RO"/>
        </w:rPr>
        <w:t>reglementări tehnice și standarde utilizate</w:t>
      </w:r>
    </w:p>
    <w:p w14:paraId="0580290F" w14:textId="30984656" w:rsidR="00062065" w:rsidRPr="00031E84" w:rsidRDefault="00BD012C">
      <w:pPr>
        <w:pStyle w:val="a4"/>
        <w:numPr>
          <w:ilvl w:val="0"/>
          <w:numId w:val="10"/>
        </w:numPr>
        <w:spacing w:after="0"/>
        <w:ind w:left="0" w:firstLine="0"/>
        <w:jc w:val="both"/>
        <w:rPr>
          <w:sz w:val="22"/>
          <w:lang w:val="ro-RO"/>
        </w:rPr>
      </w:pPr>
      <w:r w:rsidRPr="00031E84">
        <w:rPr>
          <w:sz w:val="22"/>
          <w:lang w:val="ro-RO"/>
        </w:rPr>
        <w:t xml:space="preserve">Lucrările vor fi realizate cu materialele </w:t>
      </w:r>
      <w:r w:rsidR="00970BA3">
        <w:rPr>
          <w:sz w:val="22"/>
          <w:lang w:val="ro-RO"/>
        </w:rPr>
        <w:t xml:space="preserve">  E</w:t>
      </w:r>
      <w:r w:rsidRPr="00031E84">
        <w:rPr>
          <w:sz w:val="22"/>
          <w:lang w:val="ro-RO"/>
        </w:rPr>
        <w:t>xecutantului</w:t>
      </w:r>
      <w:r w:rsidR="00970BA3">
        <w:rPr>
          <w:sz w:val="22"/>
          <w:lang w:val="ro-RO"/>
        </w:rPr>
        <w:t xml:space="preserve">. </w:t>
      </w:r>
      <w:r w:rsidR="00475C3E" w:rsidRPr="00031E84">
        <w:rPr>
          <w:sz w:val="22"/>
          <w:lang w:val="ro-RO"/>
        </w:rPr>
        <w:t>Calitate</w:t>
      </w:r>
      <w:r w:rsidR="00BC7F11" w:rsidRPr="00031E84">
        <w:rPr>
          <w:sz w:val="22"/>
          <w:lang w:val="ro-RO"/>
        </w:rPr>
        <w:t xml:space="preserve">a și conformitatea materialelor </w:t>
      </w:r>
      <w:r w:rsidR="00475C3E" w:rsidRPr="00031E84">
        <w:rPr>
          <w:sz w:val="22"/>
          <w:lang w:val="ro-RO"/>
        </w:rPr>
        <w:t xml:space="preserve">utilizate trebuie </w:t>
      </w:r>
      <w:r w:rsidR="006073A9" w:rsidRPr="00031E84">
        <w:rPr>
          <w:sz w:val="22"/>
          <w:lang w:val="ro-RO"/>
        </w:rPr>
        <w:t>să</w:t>
      </w:r>
      <w:r w:rsidR="00475C3E" w:rsidRPr="00031E84">
        <w:rPr>
          <w:sz w:val="22"/>
          <w:lang w:val="ro-RO"/>
        </w:rPr>
        <w:t xml:space="preserve"> fi</w:t>
      </w:r>
      <w:r w:rsidR="006073A9" w:rsidRPr="00031E84">
        <w:rPr>
          <w:sz w:val="22"/>
          <w:lang w:val="ro-RO"/>
        </w:rPr>
        <w:t>e</w:t>
      </w:r>
      <w:r w:rsidR="00475C3E" w:rsidRPr="00031E84">
        <w:rPr>
          <w:sz w:val="22"/>
          <w:lang w:val="ro-RO"/>
        </w:rPr>
        <w:t xml:space="preserve"> conformă certificatului care atestă calitatea</w:t>
      </w:r>
      <w:r w:rsidR="004F389E" w:rsidRPr="00031E84">
        <w:rPr>
          <w:sz w:val="22"/>
          <w:lang w:val="ro-RO"/>
        </w:rPr>
        <w:t xml:space="preserve"> lor</w:t>
      </w:r>
      <w:r w:rsidR="00475C3E" w:rsidRPr="00031E84">
        <w:rPr>
          <w:sz w:val="22"/>
          <w:lang w:val="ro-RO"/>
        </w:rPr>
        <w:t>.</w:t>
      </w:r>
    </w:p>
    <w:p w14:paraId="0AB0C571" w14:textId="77777777" w:rsidR="00C74C47" w:rsidRPr="00970BA3" w:rsidRDefault="00C74C47" w:rsidP="001D7432">
      <w:pPr>
        <w:keepNext/>
        <w:keepLines/>
        <w:spacing w:after="0"/>
        <w:jc w:val="both"/>
        <w:rPr>
          <w:sz w:val="22"/>
          <w:u w:val="single"/>
          <w:lang w:val="ro-RO"/>
        </w:rPr>
      </w:pPr>
      <w:bookmarkStart w:id="0" w:name="_Hlk190341215"/>
      <w:r w:rsidRPr="00970BA3">
        <w:rPr>
          <w:sz w:val="22"/>
          <w:u w:val="single"/>
          <w:lang w:val="ro-RO"/>
        </w:rPr>
        <w:t xml:space="preserve">Materialele utilizate: </w:t>
      </w:r>
    </w:p>
    <w:p w14:paraId="2B9542D8" w14:textId="340A2591" w:rsidR="00364DF1" w:rsidRPr="005513D1" w:rsidRDefault="00364DF1" w:rsidP="001D7432">
      <w:pPr>
        <w:spacing w:after="0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Țevi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și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fitinguri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din oțel inoxidabil </w:t>
      </w:r>
      <w:r w:rsidRPr="00970BA3">
        <w:rPr>
          <w:b/>
          <w:bCs/>
          <w:sz w:val="22"/>
          <w:lang w:val="ro-MD"/>
        </w:rPr>
        <w:t>AISI 321</w:t>
      </w:r>
      <w:r w:rsidR="006F5AAE" w:rsidRPr="006F5AAE">
        <w:rPr>
          <w:sz w:val="22"/>
          <w:lang w:val="ro-RO"/>
        </w:rPr>
        <w:t xml:space="preserve"> </w:t>
      </w:r>
      <w:r w:rsidR="00151A06" w:rsidRPr="005513D1">
        <w:rPr>
          <w:sz w:val="22"/>
          <w:lang w:val="ro-MD"/>
        </w:rPr>
        <w:t>(</w:t>
      </w:r>
      <w:r w:rsidR="00151A06" w:rsidRPr="005513D1">
        <w:rPr>
          <w:rFonts w:cs="Times New Roman"/>
          <w:bCs/>
          <w:lang w:val="ro-MD"/>
        </w:rPr>
        <w:t>sau cele mai apropiate echivalente/analoage</w:t>
      </w:r>
      <w:r w:rsidR="00151A06" w:rsidRPr="0098554A">
        <w:rPr>
          <w:rFonts w:cs="Times New Roman"/>
          <w:bCs/>
          <w:lang w:val="ro-MD"/>
        </w:rPr>
        <w:t>)</w:t>
      </w:r>
      <w:r w:rsidRPr="005513D1">
        <w:rPr>
          <w:sz w:val="22"/>
          <w:lang w:val="ro-MD"/>
        </w:rPr>
        <w:t xml:space="preserve">, fără sudură, laminate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la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rece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sau cald, </w:t>
      </w:r>
      <w:r w:rsidR="00970BA3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>destinate transportului acidului sulfuric diluat, conform standardelor corespunzătoare.</w:t>
      </w:r>
    </w:p>
    <w:p w14:paraId="56231081" w14:textId="213699C5" w:rsidR="00364DF1" w:rsidRPr="005513D1" w:rsidRDefault="00364DF1" w:rsidP="001D7432">
      <w:pPr>
        <w:spacing w:after="0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>Dimensiuni și tipuri (</w:t>
      </w:r>
      <w:r w:rsidR="00CD07D8" w:rsidRPr="005513D1">
        <w:rPr>
          <w:sz w:val="22"/>
          <w:lang w:val="ro-MD"/>
        </w:rPr>
        <w:t xml:space="preserve">în corespundere cu </w:t>
      </w:r>
      <w:r w:rsidR="00CD07D8" w:rsidRPr="005513D1">
        <w:rPr>
          <w:rFonts w:eastAsia="Calibri" w:cs="Times New Roman"/>
          <w:sz w:val="22"/>
          <w:lang w:val="ro-MD"/>
        </w:rPr>
        <w:t>lista cu cantități de lucrări</w:t>
      </w:r>
      <w:r w:rsidR="00803817">
        <w:rPr>
          <w:rFonts w:eastAsia="Calibri" w:cs="Times New Roman"/>
          <w:sz w:val="22"/>
          <w:lang w:val="ro-MD"/>
        </w:rPr>
        <w:t>- Anexa 1</w:t>
      </w:r>
      <w:r w:rsidRPr="005513D1">
        <w:rPr>
          <w:sz w:val="22"/>
          <w:lang w:val="ro-MD"/>
        </w:rPr>
        <w:t>):</w:t>
      </w:r>
    </w:p>
    <w:p w14:paraId="1A3CFF61" w14:textId="22E3C6E2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țevi </w:t>
      </w:r>
      <w:r w:rsidR="00711740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970BA3">
        <w:rPr>
          <w:b/>
          <w:bCs/>
          <w:sz w:val="22"/>
          <w:lang w:val="ro-MD"/>
        </w:rPr>
        <w:t>108</w:t>
      </w:r>
      <w:r w:rsidR="005510F0" w:rsidRPr="00970BA3">
        <w:rPr>
          <w:b/>
          <w:bCs/>
          <w:sz w:val="22"/>
          <w:lang w:val="ro-MD"/>
        </w:rPr>
        <w:t xml:space="preserve"> x </w:t>
      </w:r>
      <w:r w:rsidR="00DE171F" w:rsidRPr="00970BA3">
        <w:rPr>
          <w:b/>
          <w:bCs/>
          <w:sz w:val="22"/>
          <w:lang w:val="ro-MD"/>
        </w:rPr>
        <w:t xml:space="preserve">6 </w:t>
      </w:r>
      <w:r w:rsidR="005510F0" w:rsidRPr="00711740">
        <w:rPr>
          <w:sz w:val="22"/>
          <w:lang w:val="ro-MD"/>
        </w:rPr>
        <w:t xml:space="preserve">mm </w:t>
      </w:r>
      <w:r w:rsidR="005510F0" w:rsidRPr="005513D1">
        <w:rPr>
          <w:sz w:val="22"/>
          <w:lang w:val="ro-MD"/>
        </w:rPr>
        <w:t>ș</w:t>
      </w:r>
      <w:r w:rsidRPr="005513D1">
        <w:rPr>
          <w:sz w:val="22"/>
          <w:lang w:val="ro-MD"/>
        </w:rPr>
        <w:t xml:space="preserve">i </w:t>
      </w:r>
      <w:r w:rsidRPr="00711740">
        <w:rPr>
          <w:b/>
          <w:bCs/>
          <w:sz w:val="18"/>
          <w:szCs w:val="18"/>
          <w:lang w:val="ro-MD"/>
        </w:rPr>
        <w:t>Ø</w:t>
      </w:r>
      <w:r w:rsidRPr="00803817">
        <w:rPr>
          <w:b/>
          <w:bCs/>
          <w:sz w:val="22"/>
          <w:lang w:val="ro-MD"/>
        </w:rPr>
        <w:t>89</w:t>
      </w:r>
      <w:r w:rsidR="005510F0" w:rsidRPr="00803817">
        <w:rPr>
          <w:b/>
          <w:bCs/>
          <w:sz w:val="22"/>
          <w:lang w:val="ro-MD"/>
        </w:rPr>
        <w:t xml:space="preserve"> x </w:t>
      </w:r>
      <w:r w:rsidR="00DE171F" w:rsidRPr="00803817">
        <w:rPr>
          <w:b/>
          <w:bCs/>
          <w:sz w:val="22"/>
          <w:lang w:val="ro-MD"/>
        </w:rPr>
        <w:t>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,</w:t>
      </w:r>
      <w:r w:rsidR="008F6869" w:rsidRPr="005513D1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>ISO 1127:199</w:t>
      </w:r>
      <w:r w:rsidR="0042342C">
        <w:rPr>
          <w:sz w:val="22"/>
          <w:lang w:val="ro-MD"/>
        </w:rPr>
        <w:t>7</w:t>
      </w:r>
      <w:r w:rsidRPr="005513D1">
        <w:rPr>
          <w:sz w:val="22"/>
          <w:lang w:val="ro-MD"/>
        </w:rPr>
        <w:t>;</w:t>
      </w:r>
    </w:p>
    <w:p w14:paraId="311DEFE6" w14:textId="19E41D06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coturi </w:t>
      </w:r>
      <w:r w:rsidRPr="00803817">
        <w:rPr>
          <w:b/>
          <w:bCs/>
          <w:sz w:val="22"/>
          <w:lang w:val="ro-MD"/>
        </w:rPr>
        <w:t>90° Ø108</w:t>
      </w:r>
      <w:r w:rsidR="00EB11DA" w:rsidRPr="00803817">
        <w:rPr>
          <w:b/>
          <w:bCs/>
          <w:sz w:val="22"/>
          <w:lang w:val="ro-MD"/>
        </w:rPr>
        <w:t xml:space="preserve"> x </w:t>
      </w:r>
      <w:r w:rsidR="001A0AC0" w:rsidRPr="00803817">
        <w:rPr>
          <w:b/>
          <w:bCs/>
          <w:sz w:val="22"/>
          <w:lang w:val="ro-MD"/>
        </w:rPr>
        <w:t>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="00EB11DA" w:rsidRPr="00711740">
        <w:rPr>
          <w:sz w:val="22"/>
          <w:lang w:val="ro-MD"/>
        </w:rPr>
        <w:t xml:space="preserve"> </w:t>
      </w:r>
      <w:r w:rsidR="00EB11DA" w:rsidRPr="005513D1">
        <w:rPr>
          <w:sz w:val="22"/>
          <w:lang w:val="ro-MD"/>
        </w:rPr>
        <w:t>ș</w:t>
      </w:r>
      <w:r w:rsidRPr="005513D1">
        <w:rPr>
          <w:sz w:val="22"/>
          <w:lang w:val="ro-MD"/>
        </w:rPr>
        <w:t xml:space="preserve">i </w:t>
      </w:r>
      <w:r w:rsidR="00803817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803817">
        <w:rPr>
          <w:b/>
          <w:bCs/>
          <w:sz w:val="22"/>
          <w:lang w:val="ro-MD"/>
        </w:rPr>
        <w:t>89</w:t>
      </w:r>
      <w:r w:rsidR="00EB11DA" w:rsidRPr="00803817">
        <w:rPr>
          <w:b/>
          <w:bCs/>
          <w:sz w:val="22"/>
          <w:lang w:val="ro-MD"/>
        </w:rPr>
        <w:t xml:space="preserve"> x</w:t>
      </w:r>
      <w:r w:rsidR="001A0AC0" w:rsidRPr="00803817">
        <w:rPr>
          <w:b/>
          <w:bCs/>
          <w:sz w:val="22"/>
          <w:lang w:val="ro-MD"/>
        </w:rPr>
        <w:t xml:space="preserve"> 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5513D1">
        <w:rPr>
          <w:sz w:val="22"/>
          <w:lang w:val="ro-MD"/>
        </w:rPr>
        <w:t xml:space="preserve">, </w:t>
      </w:r>
      <w:r w:rsidR="008F6869" w:rsidRPr="005513D1">
        <w:rPr>
          <w:rFonts w:cs="Times New Roman"/>
          <w:bCs/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cot </w:t>
      </w:r>
      <w:r w:rsidRPr="00803817">
        <w:rPr>
          <w:b/>
          <w:bCs/>
          <w:sz w:val="22"/>
          <w:lang w:val="ro-MD"/>
        </w:rPr>
        <w:t xml:space="preserve">45° </w:t>
      </w:r>
      <w:r w:rsidRPr="00711740">
        <w:rPr>
          <w:b/>
          <w:bCs/>
          <w:sz w:val="18"/>
          <w:szCs w:val="18"/>
          <w:lang w:val="ro-MD"/>
        </w:rPr>
        <w:t>Ø</w:t>
      </w:r>
      <w:r w:rsidRPr="00803817">
        <w:rPr>
          <w:b/>
          <w:bCs/>
          <w:sz w:val="22"/>
          <w:lang w:val="ro-MD"/>
        </w:rPr>
        <w:t>108</w:t>
      </w:r>
      <w:r w:rsidR="00EB11DA" w:rsidRPr="00803817">
        <w:rPr>
          <w:b/>
          <w:bCs/>
          <w:sz w:val="22"/>
          <w:lang w:val="ro-MD"/>
        </w:rPr>
        <w:t xml:space="preserve"> x </w:t>
      </w:r>
      <w:r w:rsidR="001A0AC0" w:rsidRPr="00803817">
        <w:rPr>
          <w:b/>
          <w:bCs/>
          <w:sz w:val="22"/>
          <w:lang w:val="ro-MD"/>
        </w:rPr>
        <w:t>6</w:t>
      </w:r>
      <w:r w:rsidR="00BB6B8A" w:rsidRPr="00803817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;</w:t>
      </w:r>
    </w:p>
    <w:p w14:paraId="64892537" w14:textId="5CD15F89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>- flanșe</w:t>
      </w:r>
      <w:r w:rsidR="00711740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 </w:t>
      </w:r>
      <w:r w:rsidRPr="001978D4">
        <w:rPr>
          <w:b/>
          <w:bCs/>
          <w:sz w:val="22"/>
          <w:lang w:val="ro-MD"/>
        </w:rPr>
        <w:t>DN</w:t>
      </w:r>
      <w:r w:rsidR="00711740">
        <w:rPr>
          <w:b/>
          <w:bCs/>
          <w:sz w:val="22"/>
          <w:lang w:val="ro-MD"/>
        </w:rPr>
        <w:t>-</w:t>
      </w:r>
      <w:r w:rsidRPr="001978D4">
        <w:rPr>
          <w:b/>
          <w:bCs/>
          <w:sz w:val="22"/>
          <w:lang w:val="ro-MD"/>
        </w:rPr>
        <w:t>100</w:t>
      </w:r>
      <w:r w:rsidRPr="005513D1">
        <w:rPr>
          <w:sz w:val="22"/>
          <w:lang w:val="ro-MD"/>
        </w:rPr>
        <w:t xml:space="preserve"> </w:t>
      </w:r>
      <w:r w:rsidR="001978D4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și </w:t>
      </w:r>
      <w:r w:rsidR="001978D4">
        <w:rPr>
          <w:sz w:val="22"/>
          <w:lang w:val="ro-MD"/>
        </w:rPr>
        <w:t xml:space="preserve"> </w:t>
      </w:r>
      <w:r w:rsidRPr="001978D4">
        <w:rPr>
          <w:b/>
          <w:bCs/>
          <w:sz w:val="22"/>
          <w:lang w:val="ro-MD"/>
        </w:rPr>
        <w:t>DN</w:t>
      </w:r>
      <w:r w:rsidR="00711740">
        <w:rPr>
          <w:b/>
          <w:bCs/>
          <w:sz w:val="22"/>
          <w:lang w:val="ro-MD"/>
        </w:rPr>
        <w:t>-</w:t>
      </w:r>
      <w:r w:rsidRPr="001978D4">
        <w:rPr>
          <w:b/>
          <w:bCs/>
          <w:sz w:val="22"/>
          <w:lang w:val="ro-MD"/>
        </w:rPr>
        <w:t>80</w:t>
      </w:r>
      <w:r w:rsidRPr="005513D1">
        <w:rPr>
          <w:sz w:val="22"/>
          <w:lang w:val="ro-MD"/>
        </w:rPr>
        <w:t>;</w:t>
      </w:r>
    </w:p>
    <w:p w14:paraId="7C65A6F0" w14:textId="583672C0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teuri </w:t>
      </w:r>
      <w:r w:rsidR="00BC5242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1978D4">
        <w:rPr>
          <w:b/>
          <w:bCs/>
          <w:sz w:val="22"/>
          <w:lang w:val="ro-MD"/>
        </w:rPr>
        <w:t>108</w:t>
      </w:r>
      <w:r w:rsidR="00EB11DA" w:rsidRPr="001978D4">
        <w:rPr>
          <w:b/>
          <w:bCs/>
          <w:sz w:val="22"/>
          <w:lang w:val="ro-MD"/>
        </w:rPr>
        <w:t xml:space="preserve"> x </w:t>
      </w:r>
      <w:r w:rsidR="001A0AC0" w:rsidRPr="001978D4">
        <w:rPr>
          <w:b/>
          <w:bCs/>
          <w:sz w:val="22"/>
          <w:lang w:val="ro-MD"/>
        </w:rPr>
        <w:t>6</w:t>
      </w:r>
      <w:r w:rsidR="00BB6B8A" w:rsidRPr="001978D4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5513D1">
        <w:rPr>
          <w:sz w:val="22"/>
          <w:lang w:val="ro-MD"/>
        </w:rPr>
        <w:t xml:space="preserve"> (</w:t>
      </w:r>
      <w:r w:rsidR="006B60EA">
        <w:rPr>
          <w:sz w:val="22"/>
          <w:lang w:val="ro-MD"/>
        </w:rPr>
        <w:t xml:space="preserve">unul </w:t>
      </w:r>
      <w:r w:rsidRPr="005513D1">
        <w:rPr>
          <w:sz w:val="22"/>
          <w:lang w:val="ro-MD"/>
        </w:rPr>
        <w:t>cu reducție</w:t>
      </w:r>
      <w:r w:rsidR="00BC5242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 la</w:t>
      </w:r>
      <w:r w:rsidR="00BC5242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 xml:space="preserve"> </w:t>
      </w:r>
      <w:r w:rsidRPr="00711740">
        <w:rPr>
          <w:b/>
          <w:bCs/>
          <w:sz w:val="18"/>
          <w:szCs w:val="18"/>
          <w:lang w:val="ro-MD"/>
        </w:rPr>
        <w:t>Ø</w:t>
      </w:r>
      <w:r w:rsidRPr="001978D4">
        <w:rPr>
          <w:b/>
          <w:bCs/>
          <w:sz w:val="22"/>
          <w:lang w:val="ro-MD"/>
        </w:rPr>
        <w:t>50</w:t>
      </w:r>
      <w:r w:rsidR="00BB6B8A" w:rsidRPr="001978D4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);</w:t>
      </w:r>
    </w:p>
    <w:p w14:paraId="62C23DF8" w14:textId="60E2FDC3" w:rsidR="00364DF1" w:rsidRPr="005513D1" w:rsidRDefault="00364DF1" w:rsidP="00434048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 xml:space="preserve">- reducții </w:t>
      </w:r>
      <w:r w:rsidR="001978D4">
        <w:rPr>
          <w:sz w:val="22"/>
          <w:lang w:val="ro-MD"/>
        </w:rPr>
        <w:t xml:space="preserve"> </w:t>
      </w:r>
      <w:r w:rsidRPr="005513D1">
        <w:rPr>
          <w:sz w:val="22"/>
          <w:lang w:val="ro-MD"/>
        </w:rPr>
        <w:t>concentric</w:t>
      </w:r>
      <w:r w:rsidR="006B60EA">
        <w:rPr>
          <w:sz w:val="22"/>
          <w:lang w:val="ro-RO"/>
        </w:rPr>
        <w:t>e</w:t>
      </w:r>
      <w:r w:rsidRPr="005513D1">
        <w:rPr>
          <w:sz w:val="22"/>
          <w:lang w:val="ro-MD"/>
        </w:rPr>
        <w:t xml:space="preserve"> </w:t>
      </w:r>
      <w:r w:rsidRPr="001978D4">
        <w:rPr>
          <w:b/>
          <w:bCs/>
          <w:sz w:val="22"/>
          <w:lang w:val="ro-MD"/>
        </w:rPr>
        <w:t>Ø108 → Ø89</w:t>
      </w:r>
      <w:r w:rsidR="00BB6B8A" w:rsidRPr="001978D4">
        <w:rPr>
          <w:b/>
          <w:bCs/>
          <w:sz w:val="22"/>
          <w:lang w:val="ro-MD"/>
        </w:rPr>
        <w:t> </w:t>
      </w:r>
      <w:r w:rsidR="00BB6B8A" w:rsidRPr="00711740">
        <w:rPr>
          <w:sz w:val="22"/>
          <w:lang w:val="ro-MD"/>
        </w:rPr>
        <w:t>mm</w:t>
      </w:r>
      <w:r w:rsidRPr="005513D1">
        <w:rPr>
          <w:sz w:val="22"/>
          <w:lang w:val="ro-MD"/>
        </w:rPr>
        <w:t>,</w:t>
      </w:r>
      <w:r w:rsidR="008F6869" w:rsidRPr="005513D1">
        <w:rPr>
          <w:sz w:val="22"/>
          <w:lang w:val="ro-MD"/>
        </w:rPr>
        <w:t xml:space="preserve"> </w:t>
      </w:r>
      <w:r w:rsidR="00EB11DA" w:rsidRPr="005513D1">
        <w:rPr>
          <w:sz w:val="22"/>
          <w:lang w:val="ro-MD"/>
        </w:rPr>
        <w:t xml:space="preserve">grosimea pereților </w:t>
      </w:r>
      <w:r w:rsidR="00DE171F" w:rsidRPr="001978D4">
        <w:rPr>
          <w:b/>
          <w:bCs/>
          <w:sz w:val="22"/>
          <w:lang w:val="ro-MD"/>
        </w:rPr>
        <w:t>6</w:t>
      </w:r>
      <w:r w:rsidR="00EB11DA" w:rsidRPr="001978D4">
        <w:rPr>
          <w:b/>
          <w:bCs/>
          <w:sz w:val="22"/>
          <w:lang w:val="ro-MD"/>
        </w:rPr>
        <w:t xml:space="preserve"> </w:t>
      </w:r>
      <w:r w:rsidR="00EB11DA" w:rsidRPr="00711740">
        <w:rPr>
          <w:sz w:val="22"/>
          <w:lang w:val="ro-MD"/>
        </w:rPr>
        <w:t>mm</w:t>
      </w:r>
      <w:r w:rsidRPr="00711740">
        <w:rPr>
          <w:sz w:val="22"/>
          <w:lang w:val="ro-MD"/>
        </w:rPr>
        <w:t>;</w:t>
      </w:r>
    </w:p>
    <w:p w14:paraId="1B35CDE2" w14:textId="22CF4BDE" w:rsidR="008B20CB" w:rsidRPr="00871A46" w:rsidRDefault="00364DF1" w:rsidP="00871A46">
      <w:pPr>
        <w:spacing w:after="0"/>
        <w:ind w:left="284"/>
        <w:jc w:val="both"/>
        <w:rPr>
          <w:sz w:val="22"/>
          <w:lang w:val="ro-MD"/>
        </w:rPr>
      </w:pPr>
      <w:r w:rsidRPr="005513D1">
        <w:rPr>
          <w:sz w:val="22"/>
          <w:lang w:val="ro-MD"/>
        </w:rPr>
        <w:t>- electrozi de oțel inoxidabil pentru sudură</w:t>
      </w:r>
      <w:r w:rsidR="001978D4">
        <w:rPr>
          <w:sz w:val="22"/>
          <w:lang w:val="ro-MD"/>
        </w:rPr>
        <w:t>.</w:t>
      </w:r>
      <w:r w:rsidR="00FC553B" w:rsidRPr="005513D1">
        <w:rPr>
          <w:sz w:val="22"/>
          <w:lang w:val="ro-MD"/>
        </w:rPr>
        <w:t xml:space="preserve"> </w:t>
      </w:r>
    </w:p>
    <w:p w14:paraId="56CD3D98" w14:textId="77777777" w:rsidR="00434048" w:rsidRPr="00031E84" w:rsidRDefault="00434048" w:rsidP="00C74C47">
      <w:pPr>
        <w:spacing w:after="0"/>
        <w:jc w:val="both"/>
        <w:rPr>
          <w:sz w:val="22"/>
          <w:lang w:val="ro-RO"/>
        </w:rPr>
      </w:pPr>
    </w:p>
    <w:bookmarkEnd w:id="0"/>
    <w:p w14:paraId="28ACF0B0" w14:textId="2B283FE9" w:rsidR="00A33298" w:rsidRPr="00031E84" w:rsidRDefault="00A33298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Furnizarea, păstrarea, protecția materialelor  și a lucrărilor. Securitatea construcțiilor și a</w:t>
      </w:r>
      <w:r w:rsidR="00434048" w:rsidRPr="00031E84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>terenurilor aferente</w:t>
      </w:r>
    </w:p>
    <w:p w14:paraId="12531110" w14:textId="2C3A85D1" w:rsidR="00A33298" w:rsidRPr="00031E84" w:rsidRDefault="00A33298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lastRenderedPageBreak/>
        <w:t xml:space="preserve">Executantul va efectua 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lucrări de pregătire a locului de muncă (amenajarea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și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îngrădirea locului unde se vor executa lucrările, 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pregătirea locului 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de</w:t>
      </w:r>
      <w:r w:rsidR="002779DF" w:rsidRPr="00031E84">
        <w:rPr>
          <w:rFonts w:eastAsia="Calibri" w:cs="Times New Roman"/>
          <w:sz w:val="22"/>
          <w:lang w:val="ro-RO"/>
        </w:rPr>
        <w:t xml:space="preserve"> depozitare a conductelor și armaturii demontate</w:t>
      </w:r>
      <w:r w:rsidRPr="00031E84">
        <w:rPr>
          <w:rFonts w:eastAsia="Calibri" w:cs="Times New Roman"/>
          <w:sz w:val="22"/>
          <w:lang w:val="ro-RO"/>
        </w:rPr>
        <w:t>, recipientelor pentru deșeuri).</w:t>
      </w:r>
    </w:p>
    <w:p w14:paraId="231E38C8" w14:textId="7A79D6EB" w:rsidR="00A33298" w:rsidRPr="00BC5242" w:rsidRDefault="00434048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Se prevede</w:t>
      </w:r>
      <w:r w:rsidR="001978D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înlocuirea a </w:t>
      </w:r>
      <w:r w:rsidRPr="001978D4">
        <w:rPr>
          <w:rFonts w:eastAsia="Calibri" w:cs="Times New Roman"/>
          <w:b/>
          <w:bCs/>
          <w:sz w:val="22"/>
          <w:lang w:val="ro-RO"/>
        </w:rPr>
        <w:t xml:space="preserve">30 </w:t>
      </w:r>
      <w:r w:rsidRPr="00BC5242">
        <w:rPr>
          <w:rFonts w:eastAsia="Calibri" w:cs="Times New Roman"/>
          <w:sz w:val="22"/>
          <w:lang w:val="ro-RO"/>
        </w:rPr>
        <w:t>m.l</w:t>
      </w:r>
      <w:r w:rsidRPr="00031E84">
        <w:rPr>
          <w:rFonts w:eastAsia="Calibri" w:cs="Times New Roman"/>
          <w:sz w:val="22"/>
          <w:lang w:val="ro-RO"/>
        </w:rPr>
        <w:t xml:space="preserve"> a secțiunilor conductelor de legătură de la rezervoarele de acid sulfuric, ale instalației H-Na-cationit, cu diametrele de: </w:t>
      </w:r>
      <w:r w:rsidR="00BC5242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Calibri" w:cs="Times New Roman"/>
          <w:sz w:val="22"/>
          <w:lang w:val="ro-RO"/>
        </w:rPr>
        <w:t>108</w:t>
      </w:r>
      <w:r w:rsidR="00BB6B8A" w:rsidRPr="00031E84">
        <w:rPr>
          <w:rFonts w:eastAsia="Calibri" w:cs="Times New Roman"/>
          <w:sz w:val="22"/>
          <w:lang w:val="ro-RO"/>
        </w:rPr>
        <w:t> mm</w:t>
      </w:r>
      <w:r w:rsidRPr="00031E84">
        <w:rPr>
          <w:rFonts w:eastAsia="Calibri" w:cs="Times New Roman"/>
          <w:sz w:val="22"/>
          <w:lang w:val="ro-RO"/>
        </w:rPr>
        <w:t xml:space="preserve"> – L = </w:t>
      </w:r>
      <w:r w:rsidRPr="001978D4">
        <w:rPr>
          <w:rFonts w:eastAsia="Calibri" w:cs="Times New Roman"/>
          <w:b/>
          <w:bCs/>
          <w:sz w:val="22"/>
          <w:lang w:val="ro-RO"/>
        </w:rPr>
        <w:t xml:space="preserve">12 </w:t>
      </w:r>
      <w:r w:rsidRPr="00BC5242">
        <w:rPr>
          <w:rFonts w:eastAsia="Calibri" w:cs="Times New Roman"/>
          <w:sz w:val="22"/>
          <w:lang w:val="ro-RO"/>
        </w:rPr>
        <w:t>m.l</w:t>
      </w:r>
      <w:r w:rsidR="00BC5242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și</w:t>
      </w:r>
      <w:r w:rsidR="00BC5242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</w:t>
      </w:r>
      <w:r w:rsidR="00BC5242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Calibri" w:cs="Times New Roman"/>
          <w:sz w:val="22"/>
          <w:lang w:val="ro-RO"/>
        </w:rPr>
        <w:t>89</w:t>
      </w:r>
      <w:r w:rsidR="00BB6B8A" w:rsidRPr="00031E84">
        <w:rPr>
          <w:rFonts w:eastAsia="Calibri" w:cs="Times New Roman"/>
          <w:sz w:val="22"/>
          <w:lang w:val="ro-RO"/>
        </w:rPr>
        <w:t> mm</w:t>
      </w:r>
      <w:r w:rsidRPr="00031E84">
        <w:rPr>
          <w:rFonts w:eastAsia="Calibri" w:cs="Times New Roman"/>
          <w:sz w:val="22"/>
          <w:lang w:val="ro-RO"/>
        </w:rPr>
        <w:t xml:space="preserve"> – L = </w:t>
      </w:r>
      <w:r w:rsidRPr="001978D4">
        <w:rPr>
          <w:rFonts w:eastAsia="Calibri" w:cs="Times New Roman"/>
          <w:b/>
          <w:bCs/>
          <w:sz w:val="22"/>
          <w:lang w:val="ro-RO"/>
        </w:rPr>
        <w:t xml:space="preserve">18 </w:t>
      </w:r>
      <w:r w:rsidRPr="00BC5242">
        <w:rPr>
          <w:rFonts w:eastAsia="Calibri" w:cs="Times New Roman"/>
          <w:sz w:val="22"/>
          <w:lang w:val="ro-RO"/>
        </w:rPr>
        <w:t>m.l.</w:t>
      </w:r>
    </w:p>
    <w:p w14:paraId="17D03344" w14:textId="660CA8ED" w:rsidR="00A33298" w:rsidRPr="00031E84" w:rsidRDefault="00A33298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 xml:space="preserve">”TERMOELECTRICA” S.A. este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în drept să modifice volumul lucrărilor, despre acest fapt Executantul fiind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anunțat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în prealabil</w:t>
      </w:r>
      <w:r w:rsidR="00213F24" w:rsidRPr="00031E84">
        <w:rPr>
          <w:rFonts w:eastAsia="Calibri" w:cs="Times New Roman"/>
          <w:sz w:val="22"/>
          <w:lang w:val="ro-RO"/>
        </w:rPr>
        <w:t>.</w:t>
      </w:r>
    </w:p>
    <w:p w14:paraId="06BCA0B6" w14:textId="79D7FAAB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Transportarea, manipularea, depozitarea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și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>păstrarea materialelor utilizate se va efectua în strictă concordanță</w:t>
      </w:r>
      <w:r w:rsidR="005F18DD" w:rsidRPr="00031E84">
        <w:rPr>
          <w:rFonts w:eastAsia="Calibri" w:cs="Times New Roman"/>
          <w:sz w:val="22"/>
          <w:lang w:val="ro-RO"/>
        </w:rPr>
        <w:t xml:space="preserve"> cu cerințele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>de securitate în muncă și cu cele din încăperile de producere, în apropiere de utilajul de bază și auxiliar, cu respectarea măsurilor de prevenire și stingere a incendiilor și în conformitate cu instrucțiunile Beneficiarului.</w:t>
      </w:r>
    </w:p>
    <w:p w14:paraId="488F39C1" w14:textId="2163B046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În timpul desfășurării lucrărilor și în timpul demontării utilajului vechi, Executantul este obligat să mențină</w:t>
      </w:r>
      <w:r w:rsidR="005F18DD" w:rsidRPr="00031E84">
        <w:rPr>
          <w:rFonts w:eastAsia="Calibri" w:cs="Times New Roman"/>
          <w:sz w:val="22"/>
          <w:lang w:val="ro-RO"/>
        </w:rPr>
        <w:t xml:space="preserve"> căile de acces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libere, să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nu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>provoace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daune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și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distrugerea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5F18DD" w:rsidRPr="00031E84">
        <w:rPr>
          <w:rFonts w:eastAsia="Calibri" w:cs="Times New Roman"/>
          <w:sz w:val="22"/>
          <w:lang w:val="ro-RO"/>
        </w:rPr>
        <w:t xml:space="preserve"> utilajului tehnologic, să nu provoace murdărirea utilajului din apropiere, conductelor, vanelor, armăturii de secționare, etc. </w:t>
      </w:r>
    </w:p>
    <w:p w14:paraId="67392A6D" w14:textId="5A020E72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La demontarea utilajului de către Executant, toate</w:t>
      </w:r>
      <w:r w:rsidR="00690DA0" w:rsidRPr="00031E84">
        <w:rPr>
          <w:rFonts w:eastAsia="Calibri" w:cs="Times New Roman"/>
          <w:sz w:val="22"/>
          <w:lang w:val="ro-RO"/>
        </w:rPr>
        <w:t xml:space="preserve"> elementele rebutate/defectate care nu mai pot fi utilizate în continuare, Executantul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690DA0" w:rsidRPr="00031E84">
        <w:rPr>
          <w:rFonts w:eastAsia="Calibri" w:cs="Times New Roman"/>
          <w:sz w:val="22"/>
          <w:lang w:val="ro-RO"/>
        </w:rPr>
        <w:t xml:space="preserve">le va transmite Beneficiarului pentru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690DA0" w:rsidRPr="00031E84">
        <w:rPr>
          <w:rFonts w:eastAsia="Calibri" w:cs="Times New Roman"/>
          <w:sz w:val="22"/>
          <w:lang w:val="ro-RO"/>
        </w:rPr>
        <w:t xml:space="preserve">predarea 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="00690DA0" w:rsidRPr="00031E84">
        <w:rPr>
          <w:rFonts w:eastAsia="Calibri" w:cs="Times New Roman"/>
          <w:sz w:val="22"/>
          <w:lang w:val="ro-RO"/>
        </w:rPr>
        <w:t xml:space="preserve">ulterioară la </w:t>
      </w:r>
      <w:r w:rsidR="00E83784">
        <w:rPr>
          <w:rFonts w:eastAsia="Calibri" w:cs="Times New Roman"/>
          <w:sz w:val="22"/>
          <w:lang w:val="ro-RO"/>
        </w:rPr>
        <w:t>D</w:t>
      </w:r>
      <w:r w:rsidR="00690DA0" w:rsidRPr="00031E84">
        <w:rPr>
          <w:rFonts w:eastAsia="Calibri" w:cs="Times New Roman"/>
          <w:sz w:val="22"/>
          <w:lang w:val="ro-RO"/>
        </w:rPr>
        <w:t xml:space="preserve">epozitul central. </w:t>
      </w:r>
    </w:p>
    <w:p w14:paraId="5F97FFCD" w14:textId="1BF11464" w:rsidR="003544B5" w:rsidRPr="00031E84" w:rsidRDefault="003544B5">
      <w:pPr>
        <w:pStyle w:val="a4"/>
        <w:numPr>
          <w:ilvl w:val="0"/>
          <w:numId w:val="7"/>
        </w:numPr>
        <w:spacing w:after="0"/>
        <w:ind w:left="0" w:firstLine="0"/>
        <w:jc w:val="both"/>
        <w:rPr>
          <w:rFonts w:eastAsia="Calibri" w:cs="Times New Roman"/>
          <w:sz w:val="22"/>
          <w:lang w:val="ro-RO"/>
        </w:rPr>
      </w:pPr>
      <w:r w:rsidRPr="00031E84">
        <w:rPr>
          <w:rFonts w:eastAsia="Calibri" w:cs="Times New Roman"/>
          <w:sz w:val="22"/>
          <w:lang w:val="ro-RO"/>
        </w:rPr>
        <w:t>După</w:t>
      </w:r>
      <w:r w:rsidR="00E83784">
        <w:rPr>
          <w:rFonts w:eastAsia="Calibri" w:cs="Times New Roman"/>
          <w:sz w:val="22"/>
          <w:lang w:val="ro-RO"/>
        </w:rPr>
        <w:t xml:space="preserve"> </w:t>
      </w:r>
      <w:r w:rsidRPr="00031E84">
        <w:rPr>
          <w:rFonts w:eastAsia="Calibri" w:cs="Times New Roman"/>
          <w:sz w:val="22"/>
          <w:lang w:val="ro-RO"/>
        </w:rPr>
        <w:t xml:space="preserve"> finalizarea lucrărilor  - vor fi evacuate de pe șantier toate utilajele și materialele utilizate, cât și deșeurile</w:t>
      </w:r>
      <w:r w:rsidR="005F18DD" w:rsidRPr="00031E84">
        <w:rPr>
          <w:rFonts w:eastAsia="Calibri" w:cs="Times New Roman"/>
          <w:sz w:val="22"/>
          <w:lang w:val="ro-RO"/>
        </w:rPr>
        <w:t xml:space="preserve"> formate - din contul Executantului.</w:t>
      </w:r>
    </w:p>
    <w:p w14:paraId="705FE683" w14:textId="77777777" w:rsidR="002677A9" w:rsidRPr="00031E84" w:rsidRDefault="002677A9" w:rsidP="002677A9">
      <w:pPr>
        <w:pStyle w:val="11"/>
        <w:numPr>
          <w:ilvl w:val="0"/>
          <w:numId w:val="0"/>
        </w:numPr>
        <w:spacing w:before="0" w:line="276" w:lineRule="auto"/>
        <w:ind w:left="-142"/>
        <w:rPr>
          <w:bCs/>
          <w:color w:val="000000" w:themeColor="text1"/>
          <w:spacing w:val="-3"/>
          <w:szCs w:val="20"/>
          <w:lang w:eastAsia="ro-RO"/>
        </w:rPr>
      </w:pPr>
    </w:p>
    <w:p w14:paraId="53732EB4" w14:textId="77777777" w:rsidR="00BD012C" w:rsidRPr="00031E84" w:rsidRDefault="00BD012C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Remedierea viciilor ascunse și a defectelor</w:t>
      </w:r>
    </w:p>
    <w:p w14:paraId="235B81F2" w14:textId="156B0832" w:rsidR="001D5C07" w:rsidRPr="00031E84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În cazul în care se constată apariția viciilor și/sau defectelor, acestea vor fi aduse la cunoștința Executantului, care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în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termen de </w:t>
      </w:r>
      <w:r w:rsidRPr="004E01E2">
        <w:rPr>
          <w:sz w:val="22"/>
          <w:szCs w:val="22"/>
          <w:u w:val="single"/>
        </w:rPr>
        <w:t>5 zile lucrătoare</w:t>
      </w:r>
      <w:r w:rsidRPr="00031E84">
        <w:rPr>
          <w:sz w:val="22"/>
          <w:szCs w:val="22"/>
        </w:rPr>
        <w:t xml:space="preserve">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este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obligat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să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finalizeze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sau să remedieze lucrările și/sau defectele.</w:t>
      </w:r>
    </w:p>
    <w:p w14:paraId="0894ED45" w14:textId="7145E452" w:rsidR="001D5C07" w:rsidRPr="00031E84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La depistarea neconformităților la lucrările executate, în perioada garanției, Executantul este obligat să înlăture neconformitățile în termen de </w:t>
      </w:r>
      <w:r w:rsidRPr="004E01E2">
        <w:rPr>
          <w:sz w:val="22"/>
          <w:szCs w:val="22"/>
          <w:u w:val="single"/>
        </w:rPr>
        <w:t>10 zile lucrătoare</w:t>
      </w:r>
      <w:r w:rsidRPr="00031E84">
        <w:rPr>
          <w:sz w:val="22"/>
          <w:szCs w:val="22"/>
        </w:rPr>
        <w:t>,  din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data 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recepționării</w:t>
      </w:r>
      <w:r w:rsidR="004E01E2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scrisorii sau din data semnării actului de defectare/constatare Beneficiarului.</w:t>
      </w:r>
    </w:p>
    <w:p w14:paraId="545F2710" w14:textId="195FE000" w:rsidR="001D5C07" w:rsidRPr="0098554A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 </w:t>
      </w:r>
      <w:r w:rsidRPr="0098554A">
        <w:rPr>
          <w:sz w:val="22"/>
          <w:szCs w:val="22"/>
        </w:rPr>
        <w:t xml:space="preserve">Lichidarea viciilor și defectelor se efectuează </w:t>
      </w:r>
      <w:r w:rsidRPr="004E01E2">
        <w:rPr>
          <w:sz w:val="22"/>
          <w:szCs w:val="22"/>
          <w:u w:val="single"/>
        </w:rPr>
        <w:t>din contul Executantului</w:t>
      </w:r>
      <w:r w:rsidRPr="0098554A">
        <w:rPr>
          <w:sz w:val="22"/>
          <w:szCs w:val="22"/>
        </w:rPr>
        <w:t>, inclusiv și materialele necesare pentru înlăturarea acestora</w:t>
      </w:r>
      <w:r w:rsidR="00183369" w:rsidRPr="0098554A">
        <w:rPr>
          <w:sz w:val="22"/>
          <w:szCs w:val="22"/>
        </w:rPr>
        <w:t>.</w:t>
      </w:r>
    </w:p>
    <w:p w14:paraId="56141032" w14:textId="008B263B" w:rsidR="00061EA5" w:rsidRPr="0098554A" w:rsidRDefault="00061EA5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98554A">
        <w:rPr>
          <w:bCs/>
          <w:sz w:val="22"/>
          <w:szCs w:val="22"/>
        </w:rPr>
        <w:t>Remedierea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viciilor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va 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>fi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efectuată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conform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cerințelor Caietului de </w:t>
      </w:r>
      <w:r w:rsidR="004E01E2">
        <w:rPr>
          <w:bCs/>
          <w:sz w:val="22"/>
          <w:szCs w:val="22"/>
        </w:rPr>
        <w:t>s</w:t>
      </w:r>
      <w:r w:rsidRPr="0098554A">
        <w:rPr>
          <w:bCs/>
          <w:sz w:val="22"/>
          <w:szCs w:val="22"/>
        </w:rPr>
        <w:t>arcini</w:t>
      </w:r>
      <w:r w:rsidR="004E01E2">
        <w:rPr>
          <w:bCs/>
          <w:sz w:val="22"/>
          <w:szCs w:val="22"/>
        </w:rPr>
        <w:t xml:space="preserve"> </w:t>
      </w:r>
      <w:r w:rsidRPr="0098554A">
        <w:rPr>
          <w:bCs/>
          <w:sz w:val="22"/>
          <w:szCs w:val="22"/>
        </w:rPr>
        <w:t xml:space="preserve"> dat, și anume conform cerințelor stipulate în </w:t>
      </w:r>
      <w:r w:rsidRPr="0098554A">
        <w:rPr>
          <w:sz w:val="22"/>
          <w:szCs w:val="22"/>
        </w:rPr>
        <w:t>Formular</w:t>
      </w:r>
      <w:r w:rsidRPr="0098554A">
        <w:rPr>
          <w:bCs/>
          <w:sz w:val="22"/>
          <w:szCs w:val="22"/>
        </w:rPr>
        <w:t>ul nr.1, din contul Executantului.</w:t>
      </w:r>
    </w:p>
    <w:p w14:paraId="66D21CD7" w14:textId="6A53FFBD" w:rsidR="00537FCB" w:rsidRPr="0098554A" w:rsidRDefault="001D5C07">
      <w:pPr>
        <w:pStyle w:val="11"/>
        <w:numPr>
          <w:ilvl w:val="0"/>
          <w:numId w:val="8"/>
        </w:numPr>
        <w:spacing w:before="0" w:line="276" w:lineRule="auto"/>
        <w:ind w:left="0" w:firstLine="0"/>
        <w:rPr>
          <w:sz w:val="22"/>
          <w:szCs w:val="22"/>
        </w:rPr>
      </w:pPr>
      <w:r w:rsidRPr="0098554A">
        <w:rPr>
          <w:sz w:val="22"/>
          <w:szCs w:val="22"/>
        </w:rPr>
        <w:t>După lichidarea de către Executant a tuturor viciilor și defectelor, părțile vor efectua din nou recepția. În funcție de constatările făcute, Beneficiarul va aproba sau va respinge recepția.</w:t>
      </w:r>
    </w:p>
    <w:p w14:paraId="47D48B4B" w14:textId="77777777" w:rsidR="000475E7" w:rsidRPr="00031E84" w:rsidRDefault="000475E7" w:rsidP="00C801AE">
      <w:pPr>
        <w:pStyle w:val="11"/>
        <w:numPr>
          <w:ilvl w:val="0"/>
          <w:numId w:val="0"/>
        </w:numPr>
        <w:spacing w:before="0" w:line="276" w:lineRule="auto"/>
        <w:ind w:left="1211" w:hanging="360"/>
        <w:rPr>
          <w:sz w:val="22"/>
          <w:szCs w:val="22"/>
        </w:rPr>
      </w:pPr>
    </w:p>
    <w:p w14:paraId="3838D66E" w14:textId="499F59A0" w:rsidR="000945CF" w:rsidRPr="00031E84" w:rsidRDefault="000945CF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bookmarkStart w:id="1" w:name="_Hlk171501781"/>
      <w:r w:rsidRPr="00031E84">
        <w:rPr>
          <w:b/>
          <w:color w:val="000000" w:themeColor="text1"/>
          <w:sz w:val="22"/>
          <w:lang w:val="ro-RO"/>
        </w:rPr>
        <w:t>Trasarea geodezică a lucrărilor, toleranțe de execuție</w:t>
      </w:r>
    </w:p>
    <w:p w14:paraId="5AE7F1E3" w14:textId="667A071D" w:rsidR="001A2A87" w:rsidRPr="00031E84" w:rsidRDefault="00BD012C">
      <w:pPr>
        <w:pStyle w:val="a4"/>
        <w:numPr>
          <w:ilvl w:val="0"/>
          <w:numId w:val="11"/>
        </w:numPr>
        <w:spacing w:after="0"/>
        <w:ind w:left="0" w:firstLine="0"/>
        <w:jc w:val="both"/>
        <w:rPr>
          <w:rFonts w:eastAsia="Calibri" w:cs="Times New Roman"/>
          <w:color w:val="000000" w:themeColor="text1"/>
          <w:sz w:val="22"/>
          <w:lang w:val="ro-RO"/>
        </w:rPr>
      </w:pPr>
      <w:r w:rsidRPr="00031E84">
        <w:rPr>
          <w:bCs/>
          <w:color w:val="000000" w:themeColor="text1"/>
          <w:sz w:val="22"/>
          <w:lang w:val="ro-RO"/>
        </w:rPr>
        <w:t xml:space="preserve">Lucrările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Pr="00031E84">
        <w:rPr>
          <w:bCs/>
          <w:color w:val="000000" w:themeColor="text1"/>
          <w:sz w:val="22"/>
          <w:lang w:val="ro-RO"/>
        </w:rPr>
        <w:t>vor f</w:t>
      </w:r>
      <w:r w:rsidR="00255C12" w:rsidRPr="00031E84">
        <w:rPr>
          <w:bCs/>
          <w:color w:val="000000" w:themeColor="text1"/>
          <w:sz w:val="22"/>
          <w:lang w:val="ro-RO"/>
        </w:rPr>
        <w:t xml:space="preserve">i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="00255C12" w:rsidRPr="00031E84">
        <w:rPr>
          <w:bCs/>
          <w:color w:val="000000" w:themeColor="text1"/>
          <w:sz w:val="22"/>
          <w:lang w:val="ro-RO"/>
        </w:rPr>
        <w:t>realizate în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="00255C12" w:rsidRPr="00031E84">
        <w:rPr>
          <w:bCs/>
          <w:color w:val="000000" w:themeColor="text1"/>
          <w:sz w:val="22"/>
          <w:lang w:val="ro-RO"/>
        </w:rPr>
        <w:t xml:space="preserve"> interiorul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="00255C12" w:rsidRPr="00031E84">
        <w:rPr>
          <w:bCs/>
          <w:color w:val="000000" w:themeColor="text1"/>
          <w:sz w:val="22"/>
          <w:lang w:val="ro-RO"/>
        </w:rPr>
        <w:t>încăperii</w:t>
      </w:r>
      <w:r w:rsidRPr="00031E84">
        <w:rPr>
          <w:bCs/>
          <w:color w:val="000000" w:themeColor="text1"/>
          <w:sz w:val="22"/>
          <w:lang w:val="ro-RO"/>
        </w:rPr>
        <w:t xml:space="preserve"> </w:t>
      </w:r>
      <w:r w:rsidR="004254CD" w:rsidRPr="004254CD">
        <w:rPr>
          <w:bCs/>
          <w:color w:val="000000" w:themeColor="text1"/>
          <w:sz w:val="22"/>
          <w:lang w:val="en-US"/>
        </w:rPr>
        <w:t xml:space="preserve"> </w:t>
      </w:r>
      <w:r w:rsidRPr="00031E84">
        <w:rPr>
          <w:bCs/>
          <w:color w:val="000000" w:themeColor="text1"/>
          <w:sz w:val="22"/>
          <w:lang w:val="ro-RO"/>
        </w:rPr>
        <w:t>de producere</w:t>
      </w:r>
      <w:r w:rsidR="005D6FED" w:rsidRPr="00031E84">
        <w:rPr>
          <w:bCs/>
          <w:color w:val="000000" w:themeColor="text1"/>
          <w:sz w:val="22"/>
          <w:lang w:val="ro-RO"/>
        </w:rPr>
        <w:t>, la</w:t>
      </w:r>
      <w:r w:rsidR="00255C12" w:rsidRPr="00031E84">
        <w:rPr>
          <w:bCs/>
          <w:color w:val="000000" w:themeColor="text1"/>
          <w:sz w:val="22"/>
          <w:lang w:val="ro-RO"/>
        </w:rPr>
        <w:t xml:space="preserve"> conductele de legătură a</w:t>
      </w:r>
      <w:r w:rsidR="005D6FED" w:rsidRPr="00031E84">
        <w:rPr>
          <w:bCs/>
          <w:color w:val="000000" w:themeColor="text1"/>
          <w:sz w:val="22"/>
          <w:lang w:val="ro-RO"/>
        </w:rPr>
        <w:t xml:space="preserve"> </w:t>
      </w:r>
      <w:r w:rsidR="00F14075" w:rsidRPr="00031E84">
        <w:rPr>
          <w:lang w:val="ro-RO"/>
        </w:rPr>
        <w:t>r</w:t>
      </w:r>
      <w:r w:rsidR="00255C12" w:rsidRPr="00031E84">
        <w:rPr>
          <w:lang w:val="ro-RO"/>
        </w:rPr>
        <w:t xml:space="preserve">ezervoarelor de acid sulfuric cu filtrele </w:t>
      </w:r>
      <w:r w:rsidR="002E35D7" w:rsidRPr="00031E84">
        <w:rPr>
          <w:lang w:val="ro-RO"/>
        </w:rPr>
        <w:t xml:space="preserve">instalației </w:t>
      </w:r>
      <w:r w:rsidR="00255C12" w:rsidRPr="00031E84">
        <w:rPr>
          <w:lang w:val="ro-RO"/>
        </w:rPr>
        <w:t>H-Na-cationit</w:t>
      </w:r>
      <w:r w:rsidR="002779DF" w:rsidRPr="00031E84">
        <w:rPr>
          <w:lang w:val="ro-RO"/>
        </w:rPr>
        <w:t>,</w:t>
      </w:r>
      <w:r w:rsidR="00F14075" w:rsidRPr="00031E84">
        <w:rPr>
          <w:bCs/>
          <w:color w:val="000000" w:themeColor="text1"/>
          <w:sz w:val="22"/>
          <w:lang w:val="ro-RO"/>
        </w:rPr>
        <w:t xml:space="preserve"> a</w:t>
      </w:r>
      <w:r w:rsidR="0034667B" w:rsidRPr="00031E84">
        <w:rPr>
          <w:bCs/>
          <w:color w:val="000000" w:themeColor="text1"/>
          <w:sz w:val="22"/>
          <w:lang w:val="ro-RO"/>
        </w:rPr>
        <w:t>le</w:t>
      </w:r>
      <w:r w:rsidR="00213F24" w:rsidRPr="00031E84">
        <w:rPr>
          <w:bCs/>
          <w:color w:val="000000" w:themeColor="text1"/>
          <w:sz w:val="22"/>
          <w:lang w:val="ro-RO"/>
        </w:rPr>
        <w:t xml:space="preserve"> </w:t>
      </w:r>
      <w:r w:rsidR="005D6FED" w:rsidRPr="00031E84">
        <w:rPr>
          <w:bCs/>
          <w:color w:val="000000" w:themeColor="text1"/>
          <w:sz w:val="22"/>
          <w:lang w:val="ro-RO"/>
        </w:rPr>
        <w:t xml:space="preserve">sectorului </w:t>
      </w:r>
      <w:r w:rsidR="00213F24" w:rsidRPr="00031E84">
        <w:rPr>
          <w:bCs/>
          <w:color w:val="000000" w:themeColor="text1"/>
          <w:sz w:val="22"/>
          <w:lang w:val="ro-RO"/>
        </w:rPr>
        <w:t>de tratare a apei</w:t>
      </w:r>
      <w:r w:rsidR="00F14075" w:rsidRPr="00031E84">
        <w:rPr>
          <w:bCs/>
          <w:color w:val="000000" w:themeColor="text1"/>
          <w:sz w:val="22"/>
          <w:lang w:val="ro-RO"/>
        </w:rPr>
        <w:t>,</w:t>
      </w:r>
      <w:r w:rsidR="00213F24" w:rsidRPr="00031E84">
        <w:rPr>
          <w:bCs/>
          <w:color w:val="000000" w:themeColor="text1"/>
          <w:sz w:val="22"/>
          <w:lang w:val="ro-RO"/>
        </w:rPr>
        <w:t xml:space="preserve"> </w:t>
      </w:r>
      <w:bookmarkEnd w:id="1"/>
      <w:r w:rsidR="00255C12" w:rsidRPr="00031E84">
        <w:rPr>
          <w:rFonts w:eastAsia="Calibri" w:cs="Times New Roman"/>
          <w:color w:val="000000" w:themeColor="text1"/>
          <w:sz w:val="22"/>
          <w:lang w:val="ro-RO"/>
        </w:rPr>
        <w:t>100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% din volumul total de lucrări vor fi realizate </w:t>
      </w:r>
      <w:r w:rsidR="006B404E" w:rsidRPr="00031E84">
        <w:rPr>
          <w:rFonts w:eastAsia="Calibri" w:cs="Times New Roman"/>
          <w:color w:val="000000" w:themeColor="text1"/>
          <w:sz w:val="22"/>
          <w:lang w:val="ro-RO"/>
        </w:rPr>
        <w:t>la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înălțimea</w:t>
      </w:r>
      <w:r w:rsidR="00975377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de</w:t>
      </w:r>
      <w:r w:rsidR="00975377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255C12" w:rsidRPr="00031E84">
        <w:rPr>
          <w:rFonts w:eastAsia="Calibri" w:cs="Times New Roman"/>
          <w:color w:val="000000" w:themeColor="text1"/>
          <w:sz w:val="22"/>
          <w:lang w:val="ro-RO"/>
        </w:rPr>
        <w:t xml:space="preserve">până </w:t>
      </w:r>
      <w:r w:rsidR="00975377">
        <w:rPr>
          <w:rFonts w:eastAsia="Calibri" w:cs="Times New Roman"/>
          <w:color w:val="000000" w:themeColor="text1"/>
          <w:sz w:val="22"/>
          <w:lang w:val="ro-RO"/>
        </w:rPr>
        <w:t xml:space="preserve"> </w:t>
      </w:r>
      <w:r w:rsidR="00255C12" w:rsidRPr="00031E84">
        <w:rPr>
          <w:rFonts w:eastAsia="Calibri" w:cs="Times New Roman"/>
          <w:color w:val="000000" w:themeColor="text1"/>
          <w:sz w:val="22"/>
          <w:lang w:val="ro-RO"/>
        </w:rPr>
        <w:t>la 1,5</w:t>
      </w:r>
      <w:r w:rsidR="001A2A87" w:rsidRPr="00031E84">
        <w:rPr>
          <w:rFonts w:eastAsia="Calibri" w:cs="Times New Roman"/>
          <w:color w:val="000000" w:themeColor="text1"/>
          <w:sz w:val="22"/>
          <w:lang w:val="ro-RO"/>
        </w:rPr>
        <w:t xml:space="preserve"> m.</w:t>
      </w:r>
    </w:p>
    <w:p w14:paraId="652671D4" w14:textId="1EEBFDB5" w:rsidR="00C33F53" w:rsidRDefault="000945CF">
      <w:pPr>
        <w:pStyle w:val="a4"/>
        <w:numPr>
          <w:ilvl w:val="0"/>
          <w:numId w:val="11"/>
        </w:numPr>
        <w:spacing w:after="0"/>
        <w:ind w:left="0" w:firstLine="0"/>
        <w:jc w:val="both"/>
        <w:rPr>
          <w:bCs/>
          <w:color w:val="000000" w:themeColor="text1"/>
          <w:sz w:val="22"/>
          <w:lang w:val="ro-RO"/>
        </w:rPr>
      </w:pPr>
      <w:r w:rsidRPr="00031E84">
        <w:rPr>
          <w:bCs/>
          <w:color w:val="000000" w:themeColor="text1"/>
          <w:sz w:val="22"/>
          <w:lang w:val="ro-RO"/>
        </w:rPr>
        <w:t xml:space="preserve">Monitorizarea procesului de executare a lucrărilor va fi efectuată de către personalul calificat al ”TERMOELECTRICA” S.A. </w:t>
      </w:r>
    </w:p>
    <w:p w14:paraId="26CF4B26" w14:textId="77777777" w:rsidR="000475E7" w:rsidRPr="000475E7" w:rsidRDefault="000475E7" w:rsidP="000475E7">
      <w:pPr>
        <w:pStyle w:val="a4"/>
        <w:spacing w:after="0"/>
        <w:ind w:left="426"/>
        <w:jc w:val="both"/>
        <w:rPr>
          <w:bCs/>
          <w:color w:val="000000" w:themeColor="text1"/>
          <w:sz w:val="22"/>
          <w:lang w:val="ro-RO"/>
        </w:rPr>
      </w:pPr>
    </w:p>
    <w:p w14:paraId="7C35BC56" w14:textId="58B27490" w:rsidR="00C33F53" w:rsidRPr="00031E84" w:rsidRDefault="00C33F53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 xml:space="preserve">Cerințe 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>privind</w:t>
      </w:r>
      <w:r w:rsidR="005A4B11" w:rsidRPr="00031E84">
        <w:rPr>
          <w:b/>
          <w:color w:val="000000" w:themeColor="text1"/>
          <w:sz w:val="22"/>
          <w:lang w:val="ro-RO"/>
        </w:rPr>
        <w:t xml:space="preserve"> 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="005A4B11" w:rsidRPr="00031E84">
        <w:rPr>
          <w:b/>
          <w:color w:val="000000" w:themeColor="text1"/>
          <w:sz w:val="22"/>
          <w:lang w:val="ro-RO"/>
        </w:rPr>
        <w:t>demontarea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 xml:space="preserve"> </w:t>
      </w:r>
      <w:r w:rsidR="005A4B11" w:rsidRPr="00031E84">
        <w:rPr>
          <w:b/>
          <w:color w:val="000000" w:themeColor="text1"/>
          <w:sz w:val="22"/>
          <w:lang w:val="ro-RO"/>
        </w:rPr>
        <w:t>și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="005A4B11" w:rsidRPr="00031E84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>montarea</w:t>
      </w:r>
      <w:r w:rsidR="00975377">
        <w:rPr>
          <w:b/>
          <w:color w:val="000000" w:themeColor="text1"/>
          <w:sz w:val="22"/>
          <w:lang w:val="ro-RO"/>
        </w:rPr>
        <w:t xml:space="preserve"> </w:t>
      </w:r>
      <w:r w:rsidRPr="00031E84">
        <w:rPr>
          <w:b/>
          <w:color w:val="000000" w:themeColor="text1"/>
          <w:sz w:val="22"/>
          <w:lang w:val="ro-RO"/>
        </w:rPr>
        <w:t xml:space="preserve"> utilajelor și a instalațiilor</w:t>
      </w:r>
    </w:p>
    <w:p w14:paraId="1577D85A" w14:textId="5869143B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Demontarea conductei existente de pe supor</w:t>
      </w:r>
      <w:r w:rsidR="00C675DE">
        <w:rPr>
          <w:color w:val="000000" w:themeColor="text1"/>
          <w:sz w:val="22"/>
          <w:lang w:val="ro-RO"/>
        </w:rPr>
        <w:t>turi</w:t>
      </w:r>
      <w:r w:rsidRPr="00031E84">
        <w:rPr>
          <w:color w:val="000000" w:themeColor="text1"/>
          <w:sz w:val="22"/>
          <w:lang w:val="ro-RO"/>
        </w:rPr>
        <w:t xml:space="preserve"> și montarea/instalarea conductelor noi  vor fi efectuate conform volumelor de lucrări din devizul de cheltuieli, cu materialele </w:t>
      </w:r>
      <w:r w:rsidR="00975377">
        <w:rPr>
          <w:color w:val="000000" w:themeColor="text1"/>
          <w:sz w:val="22"/>
          <w:lang w:val="ro-RO"/>
        </w:rPr>
        <w:t xml:space="preserve"> E</w:t>
      </w:r>
      <w:r w:rsidRPr="00031E84">
        <w:rPr>
          <w:color w:val="000000" w:themeColor="text1"/>
          <w:sz w:val="22"/>
          <w:lang w:val="ro-RO"/>
        </w:rPr>
        <w:t>xecutantului</w:t>
      </w:r>
      <w:r w:rsidR="00975377">
        <w:rPr>
          <w:color w:val="000000" w:themeColor="text1"/>
          <w:sz w:val="22"/>
          <w:lang w:val="ro-RO"/>
        </w:rPr>
        <w:t>.</w:t>
      </w:r>
    </w:p>
    <w:p w14:paraId="587A814A" w14:textId="77777777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Toate elementele rebutate/defectate care nu mai pot fi utilizate în continuare, inclusiv conducta demontată și/sau alte construcții metalice, Antreprenorul le va transmite Beneficiarului pentru predarea ulterioară la depozitul central.</w:t>
      </w:r>
    </w:p>
    <w:p w14:paraId="6EBEC687" w14:textId="09FAC5ED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Tehnologia de executare a sudurilor și verificarea cordoanelor de sudură trebuie să fie executate în conformitate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cu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cerințele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standardului</w:t>
      </w:r>
      <w:r w:rsidR="00A46F13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EN 1708-1:2010.</w:t>
      </w:r>
    </w:p>
    <w:p w14:paraId="27D3104C" w14:textId="753EC684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Executantul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lucrărilor este obligat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să admită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la executarea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lucrărilor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doar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personal calificat și atestat pentru executarea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lucrărilor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date, conform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actelor normative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și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>legislative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în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vigoare ale Republicii Moldova.</w:t>
      </w:r>
    </w:p>
    <w:p w14:paraId="6724F2C6" w14:textId="77777777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Executantul, cu </w:t>
      </w:r>
      <w:r w:rsidRPr="00A17D0A">
        <w:rPr>
          <w:color w:val="000000" w:themeColor="text1"/>
          <w:sz w:val="22"/>
          <w:u w:val="single"/>
          <w:lang w:val="ro-RO"/>
        </w:rPr>
        <w:t>10 zile lucrătoare înainte</w:t>
      </w:r>
      <w:r w:rsidRPr="00031E84">
        <w:rPr>
          <w:color w:val="000000" w:themeColor="text1"/>
          <w:sz w:val="22"/>
          <w:lang w:val="ro-RO"/>
        </w:rPr>
        <w:t xml:space="preserve"> de începerea lucrărilor va prezenta:</w:t>
      </w:r>
    </w:p>
    <w:p w14:paraId="0F82747E" w14:textId="36B91D0D" w:rsidR="002C5FC3" w:rsidRPr="00031E84" w:rsidRDefault="004479D3" w:rsidP="00036AAC">
      <w:pPr>
        <w:pStyle w:val="11"/>
        <w:numPr>
          <w:ilvl w:val="0"/>
          <w:numId w:val="0"/>
        </w:numPr>
        <w:tabs>
          <w:tab w:val="left" w:pos="709"/>
        </w:tabs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7.5.1 </w:t>
      </w:r>
      <w:r w:rsidR="002C5FC3" w:rsidRPr="00031E84">
        <w:rPr>
          <w:sz w:val="22"/>
          <w:szCs w:val="22"/>
        </w:rPr>
        <w:t>Listele cu personalul care va fi implicat la îndeplinirea lucrărilor</w:t>
      </w:r>
      <w:r w:rsidR="00A17D0A">
        <w:rPr>
          <w:sz w:val="22"/>
          <w:szCs w:val="22"/>
        </w:rPr>
        <w:t>.</w:t>
      </w:r>
    </w:p>
    <w:p w14:paraId="1ABBC218" w14:textId="012447D3" w:rsidR="002C5FC3" w:rsidRPr="00031E84" w:rsidRDefault="004479D3" w:rsidP="00036AAC">
      <w:pPr>
        <w:pStyle w:val="11"/>
        <w:numPr>
          <w:ilvl w:val="0"/>
          <w:numId w:val="0"/>
        </w:numPr>
        <w:tabs>
          <w:tab w:val="left" w:pos="709"/>
        </w:tabs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7.5.2 </w:t>
      </w:r>
      <w:r w:rsidR="002C5FC3" w:rsidRPr="00031E84">
        <w:rPr>
          <w:sz w:val="22"/>
          <w:szCs w:val="22"/>
        </w:rPr>
        <w:t>Listele cu subantreprenorii care vor fi implicați la îndeplinirea lucrărilor (după caz).</w:t>
      </w:r>
    </w:p>
    <w:p w14:paraId="3011CEAA" w14:textId="4E6D8FC7" w:rsidR="002C5FC3" w:rsidRPr="00031E84" w:rsidRDefault="004479D3" w:rsidP="00036AAC">
      <w:pPr>
        <w:pStyle w:val="11"/>
        <w:numPr>
          <w:ilvl w:val="0"/>
          <w:numId w:val="0"/>
        </w:numPr>
        <w:tabs>
          <w:tab w:val="left" w:pos="709"/>
        </w:tabs>
        <w:spacing w:before="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7.5.3 </w:t>
      </w:r>
      <w:r w:rsidR="002C5FC3" w:rsidRPr="00A17D0A">
        <w:rPr>
          <w:sz w:val="22"/>
          <w:szCs w:val="22"/>
          <w:u w:val="single"/>
        </w:rPr>
        <w:t>Graficul calendaristic detaliat</w:t>
      </w:r>
      <w:r w:rsidR="002C5FC3" w:rsidRPr="00031E84">
        <w:rPr>
          <w:sz w:val="22"/>
          <w:szCs w:val="22"/>
        </w:rPr>
        <w:t xml:space="preserve"> de realizare a lucrărilor, în 2 exemplare: unul pentru Exec</w:t>
      </w:r>
      <w:r w:rsidR="00A17D0A">
        <w:rPr>
          <w:sz w:val="22"/>
          <w:szCs w:val="22"/>
        </w:rPr>
        <w:t xml:space="preserve">utanul </w:t>
      </w:r>
      <w:r w:rsidR="002C5FC3" w:rsidRPr="00031E84">
        <w:rPr>
          <w:sz w:val="22"/>
          <w:szCs w:val="22"/>
        </w:rPr>
        <w:t xml:space="preserve"> și unul pentru ”TERMOELECTRICA” S.A.</w:t>
      </w:r>
    </w:p>
    <w:p w14:paraId="36320F39" w14:textId="461863C5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Lucrările vor fi executate în baza autorizației de lucru</w:t>
      </w:r>
      <w:r w:rsidR="00036AAC">
        <w:rPr>
          <w:color w:val="000000" w:themeColor="text1"/>
          <w:sz w:val="22"/>
          <w:lang w:val="ro-RO"/>
        </w:rPr>
        <w:t>,</w:t>
      </w:r>
      <w:r w:rsidR="004479D3">
        <w:rPr>
          <w:color w:val="000000" w:themeColor="text1"/>
          <w:sz w:val="22"/>
          <w:lang w:val="ro-RO"/>
        </w:rPr>
        <w:t xml:space="preserve"> </w:t>
      </w:r>
      <w:r w:rsidR="00036AAC">
        <w:rPr>
          <w:color w:val="000000" w:themeColor="text1"/>
          <w:sz w:val="22"/>
          <w:lang w:val="ro-RO"/>
        </w:rPr>
        <w:t>e</w:t>
      </w:r>
      <w:r w:rsidR="004479D3">
        <w:rPr>
          <w:color w:val="000000" w:themeColor="text1"/>
          <w:sz w:val="22"/>
          <w:lang w:val="ro-RO"/>
        </w:rPr>
        <w:t>misă de către Beneficiar</w:t>
      </w:r>
      <w:r w:rsidRPr="00031E84">
        <w:rPr>
          <w:color w:val="000000" w:themeColor="text1"/>
          <w:sz w:val="22"/>
          <w:lang w:val="ro-RO"/>
        </w:rPr>
        <w:t>.</w:t>
      </w:r>
    </w:p>
    <w:p w14:paraId="397ED1C7" w14:textId="2F0462F8" w:rsidR="002C5FC3" w:rsidRPr="00036AAC" w:rsidRDefault="00036AAC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6AAC">
        <w:rPr>
          <w:color w:val="000000" w:themeColor="text1"/>
          <w:sz w:val="22"/>
          <w:lang w:val="pt-BR"/>
        </w:rPr>
        <w:t>La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executarea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lucrărilor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vor fi respectate cu strictețe regulamentele/documentația tehnică-normativă indicate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muncă,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până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la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remedierea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încălcărilor.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La depistarea încălcărilor sistematice sau chiar și a unei singure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încălcări grave a regulamentelor, „TERMOELECTRICA” S.A. este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drept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să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rezilieze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contractul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 mod unilateral,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cu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survenirea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consecințelor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prevăzute </w:t>
      </w:r>
      <w:r w:rsidR="00A17D0A">
        <w:rPr>
          <w:color w:val="000000" w:themeColor="text1"/>
          <w:sz w:val="22"/>
          <w:lang w:val="pt-BR"/>
        </w:rPr>
        <w:t xml:space="preserve"> </w:t>
      </w:r>
      <w:r w:rsidRPr="00036AAC">
        <w:rPr>
          <w:color w:val="000000" w:themeColor="text1"/>
          <w:sz w:val="22"/>
          <w:lang w:val="pt-BR"/>
        </w:rPr>
        <w:t>de legislația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în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6AAC">
        <w:rPr>
          <w:color w:val="000000" w:themeColor="text1"/>
          <w:sz w:val="22"/>
          <w:lang w:val="pt-BR"/>
        </w:rPr>
        <w:t xml:space="preserve"> vigoare.</w:t>
      </w:r>
    </w:p>
    <w:p w14:paraId="5142917D" w14:textId="6ADFF5AD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Dacă Executantul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va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încălca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Graficul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calendaristic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detaliat 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>de realizare a lucrărilor cu</w:t>
      </w:r>
      <w:r w:rsidR="00C57422">
        <w:rPr>
          <w:color w:val="000000" w:themeColor="text1"/>
          <w:sz w:val="22"/>
          <w:lang w:val="ro-RO"/>
        </w:rPr>
        <w:t xml:space="preserve"> o </w:t>
      </w:r>
      <w:r w:rsidRPr="00031E84">
        <w:rPr>
          <w:color w:val="000000" w:themeColor="text1"/>
          <w:sz w:val="22"/>
          <w:lang w:val="ro-RO"/>
        </w:rPr>
        <w:t xml:space="preserve">perioadă mai mare de </w:t>
      </w:r>
      <w:r w:rsidRPr="00A17D0A">
        <w:rPr>
          <w:color w:val="000000" w:themeColor="text1"/>
          <w:sz w:val="22"/>
          <w:u w:val="single"/>
          <w:lang w:val="ro-RO"/>
        </w:rPr>
        <w:t>14 zile calendaristice</w:t>
      </w:r>
      <w:r w:rsidR="00A17D0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și nu va întreprinde măsuri pentru accelerarea lucrărilor (mărirea echipelor de executare a lucrărilor în 2-3 schimburi) cu revenirea la graficul inițial, ”TERMOELECTRICA” S.A.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va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avea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dreptul să rezilieze contractul în mod unilateral, cu suportarea de către Executant a penalităților contractuale, totodată Executantul va compensa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toate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pagubele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suportate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de Beneficiar create din cauza neexecutării lucrărilor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în </w:t>
      </w:r>
      <w:r w:rsidR="006D45D1" w:rsidRPr="006D45D1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>termenii prestabiliți.</w:t>
      </w:r>
    </w:p>
    <w:p w14:paraId="01D44C38" w14:textId="77777777" w:rsidR="002C5FC3" w:rsidRPr="00031E84" w:rsidRDefault="002C5FC3">
      <w:pPr>
        <w:pStyle w:val="a4"/>
        <w:numPr>
          <w:ilvl w:val="0"/>
          <w:numId w:val="6"/>
        </w:numPr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Materialele necesare pentru efectuarea lucrărilor vor fi livrate până la începerea lucrărilor, fără achitarea în avans.</w:t>
      </w:r>
    </w:p>
    <w:p w14:paraId="1E2DC069" w14:textId="77777777" w:rsidR="002154A5" w:rsidRPr="00031E84" w:rsidRDefault="002154A5" w:rsidP="00914E3C">
      <w:pPr>
        <w:spacing w:after="0"/>
        <w:ind w:left="-142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</w:p>
    <w:p w14:paraId="2D8A72D6" w14:textId="2102F63D" w:rsidR="006B7378" w:rsidRPr="00031E84" w:rsidRDefault="006B737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Volumul lucrărilor de reparație</w:t>
      </w:r>
    </w:p>
    <w:p w14:paraId="33644A58" w14:textId="77777777" w:rsidR="006B7378" w:rsidRPr="00031E84" w:rsidRDefault="006B7378">
      <w:pPr>
        <w:pStyle w:val="a4"/>
        <w:numPr>
          <w:ilvl w:val="0"/>
          <w:numId w:val="5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Lucrările constau în:</w:t>
      </w:r>
    </w:p>
    <w:p w14:paraId="68B3B443" w14:textId="7DC1BC3C" w:rsidR="006B7378" w:rsidRPr="00031E84" w:rsidRDefault="00BA77E3" w:rsidP="001A779C">
      <w:pPr>
        <w:pStyle w:val="a4"/>
        <w:numPr>
          <w:ilvl w:val="0"/>
          <w:numId w:val="4"/>
        </w:numPr>
        <w:autoSpaceDE w:val="0"/>
        <w:autoSpaceDN w:val="0"/>
        <w:spacing w:after="0"/>
        <w:ind w:left="709" w:hanging="709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color w:val="000000" w:themeColor="text1"/>
          <w:sz w:val="22"/>
          <w:lang w:val="ro-RO"/>
        </w:rPr>
        <w:t>Demontarea secțiunilor de conducte gumate</w:t>
      </w:r>
      <w:r w:rsidR="001A779C">
        <w:rPr>
          <w:color w:val="000000" w:themeColor="text1"/>
          <w:sz w:val="22"/>
          <w:lang w:val="ro-RO"/>
        </w:rPr>
        <w:t xml:space="preserve"> (</w:t>
      </w:r>
      <w:r w:rsidR="001A779C" w:rsidRPr="00D10121">
        <w:rPr>
          <w:color w:val="000000" w:themeColor="text1"/>
          <w:sz w:val="22"/>
          <w:lang w:val="en-US"/>
        </w:rPr>
        <w:t>țevi din oțel căptușite cu cauciuc</w:t>
      </w:r>
      <w:r w:rsidR="001A779C">
        <w:rPr>
          <w:color w:val="000000" w:themeColor="text1"/>
          <w:sz w:val="22"/>
          <w:lang w:val="ro-RO"/>
        </w:rPr>
        <w:t>)</w:t>
      </w:r>
      <w:r w:rsidRPr="00031E84">
        <w:rPr>
          <w:color w:val="000000" w:themeColor="text1"/>
          <w:sz w:val="22"/>
          <w:lang w:val="ro-RO"/>
        </w:rPr>
        <w:t xml:space="preserve"> pe flanșe cu </w:t>
      </w:r>
      <w:r w:rsidR="004254CD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color w:val="000000" w:themeColor="text1"/>
          <w:sz w:val="22"/>
          <w:lang w:val="ro-RO"/>
        </w:rPr>
        <w:t>89</w:t>
      </w:r>
      <w:r w:rsidR="00BB6B8A" w:rsidRPr="00031E84">
        <w:rPr>
          <w:color w:val="000000" w:themeColor="text1"/>
          <w:sz w:val="22"/>
          <w:lang w:val="ro-RO"/>
        </w:rPr>
        <w:t> mm</w:t>
      </w:r>
      <w:r w:rsidRPr="00031E84">
        <w:rPr>
          <w:color w:val="000000" w:themeColor="text1"/>
          <w:sz w:val="22"/>
          <w:lang w:val="ro-RO"/>
        </w:rPr>
        <w:t xml:space="preserve"> și</w:t>
      </w:r>
      <w:r w:rsidR="004254CD">
        <w:rPr>
          <w:color w:val="000000" w:themeColor="text1"/>
          <w:sz w:val="22"/>
          <w:lang w:val="ro-RO"/>
        </w:rPr>
        <w:t xml:space="preserve">  </w:t>
      </w:r>
      <w:r w:rsidR="004254CD" w:rsidRPr="00711740">
        <w:rPr>
          <w:b/>
          <w:bCs/>
          <w:sz w:val="18"/>
          <w:szCs w:val="18"/>
          <w:lang w:val="ro-MD"/>
        </w:rPr>
        <w:t>Ø</w:t>
      </w:r>
      <w:r w:rsidR="004254CD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 mm</w:t>
      </w:r>
      <w:r w:rsidR="004254CD">
        <w:rPr>
          <w:color w:val="000000" w:themeColor="text1"/>
          <w:sz w:val="22"/>
          <w:lang w:val="ro-RO"/>
        </w:rPr>
        <w:t>.</w:t>
      </w:r>
    </w:p>
    <w:p w14:paraId="1B8A0313" w14:textId="37FB3962" w:rsidR="00F82CAA" w:rsidRPr="00031E84" w:rsidRDefault="00F82CAA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Demontarea teului</w:t>
      </w:r>
      <w:r w:rsidR="004103BB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cu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4103BB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="004103BB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 mm</w:t>
      </w:r>
      <w:r w:rsidR="00E11954">
        <w:rPr>
          <w:rFonts w:eastAsia="Times New Roman" w:cs="Times New Roman"/>
          <w:color w:val="000000" w:themeColor="text1"/>
          <w:sz w:val="22"/>
          <w:lang w:val="ro-RO" w:eastAsia="ru-RU"/>
        </w:rPr>
        <w:t>.</w:t>
      </w:r>
    </w:p>
    <w:p w14:paraId="4FE56770" w14:textId="3B9A094E" w:rsidR="001A44E1" w:rsidRPr="00031E84" w:rsidRDefault="001A44E1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Demontarea vanelor</w:t>
      </w:r>
      <w:r w:rsidR="006552FF" w:rsidRPr="00031E84">
        <w:rPr>
          <w:color w:val="000000" w:themeColor="text1"/>
          <w:sz w:val="22"/>
          <w:lang w:val="ro-RO"/>
        </w:rPr>
        <w:t xml:space="preserve"> cu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6552FF" w:rsidRPr="00031E84">
        <w:rPr>
          <w:color w:val="000000" w:themeColor="text1"/>
          <w:sz w:val="22"/>
          <w:lang w:val="ro-RO"/>
        </w:rPr>
        <w:t>DN</w:t>
      </w:r>
      <w:r w:rsidR="00787ED0">
        <w:rPr>
          <w:color w:val="000000" w:themeColor="text1"/>
          <w:sz w:val="22"/>
          <w:lang w:val="ro-RO"/>
        </w:rPr>
        <w:t>-</w:t>
      </w:r>
      <w:r w:rsidR="006552FF" w:rsidRPr="00031E84">
        <w:rPr>
          <w:color w:val="000000" w:themeColor="text1"/>
          <w:sz w:val="22"/>
          <w:lang w:val="ro-RO"/>
        </w:rPr>
        <w:t>10</w:t>
      </w:r>
      <w:r w:rsidR="00A50804" w:rsidRPr="00031E84">
        <w:rPr>
          <w:color w:val="000000" w:themeColor="text1"/>
          <w:sz w:val="22"/>
          <w:lang w:val="ro-RO"/>
        </w:rPr>
        <w:t>0</w:t>
      </w:r>
      <w:r w:rsidR="00E11954">
        <w:rPr>
          <w:color w:val="000000" w:themeColor="text1"/>
          <w:sz w:val="22"/>
          <w:lang w:val="ro-RO"/>
        </w:rPr>
        <w:t>.</w:t>
      </w:r>
    </w:p>
    <w:p w14:paraId="2649ACBC" w14:textId="5115D9C8" w:rsidR="00F82CAA" w:rsidRPr="00031E84" w:rsidRDefault="00F82CAA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Demontarea ejectorului</w:t>
      </w:r>
      <w:r w:rsidR="00E11954">
        <w:rPr>
          <w:color w:val="000000" w:themeColor="text1"/>
          <w:sz w:val="22"/>
          <w:lang w:val="ro-RO"/>
        </w:rPr>
        <w:t>.</w:t>
      </w:r>
    </w:p>
    <w:p w14:paraId="22E37075" w14:textId="069B4BCC" w:rsidR="004103BB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Montarea conductelor din oțel inoxidabil cu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89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 mm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și 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 mm</w:t>
      </w:r>
      <w:r w:rsidR="00E11954">
        <w:rPr>
          <w:rFonts w:eastAsia="Times New Roman" w:cs="Times New Roman"/>
          <w:color w:val="000000" w:themeColor="text1"/>
          <w:sz w:val="22"/>
          <w:lang w:val="ro-RO" w:eastAsia="ru-RU"/>
        </w:rPr>
        <w:t>.</w:t>
      </w:r>
    </w:p>
    <w:p w14:paraId="04A73DCC" w14:textId="302FCE22" w:rsidR="004103BB" w:rsidRPr="00031E84" w:rsidRDefault="004103BB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Montarea teului</w:t>
      </w:r>
      <w:r w:rsidR="00D6685C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oțel inoxidabil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cu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="00787ED0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108  </w:t>
      </w:r>
      <w:r w:rsidR="00BB6B8A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mm</w:t>
      </w:r>
      <w:r w:rsidR="00E11954">
        <w:rPr>
          <w:rFonts w:eastAsia="Times New Roman" w:cs="Times New Roman"/>
          <w:color w:val="000000" w:themeColor="text1"/>
          <w:sz w:val="22"/>
          <w:lang w:val="ro-RO" w:eastAsia="ru-RU"/>
        </w:rPr>
        <w:t>.</w:t>
      </w:r>
    </w:p>
    <w:p w14:paraId="44BA295F" w14:textId="6AC82CA1" w:rsidR="009129B2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Montarea coturilor</w:t>
      </w:r>
      <w:r w:rsidR="00D6685C">
        <w:rPr>
          <w:color w:val="000000" w:themeColor="text1"/>
          <w:sz w:val="22"/>
          <w:lang w:val="ro-RO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oțel inoxidabil </w:t>
      </w:r>
      <w:r w:rsidRPr="00031E84">
        <w:rPr>
          <w:color w:val="000000" w:themeColor="text1"/>
          <w:sz w:val="22"/>
          <w:lang w:val="ro-RO"/>
        </w:rPr>
        <w:t xml:space="preserve">cu 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color w:val="000000" w:themeColor="text1"/>
          <w:sz w:val="22"/>
          <w:lang w:val="ro-RO"/>
        </w:rPr>
        <w:t>89</w:t>
      </w:r>
      <w:r w:rsidR="00BB6B8A" w:rsidRPr="00031E84">
        <w:rPr>
          <w:color w:val="000000" w:themeColor="text1"/>
          <w:sz w:val="22"/>
          <w:lang w:val="ro-RO"/>
        </w:rPr>
        <w:t> mm</w:t>
      </w:r>
      <w:r w:rsidRPr="00031E84">
        <w:rPr>
          <w:color w:val="000000" w:themeColor="text1"/>
          <w:sz w:val="22"/>
          <w:lang w:val="ro-RO"/>
        </w:rPr>
        <w:t xml:space="preserve"> și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787ED0" w:rsidRPr="00711740">
        <w:rPr>
          <w:b/>
          <w:bCs/>
          <w:sz w:val="18"/>
          <w:szCs w:val="18"/>
          <w:lang w:val="ro-MD"/>
        </w:rPr>
        <w:t>Ø</w:t>
      </w:r>
      <w:r w:rsidRPr="00031E84">
        <w:rPr>
          <w:color w:val="000000" w:themeColor="text1"/>
          <w:sz w:val="22"/>
          <w:lang w:val="ro-RO"/>
        </w:rPr>
        <w:t>108</w:t>
      </w:r>
      <w:r w:rsidR="00BB6B8A" w:rsidRPr="00031E84">
        <w:rPr>
          <w:color w:val="000000" w:themeColor="text1"/>
          <w:sz w:val="22"/>
          <w:lang w:val="ro-RO"/>
        </w:rPr>
        <w:t> mm</w:t>
      </w:r>
      <w:r w:rsidR="00E11954">
        <w:rPr>
          <w:color w:val="000000" w:themeColor="text1"/>
          <w:sz w:val="22"/>
          <w:lang w:val="ro-RO"/>
        </w:rPr>
        <w:t>.</w:t>
      </w:r>
    </w:p>
    <w:p w14:paraId="3D5261E4" w14:textId="6B6FA20C" w:rsidR="009129B2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Montarea flanșelor</w:t>
      </w:r>
      <w:r w:rsidR="00D6685C">
        <w:rPr>
          <w:color w:val="000000" w:themeColor="text1"/>
          <w:sz w:val="22"/>
          <w:lang w:val="ro-RO"/>
        </w:rPr>
        <w:t xml:space="preserve">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oțel 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inoxidabil</w:t>
      </w:r>
      <w:r w:rsidR="00787ED0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</w:t>
      </w:r>
      <w:r w:rsidR="000D74A0" w:rsidRPr="00031E84">
        <w:rPr>
          <w:color w:val="000000" w:themeColor="text1"/>
          <w:sz w:val="22"/>
          <w:lang w:val="ro-RO"/>
        </w:rPr>
        <w:t>DN</w:t>
      </w:r>
      <w:r w:rsidR="00787ED0">
        <w:rPr>
          <w:color w:val="000000" w:themeColor="text1"/>
          <w:sz w:val="22"/>
          <w:lang w:val="ro-RO"/>
        </w:rPr>
        <w:t>-</w:t>
      </w:r>
      <w:r w:rsidRPr="00031E84">
        <w:rPr>
          <w:color w:val="000000" w:themeColor="text1"/>
          <w:sz w:val="22"/>
          <w:lang w:val="ro-RO"/>
        </w:rPr>
        <w:t>80 și</w:t>
      </w:r>
      <w:r w:rsidR="00787ED0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</w:t>
      </w:r>
      <w:r w:rsidR="000D74A0" w:rsidRPr="00031E84">
        <w:rPr>
          <w:color w:val="000000" w:themeColor="text1"/>
          <w:sz w:val="22"/>
          <w:lang w:val="ro-RO"/>
        </w:rPr>
        <w:t>DN</w:t>
      </w:r>
      <w:r w:rsidR="00787ED0">
        <w:rPr>
          <w:color w:val="000000" w:themeColor="text1"/>
          <w:sz w:val="22"/>
          <w:lang w:val="ro-RO"/>
        </w:rPr>
        <w:t>-</w:t>
      </w:r>
      <w:r w:rsidRPr="00031E84">
        <w:rPr>
          <w:color w:val="000000" w:themeColor="text1"/>
          <w:sz w:val="22"/>
          <w:lang w:val="ro-RO"/>
        </w:rPr>
        <w:t>100</w:t>
      </w:r>
      <w:r w:rsidR="00E11954">
        <w:rPr>
          <w:color w:val="000000" w:themeColor="text1"/>
          <w:sz w:val="22"/>
          <w:lang w:val="ro-RO"/>
        </w:rPr>
        <w:t>.</w:t>
      </w:r>
    </w:p>
    <w:p w14:paraId="1C6E2769" w14:textId="4591CE0E" w:rsidR="001A44E1" w:rsidRPr="00031E84" w:rsidRDefault="001A44E1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Montarea 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A50804" w:rsidRPr="00031E84">
        <w:rPr>
          <w:color w:val="000000" w:themeColor="text1"/>
          <w:sz w:val="22"/>
          <w:lang w:val="ro-RO"/>
        </w:rPr>
        <w:t>vanelor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6552FF" w:rsidRPr="00031E84">
        <w:rPr>
          <w:color w:val="000000" w:themeColor="text1"/>
          <w:sz w:val="22"/>
          <w:lang w:val="ro-RO"/>
        </w:rPr>
        <w:t xml:space="preserve"> cu</w:t>
      </w:r>
      <w:r w:rsidR="00787ED0">
        <w:rPr>
          <w:color w:val="000000" w:themeColor="text1"/>
          <w:sz w:val="22"/>
          <w:lang w:val="ro-RO"/>
        </w:rPr>
        <w:t xml:space="preserve"> </w:t>
      </w:r>
      <w:r w:rsidR="006552FF" w:rsidRPr="00031E84">
        <w:rPr>
          <w:color w:val="000000" w:themeColor="text1"/>
          <w:sz w:val="22"/>
          <w:lang w:val="ro-RO"/>
        </w:rPr>
        <w:t xml:space="preserve"> DN</w:t>
      </w:r>
      <w:r w:rsidR="00787ED0">
        <w:rPr>
          <w:color w:val="000000" w:themeColor="text1"/>
          <w:sz w:val="22"/>
          <w:lang w:val="ro-RO"/>
        </w:rPr>
        <w:t>-</w:t>
      </w:r>
      <w:r w:rsidR="006552FF" w:rsidRPr="00031E84">
        <w:rPr>
          <w:color w:val="000000" w:themeColor="text1"/>
          <w:sz w:val="22"/>
          <w:lang w:val="ro-RO"/>
        </w:rPr>
        <w:t>10</w:t>
      </w:r>
      <w:r w:rsidR="00A50804" w:rsidRPr="00031E84">
        <w:rPr>
          <w:color w:val="000000" w:themeColor="text1"/>
          <w:sz w:val="22"/>
          <w:lang w:val="ro-RO"/>
        </w:rPr>
        <w:t>0</w:t>
      </w:r>
      <w:r w:rsidR="00BD57FF">
        <w:rPr>
          <w:color w:val="000000" w:themeColor="text1"/>
          <w:sz w:val="22"/>
          <w:lang w:val="ro-RO"/>
        </w:rPr>
        <w:t>,</w:t>
      </w:r>
      <w:r w:rsidR="00D6685C">
        <w:rPr>
          <w:color w:val="000000" w:themeColor="text1"/>
          <w:sz w:val="22"/>
          <w:lang w:val="ro-RO"/>
        </w:rPr>
        <w:t xml:space="preserve"> </w:t>
      </w:r>
      <w:r w:rsidR="00BD57FF">
        <w:rPr>
          <w:color w:val="000000" w:themeColor="text1"/>
          <w:sz w:val="22"/>
          <w:lang w:val="ro-RO"/>
        </w:rPr>
        <w:t>din demontare</w:t>
      </w:r>
      <w:r w:rsidR="00E11954">
        <w:rPr>
          <w:color w:val="000000" w:themeColor="text1"/>
          <w:sz w:val="22"/>
          <w:lang w:val="ro-RO"/>
        </w:rPr>
        <w:t>.</w:t>
      </w:r>
    </w:p>
    <w:p w14:paraId="1E50CBB0" w14:textId="1FD889BA" w:rsidR="00E53510" w:rsidRPr="00031E84" w:rsidRDefault="00E53510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Montarea ejectorului</w:t>
      </w:r>
      <w:r w:rsidR="00BD57FF">
        <w:rPr>
          <w:color w:val="000000" w:themeColor="text1"/>
          <w:sz w:val="22"/>
          <w:lang w:val="ro-RO"/>
        </w:rPr>
        <w:t>, din demontare</w:t>
      </w:r>
      <w:r w:rsidR="00E11954">
        <w:rPr>
          <w:color w:val="000000" w:themeColor="text1"/>
          <w:sz w:val="22"/>
          <w:lang w:val="ro-RO"/>
        </w:rPr>
        <w:t>.</w:t>
      </w:r>
    </w:p>
    <w:p w14:paraId="0C85898E" w14:textId="15B7DFA9" w:rsidR="00E53510" w:rsidRPr="00031E84" w:rsidRDefault="00BA77E3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Montarea reducției </w:t>
      </w:r>
      <w:r w:rsidR="00D6685C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din oțel inoxidabil </w:t>
      </w:r>
      <w:r w:rsidRPr="00031E84">
        <w:rPr>
          <w:color w:val="000000" w:themeColor="text1"/>
          <w:sz w:val="22"/>
          <w:lang w:val="ro-RO"/>
        </w:rPr>
        <w:t xml:space="preserve">cu </w:t>
      </w:r>
      <w:r w:rsidR="00E54FAE">
        <w:rPr>
          <w:color w:val="000000" w:themeColor="text1"/>
          <w:sz w:val="22"/>
          <w:lang w:val="ro-RO"/>
        </w:rPr>
        <w:t xml:space="preserve"> </w:t>
      </w:r>
      <w:r w:rsidR="00E54FAE" w:rsidRPr="00711740">
        <w:rPr>
          <w:b/>
          <w:bCs/>
          <w:sz w:val="18"/>
          <w:szCs w:val="18"/>
          <w:lang w:val="ro-MD"/>
        </w:rPr>
        <w:t>Ø</w:t>
      </w:r>
      <w:r w:rsidR="00E54FAE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89 mm și  </w:t>
      </w:r>
      <w:r w:rsidR="00E54FAE" w:rsidRPr="00711740">
        <w:rPr>
          <w:b/>
          <w:bCs/>
          <w:sz w:val="18"/>
          <w:szCs w:val="18"/>
          <w:lang w:val="ro-MD"/>
        </w:rPr>
        <w:t>Ø</w:t>
      </w:r>
      <w:r w:rsidR="00E54FAE"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108 mm</w:t>
      </w:r>
      <w:r w:rsidR="00E11954">
        <w:rPr>
          <w:color w:val="000000" w:themeColor="text1"/>
          <w:sz w:val="22"/>
          <w:lang w:val="ro-RO"/>
        </w:rPr>
        <w:t>.</w:t>
      </w:r>
    </w:p>
    <w:p w14:paraId="33E4DB2A" w14:textId="4D3686EA" w:rsidR="006B7378" w:rsidRDefault="006B7378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>Con</w:t>
      </w:r>
      <w:r w:rsidR="008456D3" w:rsidRPr="00031E84">
        <w:rPr>
          <w:color w:val="000000" w:themeColor="text1"/>
          <w:sz w:val="22"/>
          <w:lang w:val="ro-RO"/>
        </w:rPr>
        <w:t>ectarea conductelor de legătură</w:t>
      </w:r>
      <w:r w:rsidR="00E11954">
        <w:rPr>
          <w:color w:val="000000" w:themeColor="text1"/>
          <w:sz w:val="22"/>
          <w:lang w:val="ro-RO"/>
        </w:rPr>
        <w:t>.</w:t>
      </w:r>
    </w:p>
    <w:p w14:paraId="7A5B3A57" w14:textId="71A17EED" w:rsidR="00CF7842" w:rsidRPr="00031E84" w:rsidRDefault="00CF7842">
      <w:pPr>
        <w:pStyle w:val="a4"/>
        <w:numPr>
          <w:ilvl w:val="0"/>
          <w:numId w:val="4"/>
        </w:numPr>
        <w:autoSpaceDE w:val="0"/>
        <w:autoSpaceDN w:val="0"/>
        <w:spacing w:after="0"/>
        <w:ind w:left="0" w:firstLine="0"/>
        <w:jc w:val="both"/>
        <w:rPr>
          <w:color w:val="000000" w:themeColor="text1"/>
          <w:sz w:val="22"/>
          <w:lang w:val="ro-RO"/>
        </w:rPr>
      </w:pPr>
      <w:r>
        <w:rPr>
          <w:szCs w:val="24"/>
          <w:lang w:val="pt-BR"/>
        </w:rPr>
        <w:t>E</w:t>
      </w:r>
      <w:r w:rsidRPr="00E11F0B">
        <w:rPr>
          <w:szCs w:val="24"/>
          <w:lang w:val="pt-BR"/>
        </w:rPr>
        <w:t>fectuar</w:t>
      </w:r>
      <w:r>
        <w:rPr>
          <w:szCs w:val="24"/>
          <w:lang w:val="pt-BR"/>
        </w:rPr>
        <w:t>ea</w:t>
      </w:r>
      <w:r w:rsidRPr="00E11F0B">
        <w:rPr>
          <w:szCs w:val="24"/>
          <w:lang w:val="pt-BR"/>
        </w:rPr>
        <w:t xml:space="preserve"> controlului nedistructiv</w:t>
      </w:r>
      <w:r>
        <w:rPr>
          <w:szCs w:val="24"/>
          <w:lang w:val="pt-BR"/>
        </w:rPr>
        <w:t xml:space="preserve"> a îmbinărilor </w:t>
      </w:r>
      <w:r w:rsidRPr="00CF7842">
        <w:rPr>
          <w:sz w:val="22"/>
          <w:lang w:val="pt-BR"/>
        </w:rPr>
        <w:t xml:space="preserve">sudate conform </w:t>
      </w:r>
      <w:r w:rsidR="00E54FAE">
        <w:rPr>
          <w:sz w:val="22"/>
          <w:lang w:val="pt-BR"/>
        </w:rPr>
        <w:t xml:space="preserve"> </w:t>
      </w:r>
      <w:r w:rsidRPr="001A779C">
        <w:rPr>
          <w:sz w:val="22"/>
          <w:lang w:val="pt-BR"/>
        </w:rPr>
        <w:t>ISO 17635:2016</w:t>
      </w:r>
      <w:r w:rsidR="00E11954">
        <w:rPr>
          <w:sz w:val="22"/>
          <w:lang w:val="pt-BR"/>
        </w:rPr>
        <w:t>.</w:t>
      </w:r>
    </w:p>
    <w:p w14:paraId="1A70F975" w14:textId="680DA4BE" w:rsidR="00FA4BDA" w:rsidRDefault="00FA4BDA">
      <w:pPr>
        <w:pStyle w:val="a4"/>
        <w:keepNext/>
        <w:keepLines/>
        <w:numPr>
          <w:ilvl w:val="0"/>
          <w:numId w:val="5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În procesul de realizare a lucrărilor, Executantul este obligat să țină cont de specificul întreprinderii, de specificul și condițiile de exploatare a utilajului Beneficiarului prin respectarea cerințelor documentației tehnice -normative ale acestuia (pașapoarte, instrucțiuni de lucru, acte de verificare, rapoarte de inspectare, etc.), care pot fi prezentate la dispoziția Executorului de către Beneficiar înainte de începerea lucrărilor.</w:t>
      </w:r>
    </w:p>
    <w:p w14:paraId="0C4AF96D" w14:textId="078E37EE" w:rsidR="000D6EBA" w:rsidRPr="00031E84" w:rsidRDefault="00862853">
      <w:pPr>
        <w:pStyle w:val="a4"/>
        <w:keepNext/>
        <w:keepLines/>
        <w:numPr>
          <w:ilvl w:val="0"/>
          <w:numId w:val="5"/>
        </w:numPr>
        <w:autoSpaceDE w:val="0"/>
        <w:autoSpaceDN w:val="0"/>
        <w:spacing w:after="0"/>
        <w:ind w:left="0" w:firstLine="0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  <w:r w:rsidRPr="00862853">
        <w:rPr>
          <w:rFonts w:eastAsia="Times New Roman" w:cs="Times New Roman"/>
          <w:color w:val="000000" w:themeColor="text1"/>
          <w:sz w:val="22"/>
          <w:lang w:val="ro-RO" w:eastAsia="ru-RU"/>
        </w:rPr>
        <w:t>Listele cu cantitățile de lucrări</w:t>
      </w:r>
      <w:r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  detaliat </w:t>
      </w:r>
      <w:r w:rsidRPr="00862853">
        <w:rPr>
          <w:rFonts w:eastAsia="Times New Roman" w:cs="Times New Roman"/>
          <w:color w:val="000000" w:themeColor="text1"/>
          <w:sz w:val="22"/>
          <w:lang w:val="ro-RO" w:eastAsia="ru-RU"/>
        </w:rPr>
        <w:t xml:space="preserve"> sunt prezentate în </w:t>
      </w:r>
      <w:r>
        <w:rPr>
          <w:rFonts w:eastAsia="Times New Roman" w:cs="Times New Roman"/>
          <w:b/>
          <w:bCs/>
          <w:i/>
          <w:iCs/>
          <w:color w:val="000000" w:themeColor="text1"/>
          <w:sz w:val="22"/>
          <w:lang w:val="ro-RO" w:eastAsia="ru-RU"/>
        </w:rPr>
        <w:t xml:space="preserve"> Anexa 1.</w:t>
      </w:r>
    </w:p>
    <w:p w14:paraId="027C4732" w14:textId="77777777" w:rsidR="00151A06" w:rsidRPr="00031E84" w:rsidRDefault="00151A06" w:rsidP="005513D1">
      <w:pPr>
        <w:autoSpaceDE w:val="0"/>
        <w:autoSpaceDN w:val="0"/>
        <w:spacing w:after="0" w:line="360" w:lineRule="auto"/>
        <w:jc w:val="both"/>
        <w:rPr>
          <w:rFonts w:eastAsia="Times New Roman" w:cs="Times New Roman"/>
          <w:color w:val="000000" w:themeColor="text1"/>
          <w:sz w:val="22"/>
          <w:lang w:val="ro-RO" w:eastAsia="ru-RU"/>
        </w:rPr>
      </w:pPr>
    </w:p>
    <w:p w14:paraId="37531ED9" w14:textId="5AF88B93" w:rsidR="006B7378" w:rsidRPr="00031E84" w:rsidRDefault="006B7378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Condiții de recepție a lucrărilor</w:t>
      </w:r>
    </w:p>
    <w:p w14:paraId="72495426" w14:textId="2BE7BAA5" w:rsidR="00B40CFD" w:rsidRPr="00031E84" w:rsidRDefault="00B40CFD">
      <w:pPr>
        <w:pStyle w:val="11"/>
        <w:numPr>
          <w:ilvl w:val="0"/>
          <w:numId w:val="9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 xml:space="preserve">La finalizarea </w:t>
      </w:r>
      <w:r w:rsidR="00E11954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lucrărilor, Executantul va remite Beneficiarului </w:t>
      </w:r>
      <w:r w:rsidRPr="00031E84">
        <w:rPr>
          <w:sz w:val="22"/>
        </w:rPr>
        <w:t>Certificatele de calitate ale tuturor materialelor</w:t>
      </w:r>
      <w:r w:rsidR="00E11954">
        <w:rPr>
          <w:sz w:val="22"/>
        </w:rPr>
        <w:t xml:space="preserve"> </w:t>
      </w:r>
      <w:r w:rsidRPr="00031E84">
        <w:rPr>
          <w:sz w:val="22"/>
        </w:rPr>
        <w:t xml:space="preserve"> utilizate</w:t>
      </w:r>
      <w:r w:rsidRPr="00031E84">
        <w:rPr>
          <w:sz w:val="22"/>
          <w:szCs w:val="22"/>
        </w:rPr>
        <w:t>.</w:t>
      </w:r>
    </w:p>
    <w:p w14:paraId="46FD111F" w14:textId="012F4C67" w:rsidR="00914E3C" w:rsidRDefault="00B40CFD" w:rsidP="00B40CFD">
      <w:pPr>
        <w:pStyle w:val="11"/>
        <w:numPr>
          <w:ilvl w:val="0"/>
          <w:numId w:val="9"/>
        </w:numPr>
        <w:spacing w:before="0" w:line="276" w:lineRule="auto"/>
        <w:ind w:left="0" w:firstLine="0"/>
        <w:rPr>
          <w:sz w:val="22"/>
          <w:szCs w:val="22"/>
        </w:rPr>
      </w:pPr>
      <w:r w:rsidRPr="00031E84">
        <w:rPr>
          <w:sz w:val="22"/>
          <w:szCs w:val="22"/>
        </w:rPr>
        <w:t>Recepția lucrărilor va fi efectuată doar în baza procesului</w:t>
      </w:r>
      <w:r w:rsidR="00E11954">
        <w:rPr>
          <w:sz w:val="22"/>
          <w:szCs w:val="22"/>
        </w:rPr>
        <w:t>-</w:t>
      </w:r>
      <w:r w:rsidRPr="00031E84">
        <w:rPr>
          <w:sz w:val="22"/>
          <w:szCs w:val="22"/>
        </w:rPr>
        <w:t>verbal de recepție a lucrărilor și doar după finalizarea</w:t>
      </w:r>
      <w:r w:rsidR="00E11954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 xml:space="preserve"> acestora. Responsabilitatea </w:t>
      </w:r>
      <w:r w:rsidR="009242E9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pentru realizarea în temeni a lucrărilor date, cât și pentru calitatea lucrărilor</w:t>
      </w:r>
      <w:r w:rsidR="00C57422">
        <w:rPr>
          <w:sz w:val="22"/>
          <w:szCs w:val="22"/>
        </w:rPr>
        <w:t xml:space="preserve"> o </w:t>
      </w:r>
      <w:r w:rsidRPr="00031E84">
        <w:rPr>
          <w:sz w:val="22"/>
          <w:szCs w:val="22"/>
        </w:rPr>
        <w:t xml:space="preserve">poartă </w:t>
      </w:r>
      <w:r w:rsidR="00431295">
        <w:rPr>
          <w:sz w:val="22"/>
          <w:szCs w:val="22"/>
        </w:rPr>
        <w:t xml:space="preserve"> </w:t>
      </w:r>
      <w:r w:rsidRPr="00031E84">
        <w:rPr>
          <w:sz w:val="22"/>
          <w:szCs w:val="22"/>
        </w:rPr>
        <w:t>Executantul.</w:t>
      </w:r>
    </w:p>
    <w:p w14:paraId="503D67FB" w14:textId="77777777" w:rsidR="00431295" w:rsidRPr="00D10121" w:rsidRDefault="00431295" w:rsidP="00431295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</w:p>
    <w:p w14:paraId="55395BFA" w14:textId="55DF61B7" w:rsidR="00062065" w:rsidRPr="00031E84" w:rsidRDefault="007C03A7">
      <w:pPr>
        <w:pStyle w:val="a4"/>
        <w:numPr>
          <w:ilvl w:val="0"/>
          <w:numId w:val="2"/>
        </w:numPr>
        <w:spacing w:after="0"/>
        <w:ind w:left="0" w:firstLine="0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Echipamentele, instalațiile, utilajele, sculele, instrumentele, dispozitivele și alte obiecte necesare pentru executarea lucrărilor.</w:t>
      </w:r>
    </w:p>
    <w:p w14:paraId="37FCE1C3" w14:textId="3400535F" w:rsidR="007D6110" w:rsidRPr="00031E84" w:rsidRDefault="007D6110" w:rsidP="005513D1">
      <w:pPr>
        <w:spacing w:after="0"/>
        <w:jc w:val="both"/>
        <w:rPr>
          <w:color w:val="000000" w:themeColor="text1"/>
          <w:sz w:val="22"/>
          <w:lang w:val="ro-RO"/>
        </w:rPr>
      </w:pPr>
      <w:r w:rsidRPr="00031E84">
        <w:rPr>
          <w:color w:val="000000" w:themeColor="text1"/>
          <w:sz w:val="22"/>
          <w:lang w:val="ro-RO"/>
        </w:rPr>
        <w:t xml:space="preserve">Executantul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este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obligat </w:t>
      </w:r>
      <w:r w:rsidR="004254CD" w:rsidRPr="004254CD">
        <w:rPr>
          <w:color w:val="000000" w:themeColor="text1"/>
          <w:sz w:val="22"/>
          <w:lang w:val="en-US"/>
        </w:rPr>
        <w:t xml:space="preserve"> </w:t>
      </w:r>
      <w:r w:rsidR="000D6EBA">
        <w:rPr>
          <w:color w:val="000000" w:themeColor="text1"/>
          <w:sz w:val="22"/>
          <w:lang w:val="en-US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să </w:t>
      </w:r>
      <w:r w:rsidR="000D6EB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execute </w:t>
      </w:r>
      <w:r w:rsidR="000D6EB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>lucrările</w:t>
      </w:r>
      <w:r w:rsidR="000D6EBA">
        <w:rPr>
          <w:color w:val="000000" w:themeColor="text1"/>
          <w:sz w:val="22"/>
          <w:lang w:val="ro-RO"/>
        </w:rPr>
        <w:t xml:space="preserve"> </w:t>
      </w:r>
      <w:r w:rsidRPr="00031E84">
        <w:rPr>
          <w:color w:val="000000" w:themeColor="text1"/>
          <w:sz w:val="22"/>
          <w:lang w:val="ro-RO"/>
        </w:rPr>
        <w:t xml:space="preserve"> cu toate mecanismele, ustensile și instrumentele proprii, </w:t>
      </w:r>
      <w:r w:rsidRPr="00031E84">
        <w:rPr>
          <w:rFonts w:eastAsia="Calibri"/>
          <w:color w:val="000000" w:themeColor="text1"/>
          <w:sz w:val="22"/>
          <w:lang w:val="ro-RO"/>
        </w:rPr>
        <w:t>acestea fiind</w:t>
      </w:r>
      <w:r w:rsidR="000D6EBA">
        <w:rPr>
          <w:rFonts w:eastAsia="Calibri"/>
          <w:color w:val="000000" w:themeColor="text1"/>
          <w:sz w:val="22"/>
          <w:lang w:val="ro-RO"/>
        </w:rPr>
        <w:t xml:space="preserve"> </w:t>
      </w:r>
      <w:r w:rsidRPr="00031E84">
        <w:rPr>
          <w:rFonts w:eastAsia="Calibri"/>
          <w:color w:val="000000" w:themeColor="text1"/>
          <w:sz w:val="22"/>
          <w:lang w:val="ro-RO"/>
        </w:rPr>
        <w:t xml:space="preserve"> conforme actelor normative în vigoare pe teritoriul Republicii Moldova</w:t>
      </w:r>
      <w:r w:rsidRPr="00031E84">
        <w:rPr>
          <w:color w:val="000000" w:themeColor="text1"/>
          <w:sz w:val="22"/>
          <w:lang w:val="ro-RO"/>
        </w:rPr>
        <w:t xml:space="preserve">. La executarea lucrărilor vor fi necesare: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motocompresor mobil de joasă presiune,</w:t>
      </w:r>
      <w:r w:rsidRPr="00031E84">
        <w:rPr>
          <w:color w:val="000000" w:themeColor="text1"/>
          <w:sz w:val="22"/>
          <w:lang w:val="ro-RO"/>
        </w:rPr>
        <w:t xml:space="preserve">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aparat de sudură,</w:t>
      </w:r>
      <w:r w:rsidRPr="00031E84">
        <w:rPr>
          <w:color w:val="000000" w:themeColor="text1"/>
          <w:sz w:val="22"/>
          <w:lang w:val="ro-RO"/>
        </w:rPr>
        <w:t xml:space="preserve"> </w:t>
      </w:r>
      <w:r w:rsidRPr="00031E84">
        <w:rPr>
          <w:rFonts w:eastAsia="Times New Roman" w:cs="Times New Roman"/>
          <w:color w:val="000000" w:themeColor="text1"/>
          <w:sz w:val="22"/>
          <w:lang w:val="ro-RO" w:eastAsia="ru-RU"/>
        </w:rPr>
        <w:t>autobasculantă,</w:t>
      </w:r>
      <w:r w:rsidR="00DF6EEA" w:rsidRPr="00031E84">
        <w:rPr>
          <w:color w:val="000000" w:themeColor="text1"/>
          <w:sz w:val="22"/>
          <w:lang w:val="ro-RO"/>
        </w:rPr>
        <w:t xml:space="preserve"> instrumente de lucru</w:t>
      </w:r>
      <w:r w:rsidRPr="00031E84">
        <w:rPr>
          <w:color w:val="000000" w:themeColor="text1"/>
          <w:sz w:val="22"/>
          <w:lang w:val="ro-RO"/>
        </w:rPr>
        <w:t xml:space="preserve">, ș.a. </w:t>
      </w:r>
    </w:p>
    <w:p w14:paraId="7A8AECB2" w14:textId="77777777" w:rsidR="00827635" w:rsidRPr="00031E84" w:rsidRDefault="00827635" w:rsidP="00822877">
      <w:pPr>
        <w:spacing w:after="0"/>
        <w:ind w:left="-142"/>
        <w:jc w:val="both"/>
        <w:rPr>
          <w:color w:val="000000" w:themeColor="text1"/>
          <w:sz w:val="22"/>
          <w:lang w:val="ro-RO"/>
        </w:rPr>
      </w:pPr>
    </w:p>
    <w:p w14:paraId="77C8A370" w14:textId="199C8AA5" w:rsidR="007C03A7" w:rsidRPr="00031E84" w:rsidRDefault="007C03A7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Cerințe privind calculul costului</w:t>
      </w:r>
    </w:p>
    <w:p w14:paraId="047EB378" w14:textId="77777777" w:rsidR="004479D3" w:rsidRPr="008F2941" w:rsidRDefault="004479D3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cs="Times New Roman"/>
          <w:color w:val="000000" w:themeColor="text1"/>
          <w:sz w:val="22"/>
          <w:lang w:val="ro-RO"/>
        </w:rPr>
      </w:pPr>
      <w:r w:rsidRPr="008F2941">
        <w:rPr>
          <w:rFonts w:cs="Times New Roman"/>
          <w:bCs/>
          <w:sz w:val="22"/>
          <w:lang w:val="ro-MD"/>
        </w:rPr>
        <w:t>Costul lucrărilor va include toate cheltuielile aferente suportate de către Executantul pentru îndeplinirea</w:t>
      </w:r>
    </w:p>
    <w:p w14:paraId="0BB7B8EC" w14:textId="77777777" w:rsidR="004479D3" w:rsidRPr="008F2941" w:rsidRDefault="004479D3" w:rsidP="005513D1">
      <w:pPr>
        <w:tabs>
          <w:tab w:val="left" w:pos="284"/>
        </w:tabs>
        <w:spacing w:after="0"/>
        <w:ind w:right="-144"/>
        <w:jc w:val="both"/>
        <w:rPr>
          <w:rFonts w:cs="Times New Roman"/>
          <w:bCs/>
          <w:sz w:val="22"/>
          <w:lang w:val="ro-MD"/>
        </w:rPr>
      </w:pPr>
      <w:r w:rsidRPr="008F2941">
        <w:rPr>
          <w:rFonts w:cs="Times New Roman"/>
          <w:bCs/>
          <w:sz w:val="22"/>
          <w:lang w:val="ro-MD"/>
        </w:rPr>
        <w:t>volumului de lucrări.</w:t>
      </w:r>
    </w:p>
    <w:p w14:paraId="3FB16A45" w14:textId="77777777" w:rsidR="004479D3" w:rsidRPr="008F2941" w:rsidRDefault="004479D3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cs="Times New Roman"/>
          <w:color w:val="000000" w:themeColor="text1"/>
          <w:sz w:val="22"/>
          <w:lang w:val="ro-RO"/>
        </w:rPr>
      </w:pPr>
      <w:r w:rsidRPr="00E961E9">
        <w:rPr>
          <w:rFonts w:cs="Times New Roman"/>
          <w:bCs/>
          <w:sz w:val="22"/>
          <w:lang w:val="ro-MD"/>
        </w:rPr>
        <w:t>Costul lucrărilor va fi exprimat în lei fără și cu TVA și va rămâne același pe toată perioada de derulare a</w:t>
      </w:r>
    </w:p>
    <w:p w14:paraId="3B341CD2" w14:textId="1DAAE21E" w:rsidR="004479D3" w:rsidRPr="008F2941" w:rsidRDefault="004479D3" w:rsidP="005513D1">
      <w:pPr>
        <w:spacing w:after="0"/>
        <w:jc w:val="both"/>
        <w:rPr>
          <w:rFonts w:cs="Times New Roman"/>
          <w:color w:val="000000" w:themeColor="text1"/>
          <w:sz w:val="22"/>
          <w:lang w:val="ro-RO"/>
        </w:rPr>
      </w:pPr>
      <w:r w:rsidRPr="008F2941">
        <w:rPr>
          <w:rFonts w:cs="Times New Roman"/>
          <w:bCs/>
          <w:sz w:val="22"/>
          <w:lang w:val="ro-MD"/>
        </w:rPr>
        <w:t>contractului.</w:t>
      </w:r>
    </w:p>
    <w:p w14:paraId="7C7F8AB6" w14:textId="15AA2402" w:rsidR="00C54C7A" w:rsidRPr="00842301" w:rsidRDefault="00C54C7A">
      <w:pPr>
        <w:pStyle w:val="a4"/>
        <w:numPr>
          <w:ilvl w:val="0"/>
          <w:numId w:val="12"/>
        </w:numPr>
        <w:spacing w:after="0"/>
        <w:ind w:left="0" w:firstLine="0"/>
        <w:jc w:val="both"/>
        <w:rPr>
          <w:rFonts w:cs="Times New Roman"/>
          <w:sz w:val="22"/>
          <w:lang w:val="ro-RO"/>
        </w:rPr>
      </w:pPr>
      <w:r w:rsidRPr="00031E84">
        <w:rPr>
          <w:rFonts w:cs="Times New Roman"/>
          <w:color w:val="000000" w:themeColor="text1"/>
          <w:sz w:val="22"/>
          <w:lang w:val="ro-RO"/>
        </w:rPr>
        <w:t xml:space="preserve">Determinarea valorilor de deviz a lucrărilor  efectuate de către  antreprenori se efectuează cu respectarea </w:t>
      </w:r>
      <w:r w:rsidRPr="00842301">
        <w:rPr>
          <w:rFonts w:cs="Times New Roman"/>
          <w:sz w:val="22"/>
          <w:lang w:val="ro-RO"/>
        </w:rPr>
        <w:t xml:space="preserve">cerințelor ordinului intern  nr. </w:t>
      </w:r>
      <w:r w:rsidRPr="00842301">
        <w:rPr>
          <w:rFonts w:cs="Times New Roman"/>
          <w:b/>
          <w:bCs/>
          <w:sz w:val="22"/>
          <w:lang w:val="ro-RO"/>
        </w:rPr>
        <w:t>195</w:t>
      </w:r>
      <w:r w:rsidRPr="00842301">
        <w:rPr>
          <w:rFonts w:cs="Times New Roman"/>
          <w:sz w:val="22"/>
          <w:lang w:val="ro-RO"/>
        </w:rPr>
        <w:t xml:space="preserve"> din 26.12.2024.</w:t>
      </w:r>
    </w:p>
    <w:bookmarkStart w:id="2" w:name="_Hlk188949856"/>
    <w:p w14:paraId="1D23BDCE" w14:textId="478780B9" w:rsidR="00CC6B63" w:rsidRPr="00362C43" w:rsidRDefault="00CC6B63" w:rsidP="005513D1">
      <w:pPr>
        <w:spacing w:after="0"/>
        <w:jc w:val="center"/>
        <w:rPr>
          <w:rStyle w:val="ac"/>
          <w:b/>
          <w:bCs/>
          <w:color w:val="0E1DE0"/>
          <w:sz w:val="22"/>
          <w:lang w:val="ro-RO"/>
        </w:rPr>
      </w:pPr>
      <w:r w:rsidRPr="00362C43">
        <w:fldChar w:fldCharType="begin"/>
      </w:r>
      <w:r w:rsidRPr="00362C43">
        <w:rPr>
          <w:color w:val="0E1DE0"/>
          <w:sz w:val="22"/>
          <w:lang w:val="ro-RO"/>
        </w:rPr>
        <w:instrText xml:space="preserve"> HYPERLINK "https://termoelectrica.md/ordin-cu-privire-la-determinarea-valorii-de-deviz-a-lucrarilor-efectuate-de-catre-antreprenor/" </w:instrText>
      </w:r>
      <w:r w:rsidRPr="00362C43">
        <w:fldChar w:fldCharType="separate"/>
      </w:r>
      <w:r w:rsidRPr="00362C43">
        <w:rPr>
          <w:rStyle w:val="ac"/>
          <w:b/>
          <w:bCs/>
          <w:color w:val="0E1DE0"/>
          <w:sz w:val="22"/>
          <w:lang w:val="ro-RO"/>
        </w:rPr>
        <w:t>https://termoelectrica.md/ordin-cu-privire-la-determinarea-valorii-de-deviz-a-lucrarilor-efectuate-de-catre-antreprenor/</w:t>
      </w:r>
      <w:r w:rsidRPr="00362C43">
        <w:rPr>
          <w:rStyle w:val="ac"/>
          <w:b/>
          <w:bCs/>
          <w:color w:val="0E1DE0"/>
          <w:sz w:val="22"/>
          <w:lang w:val="ro-RO"/>
        </w:rPr>
        <w:fldChar w:fldCharType="end"/>
      </w:r>
      <w:bookmarkEnd w:id="2"/>
    </w:p>
    <w:p w14:paraId="1B69BD55" w14:textId="3B031738" w:rsidR="00871A46" w:rsidRDefault="00871A46" w:rsidP="00362C43">
      <w:pPr>
        <w:pStyle w:val="a4"/>
        <w:numPr>
          <w:ilvl w:val="1"/>
          <w:numId w:val="15"/>
        </w:numPr>
        <w:spacing w:after="0"/>
        <w:ind w:left="0" w:firstLine="0"/>
        <w:jc w:val="both"/>
        <w:rPr>
          <w:rFonts w:cs="Times New Roman"/>
          <w:sz w:val="22"/>
          <w:lang w:val="ro-RO"/>
        </w:rPr>
      </w:pPr>
      <w:r w:rsidRPr="00842301">
        <w:rPr>
          <w:rFonts w:cs="Times New Roman"/>
          <w:sz w:val="22"/>
          <w:lang w:val="ro-MD"/>
        </w:rPr>
        <w:t>L</w:t>
      </w:r>
      <w:r w:rsidRPr="00842301">
        <w:rPr>
          <w:rFonts w:cs="Times New Roman"/>
          <w:sz w:val="22"/>
          <w:lang w:val="ro-RO"/>
        </w:rPr>
        <w:t xml:space="preserve">ucrări  vor  fi  îndeplinite  în  zone  de  producere,  fapt  ce  determină  includerea coeficientului pentru condițiile </w:t>
      </w:r>
      <w:r w:rsidR="009242E9">
        <w:rPr>
          <w:rFonts w:cs="Times New Roman"/>
          <w:sz w:val="22"/>
          <w:lang w:val="ro-RO"/>
        </w:rPr>
        <w:t xml:space="preserve"> </w:t>
      </w:r>
      <w:r w:rsidRPr="00842301">
        <w:rPr>
          <w:rFonts w:cs="Times New Roman"/>
          <w:sz w:val="22"/>
          <w:lang w:val="ro-RO"/>
        </w:rPr>
        <w:t xml:space="preserve">strâmtorate de muncă:  </w:t>
      </w:r>
      <w:r w:rsidRPr="00842301">
        <w:rPr>
          <w:rFonts w:cs="Times New Roman"/>
          <w:b/>
          <w:bCs/>
          <w:sz w:val="22"/>
          <w:lang w:val="ro-RO"/>
        </w:rPr>
        <w:t>k=1,</w:t>
      </w:r>
      <w:r w:rsidR="00A67E39">
        <w:rPr>
          <w:rFonts w:cs="Times New Roman"/>
          <w:b/>
          <w:bCs/>
          <w:sz w:val="22"/>
          <w:lang w:val="ro-RO"/>
        </w:rPr>
        <w:t>2</w:t>
      </w:r>
      <w:r w:rsidRPr="00842301">
        <w:rPr>
          <w:rFonts w:cs="Times New Roman"/>
          <w:sz w:val="22"/>
          <w:lang w:val="ro-RO"/>
        </w:rPr>
        <w:t xml:space="preserve">  conform   p.</w:t>
      </w:r>
      <w:r w:rsidR="00A67E39">
        <w:rPr>
          <w:rFonts w:cs="Times New Roman"/>
          <w:sz w:val="22"/>
          <w:lang w:val="ro-RO"/>
        </w:rPr>
        <w:t>1</w:t>
      </w:r>
      <w:r w:rsidRPr="00842301">
        <w:rPr>
          <w:rFonts w:cs="Times New Roman"/>
          <w:sz w:val="22"/>
          <w:lang w:val="ro-RO"/>
        </w:rPr>
        <w:t xml:space="preserve">  ordinului  Agenția Construcții și  Dezvoltarea  teritoriului nr.117  din 03.09.2007</w:t>
      </w:r>
      <w:r w:rsidR="00693E2A" w:rsidRPr="00693E2A">
        <w:rPr>
          <w:rFonts w:cs="Times New Roman"/>
          <w:sz w:val="22"/>
          <w:lang w:val="en-US"/>
        </w:rPr>
        <w:t>, (</w:t>
      </w:r>
      <w:r w:rsidR="00693E2A">
        <w:rPr>
          <w:rFonts w:cs="Times New Roman"/>
          <w:sz w:val="22"/>
        </w:rPr>
        <w:t>с</w:t>
      </w:r>
      <w:r w:rsidR="00693E2A">
        <w:rPr>
          <w:rFonts w:cs="Times New Roman"/>
          <w:sz w:val="22"/>
          <w:lang w:val="ro-RO"/>
        </w:rPr>
        <w:t>apitol 1, capitol 2).</w:t>
      </w:r>
    </w:p>
    <w:p w14:paraId="137EE5A3" w14:textId="158A5998" w:rsidR="00A67E39" w:rsidRPr="00A67E39" w:rsidRDefault="00A67E39" w:rsidP="00362C43">
      <w:pPr>
        <w:pStyle w:val="a4"/>
        <w:numPr>
          <w:ilvl w:val="1"/>
          <w:numId w:val="15"/>
        </w:numPr>
        <w:spacing w:after="0"/>
        <w:jc w:val="both"/>
        <w:rPr>
          <w:rFonts w:cs="Times New Roman"/>
          <w:sz w:val="22"/>
          <w:lang w:val="en-US"/>
        </w:rPr>
      </w:pPr>
      <w:r w:rsidRPr="00A67E39">
        <w:rPr>
          <w:rFonts w:cs="Times New Roman"/>
          <w:sz w:val="22"/>
          <w:lang w:val="ro-RO"/>
        </w:rPr>
        <w:t xml:space="preserve"> Lucrările vor fi asigurate cu apă, electricitate și aer comprimat din contul Beneficiarului,(pct. 6 ordinul nr. 52).</w:t>
      </w:r>
    </w:p>
    <w:p w14:paraId="429136E0" w14:textId="221D8E52" w:rsidR="00871A46" w:rsidRPr="00A67E39" w:rsidRDefault="00A67E39" w:rsidP="00362C43">
      <w:pPr>
        <w:spacing w:after="0"/>
        <w:jc w:val="both"/>
        <w:rPr>
          <w:rFonts w:cs="Times New Roman"/>
          <w:sz w:val="22"/>
          <w:lang w:val="pt-BR"/>
        </w:rPr>
      </w:pPr>
      <w:r>
        <w:rPr>
          <w:rFonts w:cs="Times New Roman"/>
          <w:sz w:val="22"/>
          <w:lang w:val="pt-BR"/>
        </w:rPr>
        <w:t xml:space="preserve">11.6 </w:t>
      </w:r>
      <w:r w:rsidRPr="00A67E39">
        <w:rPr>
          <w:rFonts w:cs="Times New Roman"/>
          <w:sz w:val="22"/>
          <w:lang w:val="pt-BR"/>
        </w:rPr>
        <w:t>L</w:t>
      </w:r>
      <w:r w:rsidR="00871A46" w:rsidRPr="00A67E39">
        <w:rPr>
          <w:rFonts w:cs="Times New Roman"/>
          <w:sz w:val="22"/>
          <w:lang w:val="pt-BR"/>
        </w:rPr>
        <w:t>a utilizarea materialelor, mecanismelor, ustensilelor și instrumentelor din proprietatea Beneficiarului,</w:t>
      </w:r>
    </w:p>
    <w:p w14:paraId="6F6683EE" w14:textId="05698A89" w:rsidR="00871A46" w:rsidRPr="00842301" w:rsidRDefault="00871A46" w:rsidP="00362C43">
      <w:pPr>
        <w:spacing w:after="0"/>
        <w:jc w:val="both"/>
        <w:rPr>
          <w:rFonts w:cs="Times New Roman"/>
          <w:sz w:val="22"/>
          <w:lang w:val="pt-BR"/>
        </w:rPr>
      </w:pPr>
      <w:r w:rsidRPr="00842301">
        <w:rPr>
          <w:rFonts w:cs="Times New Roman"/>
          <w:sz w:val="22"/>
          <w:lang w:val="pt-BR"/>
        </w:rPr>
        <w:t xml:space="preserve">costul 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acestora 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va 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>fi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 exclus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 din procesul- verbal</w:t>
      </w:r>
      <w:r w:rsidR="00A67E39">
        <w:rPr>
          <w:rFonts w:cs="Times New Roman"/>
          <w:sz w:val="22"/>
          <w:lang w:val="pt-BR"/>
        </w:rPr>
        <w:t xml:space="preserve"> </w:t>
      </w:r>
      <w:r w:rsidRPr="00842301">
        <w:rPr>
          <w:rFonts w:cs="Times New Roman"/>
          <w:sz w:val="22"/>
          <w:lang w:val="pt-BR"/>
        </w:rPr>
        <w:t xml:space="preserve"> de recepție a lucrărilor.</w:t>
      </w:r>
    </w:p>
    <w:p w14:paraId="328DF9AC" w14:textId="14FFC6E2" w:rsidR="00C54C7A" w:rsidRPr="00031E84" w:rsidRDefault="00C54C7A" w:rsidP="00362C43">
      <w:pPr>
        <w:spacing w:after="0"/>
        <w:jc w:val="both"/>
        <w:rPr>
          <w:b/>
          <w:color w:val="000000" w:themeColor="text1"/>
          <w:sz w:val="22"/>
          <w:u w:val="single"/>
          <w:lang w:val="ro-RO"/>
        </w:rPr>
      </w:pPr>
    </w:p>
    <w:p w14:paraId="135B674C" w14:textId="469B5B49" w:rsidR="00F76888" w:rsidRPr="00031E84" w:rsidRDefault="007C03A7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Documentația tehnico-normativă de reglementare a lucrărilor/serviciilor de proiectare</w:t>
      </w:r>
      <w:r w:rsidR="00822877" w:rsidRPr="00031E84">
        <w:rPr>
          <w:b/>
          <w:color w:val="000000" w:themeColor="text1"/>
          <w:sz w:val="22"/>
          <w:lang w:val="ro-RO"/>
        </w:rPr>
        <w:t xml:space="preserve">:    </w:t>
      </w:r>
    </w:p>
    <w:p w14:paraId="008D6437" w14:textId="44BBD241" w:rsidR="00DE7D23" w:rsidRPr="00362C43" w:rsidRDefault="00822877" w:rsidP="00F76888">
      <w:pPr>
        <w:spacing w:after="0"/>
        <w:ind w:left="-567" w:firstLine="425"/>
        <w:jc w:val="right"/>
        <w:rPr>
          <w:bCs/>
          <w:color w:val="000000" w:themeColor="text1"/>
          <w:spacing w:val="-3"/>
          <w:sz w:val="22"/>
          <w:lang w:val="ro-RO" w:eastAsia="ro-RO"/>
        </w:rPr>
      </w:pPr>
      <w:r w:rsidRPr="00362C43">
        <w:rPr>
          <w:bCs/>
          <w:color w:val="000000" w:themeColor="text1"/>
          <w:spacing w:val="-3"/>
          <w:sz w:val="22"/>
          <w:lang w:val="ro-RO" w:eastAsia="ro-RO"/>
        </w:rPr>
        <w:t>Tab</w:t>
      </w:r>
      <w:r w:rsidR="00814C2F" w:rsidRPr="00362C43">
        <w:rPr>
          <w:bCs/>
          <w:color w:val="000000" w:themeColor="text1"/>
          <w:spacing w:val="-3"/>
          <w:sz w:val="22"/>
          <w:lang w:val="ro-RO" w:eastAsia="ro-RO"/>
        </w:rPr>
        <w:t>el nr</w:t>
      </w:r>
      <w:r w:rsidRPr="00362C43">
        <w:rPr>
          <w:bCs/>
          <w:color w:val="000000" w:themeColor="text1"/>
          <w:spacing w:val="-3"/>
          <w:sz w:val="22"/>
          <w:lang w:val="ro-RO" w:eastAsia="ro-RO"/>
        </w:rPr>
        <w:t>.</w:t>
      </w:r>
      <w:r w:rsidR="00362C43" w:rsidRPr="00362C43">
        <w:rPr>
          <w:bCs/>
          <w:color w:val="000000" w:themeColor="text1"/>
          <w:spacing w:val="-3"/>
          <w:sz w:val="22"/>
          <w:lang w:val="ro-RO" w:eastAsia="ro-RO"/>
        </w:rPr>
        <w:t>2</w:t>
      </w:r>
    </w:p>
    <w:p w14:paraId="229EA114" w14:textId="77777777" w:rsidR="00F36113" w:rsidRPr="00031E84" w:rsidRDefault="00F36113" w:rsidP="00822877">
      <w:pPr>
        <w:spacing w:after="0"/>
        <w:ind w:left="-567" w:firstLine="425"/>
        <w:jc w:val="both"/>
        <w:rPr>
          <w:b/>
          <w:color w:val="000000" w:themeColor="text1"/>
          <w:spacing w:val="-3"/>
          <w:sz w:val="22"/>
          <w:lang w:val="ro-RO" w:eastAsia="ro-RO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8"/>
        <w:gridCol w:w="2976"/>
        <w:gridCol w:w="6804"/>
      </w:tblGrid>
      <w:tr w:rsidR="00A71D1C" w:rsidRPr="00031E84" w14:paraId="7A9E3718" w14:textId="77777777" w:rsidTr="00145B79">
        <w:tc>
          <w:tcPr>
            <w:tcW w:w="568" w:type="dxa"/>
            <w:shd w:val="clear" w:color="auto" w:fill="F2F2F2"/>
            <w:vAlign w:val="center"/>
          </w:tcPr>
          <w:p w14:paraId="5914DBCA" w14:textId="41477629" w:rsidR="00F36113" w:rsidRPr="00031E84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/>
                <w:color w:val="000000" w:themeColor="text1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2976" w:type="dxa"/>
            <w:shd w:val="clear" w:color="auto" w:fill="F2F2F2"/>
            <w:vAlign w:val="center"/>
          </w:tcPr>
          <w:p w14:paraId="1CBAC6CA" w14:textId="77777777" w:rsidR="00F36113" w:rsidRDefault="00F36113" w:rsidP="00F36113">
            <w:pPr>
              <w:spacing w:after="0"/>
              <w:jc w:val="center"/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</w:pPr>
            <w:r w:rsidRPr="00031E84"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  <w:p w14:paraId="1040AF46" w14:textId="6D8CD84F" w:rsidR="00145B79" w:rsidRPr="00031E84" w:rsidRDefault="00145B79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6804" w:type="dxa"/>
            <w:shd w:val="clear" w:color="auto" w:fill="F2F2F2"/>
            <w:vAlign w:val="center"/>
          </w:tcPr>
          <w:p w14:paraId="1C90D092" w14:textId="4F535199" w:rsidR="00F36113" w:rsidRPr="00031E84" w:rsidRDefault="00F36113" w:rsidP="00F36113">
            <w:pPr>
              <w:spacing w:after="0"/>
              <w:jc w:val="center"/>
              <w:rPr>
                <w:b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/>
                <w:color w:val="000000" w:themeColor="text1"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F74634" w:rsidRPr="005A0C22" w14:paraId="3ACAD72B" w14:textId="77777777" w:rsidTr="00145B79">
        <w:trPr>
          <w:trHeight w:val="473"/>
        </w:trPr>
        <w:tc>
          <w:tcPr>
            <w:tcW w:w="568" w:type="dxa"/>
            <w:vAlign w:val="center"/>
          </w:tcPr>
          <w:p w14:paraId="4D7816DC" w14:textId="77777777" w:rsidR="00F74634" w:rsidRPr="00031E84" w:rsidRDefault="00F74634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1311D310" w14:textId="791A44E5" w:rsidR="00F74634" w:rsidRPr="00031E84" w:rsidRDefault="00F74634" w:rsidP="00A46F13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 w:eastAsia="ro-RO"/>
              </w:rPr>
              <w:t>NRS 35-03-67:2004</w:t>
            </w:r>
          </w:p>
        </w:tc>
        <w:tc>
          <w:tcPr>
            <w:tcW w:w="6804" w:type="dxa"/>
            <w:vAlign w:val="center"/>
          </w:tcPr>
          <w:p w14:paraId="2DDAB7D3" w14:textId="7FD20CCF" w:rsidR="00F74634" w:rsidRPr="00031E84" w:rsidRDefault="00F74634" w:rsidP="00A46F13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 w:eastAsia="ro-RO"/>
              </w:rPr>
              <w:t>Reguli de construire și exploatare inofensivă a recipientelor sub presiune.</w:t>
            </w:r>
          </w:p>
        </w:tc>
      </w:tr>
      <w:tr w:rsidR="00145B79" w:rsidRPr="005A0C22" w14:paraId="4B2CD089" w14:textId="77777777" w:rsidTr="00145B79">
        <w:trPr>
          <w:trHeight w:val="409"/>
        </w:trPr>
        <w:tc>
          <w:tcPr>
            <w:tcW w:w="568" w:type="dxa"/>
            <w:vAlign w:val="center"/>
          </w:tcPr>
          <w:p w14:paraId="1941D391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0D5E24E4" w14:textId="7DB2D2F9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B70D65">
              <w:rPr>
                <w:rFonts w:cs="Times New Roman"/>
                <w:spacing w:val="-3"/>
                <w:sz w:val="22"/>
                <w:lang w:val="ro-MD" w:eastAsia="ro-RO"/>
              </w:rPr>
              <w:t>L</w:t>
            </w:r>
            <w:r>
              <w:rPr>
                <w:rFonts w:cs="Times New Roman"/>
                <w:spacing w:val="-3"/>
                <w:sz w:val="22"/>
                <w:lang w:val="ro-MD" w:eastAsia="ro-RO"/>
              </w:rPr>
              <w:t>ege nr.186 din 10.07.2008</w:t>
            </w:r>
          </w:p>
        </w:tc>
        <w:tc>
          <w:tcPr>
            <w:tcW w:w="6804" w:type="dxa"/>
            <w:vAlign w:val="center"/>
          </w:tcPr>
          <w:p w14:paraId="6FB9EFAE" w14:textId="59117351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>
              <w:rPr>
                <w:rFonts w:cs="Times New Roman"/>
                <w:bCs/>
                <w:spacing w:val="-3"/>
                <w:sz w:val="22"/>
                <w:lang w:val="ro-MD" w:eastAsia="ro-RO"/>
              </w:rPr>
              <w:t>S</w:t>
            </w:r>
            <w:r w:rsidRPr="00B70D65">
              <w:rPr>
                <w:rFonts w:cs="Times New Roman"/>
                <w:bCs/>
                <w:spacing w:val="-3"/>
                <w:sz w:val="22"/>
                <w:lang w:val="ro-MD" w:eastAsia="ro-RO"/>
              </w:rPr>
              <w:t>ecurității și sănătății în muncă</w:t>
            </w:r>
            <w:r>
              <w:rPr>
                <w:rFonts w:cs="Times New Roman"/>
                <w:bCs/>
                <w:spacing w:val="-3"/>
                <w:sz w:val="22"/>
                <w:lang w:val="ro-MD" w:eastAsia="ro-RO"/>
              </w:rPr>
              <w:t>, (cu modificări)</w:t>
            </w:r>
          </w:p>
        </w:tc>
      </w:tr>
      <w:tr w:rsidR="00145B79" w:rsidRPr="005A0C22" w14:paraId="40215715" w14:textId="77777777" w:rsidTr="00145B79">
        <w:tc>
          <w:tcPr>
            <w:tcW w:w="568" w:type="dxa"/>
            <w:vAlign w:val="center"/>
          </w:tcPr>
          <w:p w14:paraId="7E316488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47EAB4EF" w14:textId="3ACFF64D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 w:eastAsia="ro-RO"/>
              </w:rPr>
              <w:t>NRS 35-05-32:2001</w:t>
            </w:r>
          </w:p>
        </w:tc>
        <w:tc>
          <w:tcPr>
            <w:tcW w:w="6804" w:type="dxa"/>
            <w:vAlign w:val="center"/>
          </w:tcPr>
          <w:p w14:paraId="122C14A9" w14:textId="5728ACFB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Cs/>
                <w:spacing w:val="-3"/>
                <w:sz w:val="22"/>
                <w:lang w:val="ro-RO" w:eastAsia="ro-RO"/>
              </w:rPr>
              <w:t>Reguli privind organizarea efectuării inofensive a lucrărilor cu foc la obiectele cu pericol de deflagrație și inflamabilitate</w:t>
            </w:r>
          </w:p>
        </w:tc>
      </w:tr>
      <w:tr w:rsidR="00145B79" w:rsidRPr="005A0C22" w14:paraId="1098D6B4" w14:textId="77777777" w:rsidTr="00145B79">
        <w:trPr>
          <w:trHeight w:val="537"/>
        </w:trPr>
        <w:tc>
          <w:tcPr>
            <w:tcW w:w="568" w:type="dxa"/>
            <w:vAlign w:val="center"/>
          </w:tcPr>
          <w:p w14:paraId="440F3C4F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17896B15" w14:textId="68BF7A93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pacing w:val="-3"/>
                <w:sz w:val="22"/>
                <w:lang w:val="ro-RO" w:eastAsia="ro-RO"/>
              </w:rPr>
              <w:t>NCM A.08.02:2014</w:t>
            </w:r>
          </w:p>
        </w:tc>
        <w:tc>
          <w:tcPr>
            <w:tcW w:w="6804" w:type="dxa"/>
            <w:vAlign w:val="center"/>
          </w:tcPr>
          <w:p w14:paraId="0DDDC9F1" w14:textId="14CE4A9F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bCs/>
                <w:spacing w:val="-3"/>
                <w:sz w:val="22"/>
                <w:lang w:val="ro-RO" w:eastAsia="ro-RO"/>
              </w:rPr>
              <w:t>Securitatea și sănătatea muncii în construcții</w:t>
            </w:r>
          </w:p>
        </w:tc>
      </w:tr>
      <w:tr w:rsidR="00145B79" w:rsidRPr="005A0C22" w14:paraId="1D5FFCB3" w14:textId="77777777" w:rsidTr="00145B79">
        <w:tc>
          <w:tcPr>
            <w:tcW w:w="568" w:type="dxa"/>
            <w:vAlign w:val="center"/>
          </w:tcPr>
          <w:p w14:paraId="3127DA3F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60EC6592" w14:textId="7F586B12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HANRE nr. 155 din 01.04.2022</w:t>
            </w:r>
          </w:p>
        </w:tc>
        <w:tc>
          <w:tcPr>
            <w:tcW w:w="6804" w:type="dxa"/>
            <w:vAlign w:val="center"/>
          </w:tcPr>
          <w:p w14:paraId="68018534" w14:textId="0D7A489F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Norme minime de exploatare a centralelor și rețelelor electrice</w:t>
            </w:r>
          </w:p>
        </w:tc>
      </w:tr>
      <w:tr w:rsidR="00145B79" w:rsidRPr="005A0C22" w14:paraId="054747BB" w14:textId="77777777" w:rsidTr="00145B79">
        <w:tc>
          <w:tcPr>
            <w:tcW w:w="568" w:type="dxa"/>
            <w:vAlign w:val="center"/>
          </w:tcPr>
          <w:p w14:paraId="1E8C2C10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02831418" w14:textId="5CA87849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RT DSE 1.01-2005</w:t>
            </w:r>
          </w:p>
        </w:tc>
        <w:tc>
          <w:tcPr>
            <w:tcW w:w="6804" w:type="dxa"/>
          </w:tcPr>
          <w:p w14:paraId="79A68B9F" w14:textId="461B7970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Reglementarea tehnică „Reguli generale de apărare împotriva incendiilor în Republica Moldova”</w:t>
            </w:r>
          </w:p>
        </w:tc>
      </w:tr>
      <w:tr w:rsidR="00145B79" w:rsidRPr="005F2B59" w14:paraId="729BF93F" w14:textId="77777777" w:rsidTr="00145B79">
        <w:tc>
          <w:tcPr>
            <w:tcW w:w="568" w:type="dxa"/>
            <w:vAlign w:val="center"/>
          </w:tcPr>
          <w:p w14:paraId="11877A43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156A29AB" w14:textId="270E8D43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hyperlink r:id="rId8" w:anchor="." w:history="1">
              <w:r w:rsidRPr="00031E84">
                <w:rPr>
                  <w:rFonts w:cs="Times New Roman"/>
                  <w:spacing w:val="-3"/>
                  <w:sz w:val="22"/>
                  <w:lang w:val="ro-RO" w:eastAsia="ro-RO"/>
                </w:rPr>
                <w:t>SM EN ISO 17637:2017</w:t>
              </w:r>
            </w:hyperlink>
          </w:p>
        </w:tc>
        <w:tc>
          <w:tcPr>
            <w:tcW w:w="6804" w:type="dxa"/>
            <w:vAlign w:val="center"/>
          </w:tcPr>
          <w:p w14:paraId="24CD49FB" w14:textId="744E196E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Examinări nedistructive ale sudurilor. Examinarea vizuală a îmbinărilor sudate prin topire</w:t>
            </w:r>
          </w:p>
        </w:tc>
      </w:tr>
      <w:tr w:rsidR="00145B79" w:rsidRPr="00031E84" w14:paraId="0640BDF3" w14:textId="77777777" w:rsidTr="00145B79">
        <w:tc>
          <w:tcPr>
            <w:tcW w:w="568" w:type="dxa"/>
            <w:vAlign w:val="center"/>
          </w:tcPr>
          <w:p w14:paraId="50EDCDB7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4DF9C503" w14:textId="733285D9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hyperlink r:id="rId9" w:anchor="." w:history="1">
              <w:r w:rsidRPr="00031E84">
                <w:rPr>
                  <w:rFonts w:cs="Times New Roman"/>
                  <w:spacing w:val="-3"/>
                  <w:sz w:val="22"/>
                  <w:lang w:val="ro-RO" w:eastAsia="ro-RO"/>
                </w:rPr>
                <w:t>SM EN ISO 11666:2018</w:t>
              </w:r>
            </w:hyperlink>
          </w:p>
        </w:tc>
        <w:tc>
          <w:tcPr>
            <w:tcW w:w="6804" w:type="dxa"/>
            <w:vAlign w:val="center"/>
          </w:tcPr>
          <w:p w14:paraId="0207F4A3" w14:textId="7445BD74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z w:val="22"/>
                <w:lang w:val="ro-RO"/>
              </w:rPr>
              <w:t>Examinări nedistructive ale sudurilor. Examinare cu ultrasunete. Niveluri de acceptare</w:t>
            </w:r>
          </w:p>
        </w:tc>
      </w:tr>
      <w:tr w:rsidR="00145B79" w:rsidRPr="00E148CB" w14:paraId="0BD2B933" w14:textId="77777777" w:rsidTr="00145B79">
        <w:tc>
          <w:tcPr>
            <w:tcW w:w="568" w:type="dxa"/>
            <w:vAlign w:val="center"/>
          </w:tcPr>
          <w:p w14:paraId="245663EC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214409A3" w14:textId="32821370" w:rsidR="00145B79" w:rsidRPr="00031E84" w:rsidRDefault="00145B79" w:rsidP="00145B79">
            <w:pPr>
              <w:spacing w:after="0"/>
              <w:jc w:val="center"/>
              <w:rPr>
                <w:rFonts w:cs="Times New Roman"/>
                <w:b/>
                <w:strike/>
                <w:color w:val="000000" w:themeColor="text1"/>
                <w:spacing w:val="-3"/>
                <w:sz w:val="22"/>
                <w:lang w:val="ro-RO" w:eastAsia="ro-RO"/>
              </w:rPr>
            </w:pPr>
            <w:hyperlink r:id="rId10" w:anchor="." w:history="1">
              <w:r w:rsidRPr="00031E84">
                <w:rPr>
                  <w:rFonts w:cs="Times New Roman"/>
                  <w:spacing w:val="-3"/>
                  <w:sz w:val="22"/>
                  <w:lang w:val="ro-RO" w:eastAsia="ro-RO"/>
                </w:rPr>
                <w:t>SM SR EN 571-1:2013</w:t>
              </w:r>
            </w:hyperlink>
          </w:p>
        </w:tc>
        <w:tc>
          <w:tcPr>
            <w:tcW w:w="6804" w:type="dxa"/>
            <w:vAlign w:val="center"/>
          </w:tcPr>
          <w:p w14:paraId="4A326ED5" w14:textId="433072C0" w:rsidR="00145B79" w:rsidRPr="00031E84" w:rsidRDefault="00145B79" w:rsidP="00145B79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  <w:r w:rsidRPr="00031E84">
              <w:rPr>
                <w:rFonts w:cs="Times New Roman"/>
                <w:spacing w:val="-3"/>
                <w:sz w:val="22"/>
                <w:lang w:val="ro-RO" w:eastAsia="ro-RO"/>
              </w:rPr>
              <w:t>Examinări nedistructive. Examinări cu lichide penetrante. Partea 1: Principii generale</w:t>
            </w:r>
          </w:p>
        </w:tc>
      </w:tr>
      <w:tr w:rsidR="00145B79" w:rsidRPr="005F2B59" w14:paraId="484945DD" w14:textId="77777777" w:rsidTr="00145B79">
        <w:tc>
          <w:tcPr>
            <w:tcW w:w="568" w:type="dxa"/>
            <w:vAlign w:val="center"/>
          </w:tcPr>
          <w:p w14:paraId="7F16C740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27E6DB7C" w14:textId="289C9D5D" w:rsidR="00145B79" w:rsidRDefault="00145B79" w:rsidP="00145B79">
            <w:pPr>
              <w:spacing w:after="0"/>
              <w:jc w:val="center"/>
            </w:pPr>
            <w:r w:rsidRPr="005513D1">
              <w:rPr>
                <w:sz w:val="22"/>
                <w:lang w:val="ro-MD"/>
              </w:rPr>
              <w:t>ISO 1127:199</w:t>
            </w:r>
            <w:r>
              <w:rPr>
                <w:sz w:val="22"/>
                <w:lang w:val="ro-MD"/>
              </w:rPr>
              <w:t>7</w:t>
            </w:r>
          </w:p>
        </w:tc>
        <w:tc>
          <w:tcPr>
            <w:tcW w:w="6804" w:type="dxa"/>
            <w:vAlign w:val="center"/>
          </w:tcPr>
          <w:p w14:paraId="1299212E" w14:textId="77777777" w:rsidR="00145B79" w:rsidRDefault="00145B79" w:rsidP="00145B79">
            <w:pPr>
              <w:spacing w:after="0"/>
              <w:jc w:val="center"/>
              <w:rPr>
                <w:rFonts w:cs="Times New Roman"/>
                <w:spacing w:val="-3"/>
                <w:sz w:val="22"/>
                <w:lang w:val="en-US" w:eastAsia="ro-RO"/>
              </w:rPr>
            </w:pPr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 xml:space="preserve">"Țevi din oțel rezistent la coroziune. Dimensiuni. </w:t>
            </w:r>
          </w:p>
          <w:p w14:paraId="5E7EF9FD" w14:textId="1B4DCC08" w:rsidR="00145B79" w:rsidRPr="0042342C" w:rsidRDefault="00145B79" w:rsidP="00145B79">
            <w:pPr>
              <w:spacing w:after="0"/>
              <w:jc w:val="center"/>
              <w:rPr>
                <w:rFonts w:cs="Times New Roman"/>
                <w:spacing w:val="-3"/>
                <w:sz w:val="22"/>
                <w:lang w:val="en-US" w:eastAsia="ro-RO"/>
              </w:rPr>
            </w:pPr>
            <w:r w:rsidRPr="0042342C">
              <w:rPr>
                <w:rFonts w:cs="Times New Roman"/>
                <w:spacing w:val="-3"/>
                <w:sz w:val="22"/>
                <w:lang w:val="en-US" w:eastAsia="ro-RO"/>
              </w:rPr>
              <w:t>Toleranțe și greutate nominală pe unitate de timp"</w:t>
            </w:r>
          </w:p>
        </w:tc>
      </w:tr>
      <w:tr w:rsidR="00145B79" w:rsidRPr="005F2B59" w14:paraId="57A460CC" w14:textId="77777777" w:rsidTr="00145B79">
        <w:tc>
          <w:tcPr>
            <w:tcW w:w="568" w:type="dxa"/>
            <w:vAlign w:val="center"/>
          </w:tcPr>
          <w:p w14:paraId="608DD6BD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3C740A6B" w14:textId="300B8B63" w:rsidR="00145B79" w:rsidRPr="005513D1" w:rsidRDefault="00145B79" w:rsidP="00145B79">
            <w:pPr>
              <w:spacing w:after="0"/>
              <w:jc w:val="center"/>
              <w:rPr>
                <w:sz w:val="22"/>
                <w:lang w:val="ro-MD"/>
              </w:rPr>
            </w:pPr>
            <w:r w:rsidRPr="0032714F">
              <w:rPr>
                <w:rFonts w:eastAsia="Times New Roman" w:cs="Times New Roman"/>
                <w:sz w:val="22"/>
                <w:lang w:val="ro-MD" w:eastAsia="ru-RU"/>
              </w:rPr>
              <w:t>EN 1708-1:2010</w:t>
            </w:r>
          </w:p>
        </w:tc>
        <w:tc>
          <w:tcPr>
            <w:tcW w:w="6804" w:type="dxa"/>
            <w:vAlign w:val="center"/>
          </w:tcPr>
          <w:p w14:paraId="78413AD3" w14:textId="77777777" w:rsidR="00145B79" w:rsidRDefault="00145B79" w:rsidP="00145B79">
            <w:pPr>
              <w:spacing w:after="0"/>
              <w:jc w:val="center"/>
              <w:rPr>
                <w:color w:val="000000" w:themeColor="text1"/>
                <w:sz w:val="22"/>
                <w:lang w:val="en-US"/>
              </w:rPr>
            </w:pPr>
            <w:r w:rsidRPr="00993A82">
              <w:rPr>
                <w:color w:val="000000" w:themeColor="text1"/>
                <w:sz w:val="22"/>
                <w:lang w:val="en-US"/>
              </w:rPr>
              <w:t>Sudare. Îmbinări sudate ale pieselor din oțel. Partea 1.</w:t>
            </w:r>
          </w:p>
          <w:p w14:paraId="4AC08B14" w14:textId="2BE12B27" w:rsidR="00145B79" w:rsidRPr="00993A82" w:rsidRDefault="00145B79" w:rsidP="00145B79">
            <w:pPr>
              <w:spacing w:after="0"/>
              <w:jc w:val="center"/>
              <w:rPr>
                <w:color w:val="000000" w:themeColor="text1"/>
                <w:sz w:val="22"/>
                <w:lang w:val="en-US"/>
              </w:rPr>
            </w:pPr>
            <w:r w:rsidRPr="00993A82">
              <w:rPr>
                <w:color w:val="000000" w:themeColor="text1"/>
                <w:sz w:val="22"/>
                <w:lang w:val="en-US"/>
              </w:rPr>
              <w:t xml:space="preserve"> Elemente structurale sub presiune</w:t>
            </w:r>
          </w:p>
        </w:tc>
      </w:tr>
      <w:tr w:rsidR="00145B79" w:rsidRPr="005F2B59" w14:paraId="199489CD" w14:textId="77777777" w:rsidTr="004F4196">
        <w:trPr>
          <w:trHeight w:val="447"/>
        </w:trPr>
        <w:tc>
          <w:tcPr>
            <w:tcW w:w="568" w:type="dxa"/>
            <w:vAlign w:val="center"/>
          </w:tcPr>
          <w:p w14:paraId="0194D1C0" w14:textId="77777777" w:rsidR="00145B79" w:rsidRPr="00031E84" w:rsidRDefault="00145B79" w:rsidP="00145B79">
            <w:pPr>
              <w:pStyle w:val="a4"/>
              <w:numPr>
                <w:ilvl w:val="0"/>
                <w:numId w:val="3"/>
              </w:numPr>
              <w:spacing w:after="0"/>
              <w:ind w:left="0" w:firstLine="0"/>
              <w:jc w:val="center"/>
              <w:rPr>
                <w:rFonts w:cs="Times New Roman"/>
                <w:bCs/>
                <w:color w:val="000000" w:themeColor="text1"/>
                <w:spacing w:val="-3"/>
                <w:sz w:val="22"/>
                <w:lang w:val="ro-RO" w:eastAsia="ro-RO"/>
              </w:rPr>
            </w:pPr>
          </w:p>
        </w:tc>
        <w:tc>
          <w:tcPr>
            <w:tcW w:w="2976" w:type="dxa"/>
            <w:vAlign w:val="center"/>
          </w:tcPr>
          <w:p w14:paraId="453F67A6" w14:textId="770D22F8" w:rsidR="00145B79" w:rsidRPr="00E54FAE" w:rsidRDefault="00145B79" w:rsidP="00145B79">
            <w:pPr>
              <w:autoSpaceDE w:val="0"/>
              <w:autoSpaceDN w:val="0"/>
              <w:spacing w:after="0"/>
              <w:jc w:val="both"/>
              <w:rPr>
                <w:rFonts w:eastAsia="Times New Roman" w:cs="Times New Roman"/>
                <w:sz w:val="22"/>
                <w:lang w:val="ro-MD" w:eastAsia="ru-RU"/>
              </w:rPr>
            </w:pPr>
            <w:r>
              <w:rPr>
                <w:sz w:val="22"/>
                <w:lang w:val="pt-BR"/>
              </w:rPr>
              <w:t xml:space="preserve">       </w:t>
            </w:r>
            <w:r w:rsidRPr="00E54FAE">
              <w:rPr>
                <w:sz w:val="22"/>
                <w:lang w:val="pt-BR"/>
              </w:rPr>
              <w:t>ISO 17635:2016</w:t>
            </w:r>
          </w:p>
        </w:tc>
        <w:tc>
          <w:tcPr>
            <w:tcW w:w="6804" w:type="dxa"/>
            <w:vAlign w:val="center"/>
          </w:tcPr>
          <w:p w14:paraId="2C782E4A" w14:textId="165E501C" w:rsidR="00145B79" w:rsidRPr="00993A82" w:rsidRDefault="00145B79" w:rsidP="00145B79">
            <w:pPr>
              <w:spacing w:after="0"/>
              <w:jc w:val="center"/>
              <w:rPr>
                <w:color w:val="000000" w:themeColor="text1"/>
                <w:sz w:val="22"/>
                <w:lang w:val="en-US"/>
              </w:rPr>
            </w:pPr>
            <w:r w:rsidRPr="00684FBC">
              <w:rPr>
                <w:color w:val="000000" w:themeColor="text1"/>
                <w:sz w:val="22"/>
                <w:lang w:val="en-US"/>
              </w:rPr>
              <w:t>Control nedistructivă a îmbinărilor sudate</w:t>
            </w:r>
          </w:p>
        </w:tc>
      </w:tr>
    </w:tbl>
    <w:p w14:paraId="0D8F411C" w14:textId="77777777" w:rsidR="00A6262D" w:rsidRPr="00031E84" w:rsidRDefault="00A6262D" w:rsidP="00C20054">
      <w:pPr>
        <w:pStyle w:val="11"/>
        <w:numPr>
          <w:ilvl w:val="0"/>
          <w:numId w:val="0"/>
        </w:numPr>
        <w:spacing w:before="0" w:line="276" w:lineRule="auto"/>
        <w:rPr>
          <w:rFonts w:eastAsia="Times New Roman"/>
          <w:b/>
          <w:bCs/>
          <w:color w:val="000000" w:themeColor="text1"/>
          <w:sz w:val="22"/>
          <w:lang w:eastAsia="ru-RU"/>
        </w:rPr>
      </w:pPr>
    </w:p>
    <w:p w14:paraId="65387B7B" w14:textId="5D1E15EB" w:rsidR="00C20054" w:rsidRPr="00031E84" w:rsidRDefault="00C20054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 xml:space="preserve">Documente obligatorii la depunerea ofertei: </w:t>
      </w:r>
    </w:p>
    <w:p w14:paraId="443E3095" w14:textId="58EDE92D" w:rsidR="00C62DEF" w:rsidRPr="005513D1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>Certificat de înregistrare a întreprinderii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34849C06" w14:textId="799B3F1D" w:rsidR="00C20054" w:rsidRPr="005513D1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>Lista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și 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>calificarea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personalului care va fi implicat la realizarea lucrărilor. Personalul indicat trebuie să dețină permise de exercitare</w:t>
      </w:r>
      <w:r w:rsidR="005A2269" w:rsidRPr="005513D1">
        <w:rPr>
          <w:rFonts w:cs="Times New Roman"/>
          <w:color w:val="000000" w:themeColor="text1"/>
          <w:sz w:val="22"/>
          <w:lang w:val="ro-MD"/>
        </w:rPr>
        <w:t xml:space="preserve"> și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</w:t>
      </w:r>
      <w:r w:rsidR="00FB4C9A" w:rsidRPr="005513D1">
        <w:rPr>
          <w:rFonts w:cs="Times New Roman"/>
          <w:color w:val="000000" w:themeColor="text1"/>
          <w:sz w:val="22"/>
          <w:lang w:val="ro-MD"/>
        </w:rPr>
        <w:t>c</w:t>
      </w:r>
      <w:r w:rsidRPr="005513D1">
        <w:rPr>
          <w:rFonts w:cs="Times New Roman"/>
          <w:color w:val="000000" w:themeColor="text1"/>
          <w:sz w:val="22"/>
          <w:lang w:val="ro-MD"/>
        </w:rPr>
        <w:t>opiile legitimațiilor cu termen valabil a personalului și a sudorilor implicați la realizarea lucrărilor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30F90E82" w14:textId="191C3F61" w:rsidR="00B03BCB" w:rsidRPr="005513D1" w:rsidRDefault="0012776B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lastRenderedPageBreak/>
        <w:t>Declarație</w:t>
      </w:r>
      <w:r w:rsidR="00B03BCB" w:rsidRPr="005513D1">
        <w:rPr>
          <w:rFonts w:cs="Times New Roman"/>
          <w:color w:val="000000" w:themeColor="text1"/>
          <w:sz w:val="22"/>
          <w:lang w:val="ro-MD"/>
        </w:rPr>
        <w:t xml:space="preserve"> privind dotările specifice, utilajul </w:t>
      </w:r>
      <w:r w:rsidRPr="005513D1">
        <w:rPr>
          <w:rFonts w:cs="Times New Roman"/>
          <w:color w:val="000000" w:themeColor="text1"/>
          <w:sz w:val="22"/>
          <w:lang w:val="ro-MD"/>
        </w:rPr>
        <w:t>și</w:t>
      </w:r>
      <w:r w:rsidR="00B03BCB" w:rsidRPr="005513D1">
        <w:rPr>
          <w:rFonts w:cs="Times New Roman"/>
          <w:color w:val="000000" w:themeColor="text1"/>
          <w:sz w:val="22"/>
          <w:lang w:val="ro-MD"/>
        </w:rPr>
        <w:t xml:space="preserve"> echipamentul necesar pentru îndeplinirea corespunzătoare a contractului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402F0848" w14:textId="3273B106" w:rsidR="00C62DEF" w:rsidRPr="005513D1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 xml:space="preserve">Declarație privind dovadă că are experiență mai mare de </w:t>
      </w:r>
      <w:r w:rsidR="004F4196" w:rsidRPr="004F4196">
        <w:rPr>
          <w:rFonts w:cs="Times New Roman"/>
          <w:b/>
          <w:bCs/>
          <w:color w:val="000000" w:themeColor="text1"/>
          <w:sz w:val="22"/>
          <w:lang w:val="ro-MD"/>
        </w:rPr>
        <w:t>5</w:t>
      </w:r>
      <w:r w:rsidR="00AC7C85" w:rsidRPr="004F4196">
        <w:rPr>
          <w:rFonts w:cs="Times New Roman"/>
          <w:b/>
          <w:bCs/>
          <w:color w:val="000000" w:themeColor="text1"/>
          <w:sz w:val="22"/>
          <w:lang w:val="ro-MD"/>
        </w:rPr>
        <w:t xml:space="preserve"> </w:t>
      </w:r>
      <w:r w:rsidRPr="004F4196">
        <w:rPr>
          <w:rFonts w:cs="Times New Roman"/>
          <w:color w:val="000000" w:themeColor="text1"/>
          <w:sz w:val="22"/>
          <w:lang w:val="ro-MD"/>
        </w:rPr>
        <w:t>ani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în domeniu executării lucrărilor similare (recomandări de la alte întreprinderi, copia contractelor pentru lucrări similare)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</w:p>
    <w:p w14:paraId="7B5A63B1" w14:textId="2764B6B4" w:rsidR="00C20054" w:rsidRDefault="00C2005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5513D1">
        <w:rPr>
          <w:rFonts w:cs="Times New Roman"/>
          <w:color w:val="000000" w:themeColor="text1"/>
          <w:sz w:val="22"/>
          <w:lang w:val="ro-MD"/>
        </w:rPr>
        <w:t>Specificații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 de preț cu indicația 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 xml:space="preserve">prețului pentru </w:t>
      </w:r>
      <w:r w:rsidR="004F4196">
        <w:rPr>
          <w:rFonts w:cs="Times New Roman"/>
          <w:color w:val="000000" w:themeColor="text1"/>
          <w:sz w:val="22"/>
          <w:lang w:val="ro-MD"/>
        </w:rPr>
        <w:t xml:space="preserve"> </w:t>
      </w:r>
      <w:r w:rsidRPr="005513D1">
        <w:rPr>
          <w:rFonts w:cs="Times New Roman"/>
          <w:color w:val="000000" w:themeColor="text1"/>
          <w:sz w:val="22"/>
          <w:lang w:val="ro-MD"/>
        </w:rPr>
        <w:t>materiale</w:t>
      </w:r>
      <w:r w:rsidR="004F4196">
        <w:rPr>
          <w:rFonts w:cs="Times New Roman"/>
          <w:color w:val="000000" w:themeColor="text1"/>
          <w:sz w:val="22"/>
          <w:lang w:val="ro-MD"/>
        </w:rPr>
        <w:t>.</w:t>
      </w:r>
      <w:r w:rsidR="007F312F" w:rsidRPr="005513D1">
        <w:rPr>
          <w:rFonts w:cs="Times New Roman"/>
          <w:color w:val="000000" w:themeColor="text1"/>
          <w:sz w:val="22"/>
          <w:lang w:val="ro-MD"/>
        </w:rPr>
        <w:t xml:space="preserve"> </w:t>
      </w:r>
    </w:p>
    <w:p w14:paraId="723F4DE6" w14:textId="6CEFFB31" w:rsidR="00DC6804" w:rsidRDefault="00DC6804">
      <w:pPr>
        <w:pStyle w:val="a4"/>
        <w:numPr>
          <w:ilvl w:val="0"/>
          <w:numId w:val="13"/>
        </w:numPr>
        <w:spacing w:after="0"/>
        <w:ind w:left="0" w:firstLine="0"/>
        <w:contextualSpacing w:val="0"/>
        <w:jc w:val="both"/>
        <w:rPr>
          <w:rFonts w:cs="Times New Roman"/>
          <w:color w:val="000000" w:themeColor="text1"/>
          <w:sz w:val="22"/>
          <w:lang w:val="ro-MD"/>
        </w:rPr>
      </w:pPr>
      <w:r w:rsidRPr="004F4196">
        <w:rPr>
          <w:rFonts w:cs="Times New Roman"/>
          <w:sz w:val="22"/>
          <w:lang w:val="ro-MD"/>
        </w:rPr>
        <w:t>Specificațiile tehnice ale materialelor utilizate, prevăzute în pct.</w:t>
      </w:r>
      <w:r>
        <w:rPr>
          <w:rFonts w:cs="Times New Roman"/>
          <w:sz w:val="22"/>
          <w:lang w:val="ro-MD"/>
        </w:rPr>
        <w:t>3.</w:t>
      </w:r>
    </w:p>
    <w:p w14:paraId="6B108804" w14:textId="55A97325" w:rsidR="00DC6804" w:rsidRDefault="00DC6804" w:rsidP="00DC6804">
      <w:pPr>
        <w:spacing w:after="0"/>
        <w:jc w:val="both"/>
        <w:rPr>
          <w:sz w:val="22"/>
          <w:lang w:val="ro-MD"/>
        </w:rPr>
      </w:pPr>
      <w:r>
        <w:rPr>
          <w:rFonts w:cs="Times New Roman"/>
          <w:sz w:val="22"/>
          <w:lang w:val="ro-MD"/>
        </w:rPr>
        <w:t>13.7</w:t>
      </w:r>
      <w:r w:rsidRPr="00DC6804">
        <w:rPr>
          <w:rFonts w:cs="Times New Roman"/>
          <w:sz w:val="22"/>
          <w:lang w:val="ro-MD"/>
        </w:rPr>
        <w:t xml:space="preserve">    D</w:t>
      </w:r>
      <w:r w:rsidRPr="00DC6804">
        <w:rPr>
          <w:sz w:val="22"/>
          <w:lang w:val="ro-MD"/>
        </w:rPr>
        <w:t>eviz  de cheltuieli (forma 3, 5, 7).</w:t>
      </w:r>
    </w:p>
    <w:p w14:paraId="435BBAD7" w14:textId="73FC345B" w:rsidR="00DC6804" w:rsidRPr="00DC6804" w:rsidRDefault="00DC6804" w:rsidP="00DC6804">
      <w:pPr>
        <w:pStyle w:val="a4"/>
        <w:numPr>
          <w:ilvl w:val="1"/>
          <w:numId w:val="18"/>
        </w:numPr>
        <w:tabs>
          <w:tab w:val="left" w:pos="284"/>
        </w:tabs>
        <w:spacing w:after="0"/>
        <w:jc w:val="both"/>
        <w:rPr>
          <w:rFonts w:eastAsia="Calibri" w:cs="Times New Roman"/>
          <w:sz w:val="22"/>
          <w:lang w:val="ro-MD"/>
        </w:rPr>
      </w:pPr>
      <w:r w:rsidRPr="00DC6804">
        <w:rPr>
          <w:rFonts w:eastAsia="Calibri" w:cs="Times New Roman"/>
          <w:sz w:val="22"/>
          <w:lang w:val="ro-MD"/>
        </w:rPr>
        <w:t xml:space="preserve"> Copiile certificatelor de competență a specialiștilor implicați la controlul nedistructiv.</w:t>
      </w:r>
    </w:p>
    <w:p w14:paraId="311B97A8" w14:textId="0B4319CC" w:rsidR="00DC6804" w:rsidRPr="00DC6804" w:rsidRDefault="00DC6804" w:rsidP="00DC6804">
      <w:pPr>
        <w:tabs>
          <w:tab w:val="left" w:pos="284"/>
        </w:tabs>
        <w:spacing w:after="0"/>
        <w:jc w:val="both"/>
        <w:rPr>
          <w:rFonts w:cs="Times New Roman"/>
          <w:bCs/>
          <w:sz w:val="22"/>
          <w:lang w:val="ro-MD"/>
        </w:rPr>
      </w:pPr>
      <w:r>
        <w:rPr>
          <w:rFonts w:eastAsia="Calibri" w:cs="Times New Roman"/>
          <w:sz w:val="22"/>
          <w:lang w:val="ro-MD"/>
        </w:rPr>
        <w:t xml:space="preserve">13.9 </w:t>
      </w:r>
      <w:r w:rsidRPr="00DC6804">
        <w:rPr>
          <w:rFonts w:eastAsia="Calibri" w:cs="Times New Roman"/>
          <w:sz w:val="22"/>
          <w:lang w:val="ro-MD"/>
        </w:rPr>
        <w:t>Termen de garanție.</w:t>
      </w:r>
    </w:p>
    <w:p w14:paraId="5EB791A8" w14:textId="77777777" w:rsidR="00DC6804" w:rsidRPr="00DC6804" w:rsidRDefault="00DC6804" w:rsidP="00DC6804">
      <w:pPr>
        <w:spacing w:after="0"/>
        <w:jc w:val="both"/>
        <w:rPr>
          <w:sz w:val="22"/>
          <w:lang w:val="ro-MD"/>
        </w:rPr>
      </w:pPr>
    </w:p>
    <w:p w14:paraId="728A82D7" w14:textId="77777777" w:rsidR="00DC6804" w:rsidRPr="00DC6804" w:rsidRDefault="00DC6804" w:rsidP="00DC6804">
      <w:pPr>
        <w:pStyle w:val="a4"/>
        <w:spacing w:after="0"/>
        <w:ind w:left="420"/>
        <w:jc w:val="both"/>
        <w:rPr>
          <w:sz w:val="22"/>
          <w:lang w:val="ro-MD"/>
        </w:rPr>
      </w:pPr>
    </w:p>
    <w:p w14:paraId="16EE5200" w14:textId="1DF63C65" w:rsidR="00C20054" w:rsidRPr="00031E84" w:rsidRDefault="00C20054">
      <w:pPr>
        <w:pStyle w:val="a4"/>
        <w:numPr>
          <w:ilvl w:val="0"/>
          <w:numId w:val="2"/>
        </w:numPr>
        <w:spacing w:after="0"/>
        <w:ind w:left="426" w:hanging="426"/>
        <w:jc w:val="both"/>
        <w:rPr>
          <w:b/>
          <w:color w:val="000000" w:themeColor="text1"/>
          <w:sz w:val="22"/>
          <w:lang w:val="ro-RO"/>
        </w:rPr>
      </w:pPr>
      <w:r w:rsidRPr="00031E84">
        <w:rPr>
          <w:b/>
          <w:color w:val="000000" w:themeColor="text1"/>
          <w:sz w:val="22"/>
          <w:lang w:val="ro-RO"/>
        </w:rPr>
        <w:t>Cerințe de mentenanță:</w:t>
      </w:r>
    </w:p>
    <w:p w14:paraId="69E40FB6" w14:textId="272939DF" w:rsidR="00C20054" w:rsidRDefault="008E76AE" w:rsidP="008E76AE">
      <w:pPr>
        <w:pStyle w:val="11"/>
        <w:numPr>
          <w:ilvl w:val="0"/>
          <w:numId w:val="0"/>
        </w:numPr>
        <w:spacing w:before="0" w:line="276" w:lineRule="auto"/>
        <w:rPr>
          <w:sz w:val="22"/>
          <w:szCs w:val="22"/>
        </w:rPr>
      </w:pPr>
      <w:r>
        <w:rPr>
          <w:rFonts w:eastAsia="SimSun"/>
          <w:iCs/>
          <w:color w:val="000000" w:themeColor="text1"/>
          <w:sz w:val="22"/>
          <w:lang w:eastAsia="zh-CN"/>
        </w:rPr>
        <w:t xml:space="preserve">14.1 </w:t>
      </w:r>
      <w:r w:rsidR="00C20054" w:rsidRPr="00031E84">
        <w:rPr>
          <w:rFonts w:eastAsia="SimSun"/>
          <w:iCs/>
          <w:color w:val="000000" w:themeColor="text1"/>
          <w:sz w:val="22"/>
          <w:lang w:eastAsia="zh-CN"/>
        </w:rPr>
        <w:t xml:space="preserve">Perioada de garanție va fi de </w:t>
      </w:r>
      <w:r w:rsidR="00C20054" w:rsidRPr="00031E84">
        <w:rPr>
          <w:rFonts w:eastAsia="SimSun"/>
          <w:b/>
          <w:bCs/>
          <w:iCs/>
          <w:color w:val="000000" w:themeColor="text1"/>
          <w:sz w:val="22"/>
          <w:u w:val="single"/>
          <w:lang w:eastAsia="zh-CN"/>
        </w:rPr>
        <w:t>60  luni</w:t>
      </w:r>
      <w:r w:rsidR="00C20054" w:rsidRPr="00031E84">
        <w:rPr>
          <w:rFonts w:eastAsia="SimSun"/>
          <w:iCs/>
          <w:color w:val="000000" w:themeColor="text1"/>
          <w:sz w:val="22"/>
          <w:u w:val="single"/>
          <w:lang w:eastAsia="zh-CN"/>
        </w:rPr>
        <w:t xml:space="preserve"> </w:t>
      </w:r>
      <w:r w:rsidR="003F6111" w:rsidRPr="00031E84">
        <w:rPr>
          <w:sz w:val="22"/>
          <w:szCs w:val="22"/>
        </w:rPr>
        <w:t xml:space="preserve">din momentul semnării procesului verbal de recepție a lucrărilor, în caz de apariție a viciilor ascunse (defectelor) pe perioada de garanție, </w:t>
      </w:r>
      <w:r w:rsidR="005E193E">
        <w:rPr>
          <w:sz w:val="22"/>
          <w:szCs w:val="22"/>
        </w:rPr>
        <w:t>E</w:t>
      </w:r>
      <w:r w:rsidR="003F6111" w:rsidRPr="00031E84">
        <w:rPr>
          <w:sz w:val="22"/>
          <w:szCs w:val="22"/>
        </w:rPr>
        <w:t>xecutantul</w:t>
      </w:r>
      <w:r w:rsidR="005E193E">
        <w:rPr>
          <w:sz w:val="22"/>
          <w:szCs w:val="22"/>
        </w:rPr>
        <w:t xml:space="preserve">  </w:t>
      </w:r>
      <w:r w:rsidR="003F6111" w:rsidRPr="00031E84">
        <w:rPr>
          <w:sz w:val="22"/>
          <w:szCs w:val="22"/>
        </w:rPr>
        <w:t xml:space="preserve"> își asumă remedierea acestora. </w:t>
      </w:r>
    </w:p>
    <w:p w14:paraId="0FE1F755" w14:textId="0E179A0E" w:rsidR="00DA2141" w:rsidRPr="00DA2141" w:rsidRDefault="008E76AE" w:rsidP="001C1516">
      <w:pPr>
        <w:spacing w:after="0"/>
        <w:jc w:val="both"/>
        <w:rPr>
          <w:rFonts w:eastAsia="Times New Roman" w:cs="Times New Roman"/>
          <w:bCs/>
          <w:iCs/>
          <w:spacing w:val="-3"/>
          <w:sz w:val="22"/>
          <w:lang w:val="ro-MD" w:eastAsia="ro-RO"/>
        </w:rPr>
      </w:pPr>
      <w:r w:rsidRPr="001A779C">
        <w:rPr>
          <w:sz w:val="22"/>
          <w:lang w:val="pt-BR"/>
        </w:rPr>
        <w:t xml:space="preserve">14.2 </w:t>
      </w:r>
      <w:r w:rsidRPr="00BC28B4">
        <w:rPr>
          <w:rFonts w:eastAsia="Times New Roman" w:cs="Times New Roman"/>
          <w:bCs/>
          <w:iCs/>
          <w:spacing w:val="-3"/>
          <w:sz w:val="22"/>
          <w:lang w:val="ro-MD" w:eastAsia="ro-RO"/>
        </w:rPr>
        <w:t>În cazul nerespectării termenului de executare a lucrărilor, executantul își va asuma</w:t>
      </w:r>
      <w:r w:rsidRPr="00BC28B4">
        <w:rPr>
          <w:rFonts w:eastAsia="SimSun" w:cs="Times New Roman"/>
          <w:bCs/>
          <w:iCs/>
          <w:sz w:val="22"/>
          <w:lang w:val="ro-MD" w:eastAsia="zh-CN"/>
        </w:rPr>
        <w:t xml:space="preserve"> </w:t>
      </w:r>
      <w:r w:rsidRPr="00BC28B4">
        <w:rPr>
          <w:rFonts w:eastAsia="Times New Roman" w:cs="Times New Roman"/>
          <w:bCs/>
          <w:iCs/>
          <w:spacing w:val="-3"/>
          <w:sz w:val="22"/>
          <w:lang w:val="ro-MD" w:eastAsia="ro-RO"/>
        </w:rPr>
        <w:t>penalizarea.</w:t>
      </w:r>
    </w:p>
    <w:p w14:paraId="513C3705" w14:textId="77777777" w:rsidR="00DA2141" w:rsidRPr="00031E84" w:rsidRDefault="00DA2141" w:rsidP="001C1516">
      <w:pPr>
        <w:spacing w:after="0"/>
        <w:jc w:val="both"/>
        <w:rPr>
          <w:rFonts w:eastAsia="SimSun"/>
          <w:iCs/>
          <w:color w:val="000000" w:themeColor="text1"/>
          <w:sz w:val="22"/>
          <w:lang w:val="ro-RO" w:eastAsia="zh-CN"/>
        </w:rPr>
      </w:pPr>
    </w:p>
    <w:tbl>
      <w:tblPr>
        <w:tblW w:w="0" w:type="auto"/>
        <w:tblInd w:w="-108" w:type="dxa"/>
        <w:tblLayout w:type="fixed"/>
        <w:tblLook w:val="0000" w:firstRow="0" w:lastRow="0" w:firstColumn="0" w:lastColumn="0" w:noHBand="0" w:noVBand="0"/>
      </w:tblPr>
      <w:tblGrid>
        <w:gridCol w:w="108"/>
        <w:gridCol w:w="6266"/>
        <w:gridCol w:w="3402"/>
        <w:gridCol w:w="113"/>
      </w:tblGrid>
      <w:tr w:rsidR="00E62659" w:rsidRPr="00DA2141" w14:paraId="172EAE2C" w14:textId="77777777" w:rsidTr="00753E19">
        <w:trPr>
          <w:gridBefore w:val="1"/>
          <w:wBefore w:w="108" w:type="dxa"/>
          <w:trHeight w:val="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5147B5E" w14:textId="02509B54" w:rsidR="0075446B" w:rsidRPr="00DA2141" w:rsidRDefault="00057B0F" w:rsidP="00DA2141">
            <w:pPr>
              <w:pStyle w:val="a4"/>
              <w:numPr>
                <w:ilvl w:val="0"/>
                <w:numId w:val="2"/>
              </w:numPr>
              <w:autoSpaceDE w:val="0"/>
              <w:autoSpaceDN w:val="0"/>
              <w:spacing w:after="0" w:line="240" w:lineRule="auto"/>
              <w:ind w:left="349"/>
              <w:rPr>
                <w:rFonts w:eastAsia="Calibri" w:cs="Times New Roman"/>
                <w:b/>
                <w:bCs/>
                <w:sz w:val="22"/>
                <w:lang w:val="ro-RO"/>
              </w:rPr>
            </w:pPr>
            <w:r w:rsidRPr="00753E19">
              <w:rPr>
                <w:rFonts w:eastAsia="Calibri" w:cs="Times New Roman"/>
                <w:b/>
                <w:bCs/>
                <w:sz w:val="22"/>
                <w:lang w:val="ro-RO"/>
              </w:rPr>
              <w:t xml:space="preserve">Lista cu cantități de lucrări      </w:t>
            </w:r>
            <w:r w:rsidR="005E609A" w:rsidRPr="00753E19">
              <w:rPr>
                <w:rFonts w:eastAsia="Calibri" w:cs="Times New Roman"/>
                <w:sz w:val="22"/>
                <w:lang w:val="en-US"/>
              </w:rPr>
              <w:t xml:space="preserve">     </w:t>
            </w:r>
            <w:r w:rsidR="005E609A" w:rsidRPr="00DA2141">
              <w:rPr>
                <w:rFonts w:eastAsia="Calibri" w:cs="Times New Roman"/>
                <w:sz w:val="22"/>
                <w:lang w:val="en-US"/>
              </w:rPr>
              <w:t xml:space="preserve">                                                                                               </w:t>
            </w:r>
            <w:r w:rsidR="006237A1" w:rsidRPr="00DA2141">
              <w:rPr>
                <w:rFonts w:eastAsia="Calibri" w:cs="Times New Roman"/>
                <w:sz w:val="22"/>
                <w:lang w:val="ro-RO"/>
              </w:rPr>
              <w:t xml:space="preserve"> </w:t>
            </w:r>
            <w:r w:rsidR="00753E19" w:rsidRPr="00DA2141">
              <w:rPr>
                <w:rFonts w:eastAsia="Calibri" w:cs="Times New Roman"/>
                <w:sz w:val="22"/>
                <w:lang w:val="ro-RO"/>
              </w:rPr>
              <w:t xml:space="preserve">                              </w:t>
            </w:r>
          </w:p>
          <w:p w14:paraId="7DAAA952" w14:textId="145B7E99" w:rsidR="00E62659" w:rsidRPr="004C7E5A" w:rsidRDefault="00764ABB" w:rsidP="005E193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ro-MD" w:eastAsia="ru-RU"/>
              </w:rPr>
            </w:pPr>
            <w:r>
              <w:rPr>
                <w:szCs w:val="24"/>
                <w:lang w:val="en-US"/>
              </w:rPr>
              <w:tab/>
            </w:r>
            <w:r>
              <w:rPr>
                <w:szCs w:val="24"/>
                <w:lang w:val="en-US"/>
              </w:rPr>
              <w:tab/>
            </w:r>
          </w:p>
        </w:tc>
      </w:tr>
      <w:tr w:rsidR="0075446B" w:rsidRPr="0075446B" w14:paraId="253B85D6" w14:textId="77777777" w:rsidTr="00753E19">
        <w:trPr>
          <w:gridAfter w:val="1"/>
          <w:wAfter w:w="113" w:type="dxa"/>
        </w:trPr>
        <w:tc>
          <w:tcPr>
            <w:tcW w:w="63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51BAF" w14:textId="2DE57A1F" w:rsidR="0075446B" w:rsidRPr="0075446B" w:rsidRDefault="0075446B" w:rsidP="0075446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2"/>
                <w:lang w:val="en-US" w:eastAsia="ru-RU"/>
              </w:rPr>
            </w:pPr>
            <w:r w:rsidRPr="00DF4C90">
              <w:rPr>
                <w:rFonts w:eastAsia="Times New Roman"/>
                <w:b/>
                <w:bCs/>
                <w:sz w:val="28"/>
                <w:szCs w:val="28"/>
                <w:lang w:val="en-US" w:eastAsia="ru-RU"/>
              </w:rPr>
              <w:t xml:space="preserve">Obiect: Sursa nr.2,  SCh, </w:t>
            </w:r>
            <w:r w:rsidRPr="00DF4C90">
              <w:rPr>
                <w:rFonts w:eastAsia="Times New Roman"/>
                <w:b/>
                <w:bCs/>
                <w:sz w:val="28"/>
                <w:szCs w:val="28"/>
                <w:lang w:val="ro-MD" w:eastAsia="ru-RU"/>
              </w:rPr>
              <w:t xml:space="preserve">StTA-2.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7C640C5F" w14:textId="77343957" w:rsidR="0075446B" w:rsidRPr="0075446B" w:rsidRDefault="00753E19" w:rsidP="0075446B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>
              <w:rPr>
                <w:rFonts w:eastAsia="Calibri" w:cs="Times New Roman"/>
                <w:sz w:val="22"/>
                <w:lang w:val="ro-RO"/>
              </w:rPr>
              <w:t xml:space="preserve">    </w:t>
            </w:r>
            <w:r w:rsidR="005F2B59">
              <w:rPr>
                <w:rFonts w:eastAsia="Calibri" w:cs="Times New Roman"/>
                <w:sz w:val="22"/>
                <w:lang w:val="ro-RO"/>
              </w:rPr>
              <w:t xml:space="preserve">                       </w:t>
            </w:r>
            <w:r w:rsidRPr="006237A1">
              <w:rPr>
                <w:rFonts w:eastAsia="Calibri" w:cs="Times New Roman"/>
                <w:sz w:val="22"/>
                <w:lang w:val="ro-RO"/>
              </w:rPr>
              <w:t>Anexa nr</w:t>
            </w:r>
            <w:r>
              <w:rPr>
                <w:rFonts w:eastAsia="Calibri" w:cs="Times New Roman"/>
                <w:b/>
                <w:bCs/>
                <w:sz w:val="22"/>
                <w:lang w:val="ro-RO"/>
              </w:rPr>
              <w:t>.1</w:t>
            </w:r>
            <w:r w:rsidRPr="0075446B">
              <w:rPr>
                <w:rFonts w:eastAsia="Calibri" w:cs="Times New Roman"/>
                <w:b/>
                <w:bCs/>
                <w:sz w:val="22"/>
                <w:lang w:val="en-US"/>
              </w:rPr>
              <w:t xml:space="preserve"> </w:t>
            </w:r>
            <w:r>
              <w:rPr>
                <w:rFonts w:eastAsia="Calibri" w:cs="Times New Roman"/>
                <w:b/>
                <w:bCs/>
                <w:sz w:val="22"/>
                <w:lang w:val="ro-RO"/>
              </w:rPr>
              <w:t>la   CS</w:t>
            </w:r>
          </w:p>
        </w:tc>
      </w:tr>
    </w:tbl>
    <w:p w14:paraId="5A8899E5" w14:textId="77777777" w:rsidR="002606FE" w:rsidRDefault="00753E19" w:rsidP="002606FE">
      <w:pPr>
        <w:spacing w:after="0" w:line="240" w:lineRule="auto"/>
        <w:jc w:val="right"/>
        <w:rPr>
          <w:sz w:val="22"/>
          <w:lang w:val="en-US"/>
        </w:rPr>
      </w:pPr>
      <w:r>
        <w:rPr>
          <w:rFonts w:eastAsia="Times New Roman" w:cs="Times New Roman"/>
          <w:sz w:val="22"/>
          <w:lang w:val="ro-RO" w:eastAsia="ru-RU"/>
        </w:rPr>
        <w:t xml:space="preserve">                                                                                                                                                       </w:t>
      </w:r>
      <w:r w:rsidR="002606FE">
        <w:rPr>
          <w:sz w:val="22"/>
          <w:lang w:val="en-US"/>
        </w:rPr>
        <w:t>Formular Nr.1</w:t>
      </w:r>
    </w:p>
    <w:p w14:paraId="778A16D0" w14:textId="4584D3A9" w:rsidR="00E62659" w:rsidRDefault="002606FE" w:rsidP="002606FE">
      <w:pPr>
        <w:autoSpaceDE w:val="0"/>
        <w:autoSpaceDN w:val="0"/>
        <w:spacing w:after="0" w:line="240" w:lineRule="auto"/>
        <w:jc w:val="right"/>
        <w:rPr>
          <w:rFonts w:eastAsia="Times New Roman" w:cs="Times New Roman"/>
          <w:sz w:val="22"/>
          <w:lang w:val="ro-RO" w:eastAsia="ru-RU"/>
        </w:rPr>
      </w:pPr>
      <w:r>
        <w:rPr>
          <w:sz w:val="16"/>
          <w:szCs w:val="16"/>
          <w:lang w:val="en-US"/>
        </w:rPr>
        <w:t>WinCmeta</w:t>
      </w:r>
    </w:p>
    <w:p w14:paraId="22EDD644" w14:textId="77777777" w:rsidR="00753E19" w:rsidRDefault="00753E19" w:rsidP="0075446B">
      <w:pPr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</w:p>
    <w:p w14:paraId="5CE99CFB" w14:textId="2CD282BA" w:rsidR="0075446B" w:rsidRDefault="00E62659" w:rsidP="0075446B">
      <w:pPr>
        <w:spacing w:after="0" w:line="240" w:lineRule="auto"/>
        <w:jc w:val="center"/>
        <w:rPr>
          <w:szCs w:val="24"/>
          <w:lang w:val="en-US"/>
        </w:rPr>
      </w:pPr>
      <w:r w:rsidRPr="000642FF">
        <w:rPr>
          <w:rFonts w:eastAsia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0642FF">
        <w:rPr>
          <w:rFonts w:eastAsia="Times New Roman" w:cs="Times New Roman"/>
          <w:b/>
          <w:bCs/>
          <w:sz w:val="40"/>
          <w:szCs w:val="40"/>
          <w:lang w:val="ro-RO" w:eastAsia="ru-RU"/>
        </w:rPr>
        <w:t>ţile de lucrări</w:t>
      </w:r>
    </w:p>
    <w:p w14:paraId="2188D14C" w14:textId="060A86FF" w:rsidR="00174BAE" w:rsidRDefault="00174BAE" w:rsidP="0075446B">
      <w:pPr>
        <w:spacing w:after="0" w:line="240" w:lineRule="auto"/>
        <w:jc w:val="center"/>
        <w:rPr>
          <w:b/>
          <w:bCs/>
          <w:sz w:val="28"/>
          <w:szCs w:val="28"/>
          <w:lang w:val="en-US"/>
        </w:rPr>
      </w:pPr>
      <w:r w:rsidRPr="00174BAE">
        <w:rPr>
          <w:b/>
          <w:bCs/>
          <w:sz w:val="28"/>
          <w:szCs w:val="28"/>
          <w:lang w:val="en-US"/>
        </w:rPr>
        <w:t>Inlocuirea sectiunilor de conducte de legatura pe rezervoarele</w:t>
      </w:r>
    </w:p>
    <w:p w14:paraId="68ED7081" w14:textId="3E65B69B" w:rsidR="00174BAE" w:rsidRPr="00174BAE" w:rsidRDefault="00174BAE" w:rsidP="0075446B">
      <w:pPr>
        <w:spacing w:after="0" w:line="240" w:lineRule="auto"/>
        <w:jc w:val="center"/>
        <w:rPr>
          <w:b/>
          <w:bCs/>
          <w:sz w:val="28"/>
          <w:szCs w:val="28"/>
          <w:lang w:val="en-US"/>
        </w:rPr>
      </w:pPr>
      <w:r w:rsidRPr="00174BAE">
        <w:rPr>
          <w:b/>
          <w:bCs/>
          <w:sz w:val="28"/>
          <w:szCs w:val="28"/>
          <w:lang w:val="en-US"/>
        </w:rPr>
        <w:t>de acid sulfuric ale instalatiei H-Na-cationit</w:t>
      </w:r>
    </w:p>
    <w:tbl>
      <w:tblPr>
        <w:tblW w:w="0" w:type="auto"/>
        <w:tblInd w:w="-292" w:type="dxa"/>
        <w:tblLayout w:type="fixed"/>
        <w:tblLook w:val="0000" w:firstRow="0" w:lastRow="0" w:firstColumn="0" w:lastColumn="0" w:noHBand="0" w:noVBand="0"/>
      </w:tblPr>
      <w:tblGrid>
        <w:gridCol w:w="710"/>
        <w:gridCol w:w="1533"/>
        <w:gridCol w:w="4961"/>
        <w:gridCol w:w="1560"/>
        <w:gridCol w:w="1559"/>
      </w:tblGrid>
      <w:tr w:rsidR="00F964F1" w:rsidRPr="00F964F1" w14:paraId="0706FC73" w14:textId="77777777" w:rsidTr="00F964F1">
        <w:trPr>
          <w:cantSplit/>
          <w:trHeight w:val="253"/>
        </w:trPr>
        <w:tc>
          <w:tcPr>
            <w:tcW w:w="7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61DDC08" w14:textId="2EEFE98B" w:rsidR="00F964F1" w:rsidRPr="00F964F1" w:rsidRDefault="00764ABB" w:rsidP="00F964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>
              <w:rPr>
                <w:sz w:val="28"/>
                <w:szCs w:val="28"/>
                <w:lang w:val="en-US"/>
              </w:rPr>
              <w:t xml:space="preserve">     </w:t>
            </w:r>
            <w:r w:rsidR="00F964F1" w:rsidRPr="00F964F1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128EE14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crt</w:t>
            </w:r>
            <w:r w:rsidRPr="00F964F1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53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E65D18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F964F1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F964F1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324660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566C3FD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1DAE93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F964F1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63193F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F964F1" w:rsidRPr="00F964F1" w14:paraId="43EA558B" w14:textId="77777777" w:rsidTr="00F964F1">
        <w:trPr>
          <w:cantSplit/>
          <w:trHeight w:val="253"/>
        </w:trPr>
        <w:tc>
          <w:tcPr>
            <w:tcW w:w="7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0F695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3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493D3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8BD740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7198B6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A06049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0FE07CAE" w14:textId="77777777" w:rsidR="00F964F1" w:rsidRPr="00F964F1" w:rsidRDefault="00F964F1" w:rsidP="00F964F1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292" w:type="dxa"/>
        <w:tblLayout w:type="fixed"/>
        <w:tblLook w:val="0000" w:firstRow="0" w:lastRow="0" w:firstColumn="0" w:lastColumn="0" w:noHBand="0" w:noVBand="0"/>
      </w:tblPr>
      <w:tblGrid>
        <w:gridCol w:w="710"/>
        <w:gridCol w:w="1533"/>
        <w:gridCol w:w="4961"/>
        <w:gridCol w:w="1560"/>
        <w:gridCol w:w="1559"/>
      </w:tblGrid>
      <w:tr w:rsidR="00F964F1" w:rsidRPr="00F964F1" w14:paraId="63FC6B13" w14:textId="77777777" w:rsidTr="00F964F1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1BE81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A4969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C3335C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A3731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50839BC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F964F1" w:rsidRPr="00F964F1" w14:paraId="32AF1FED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A497C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0CD3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DC23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 1. Lucrari de schimbare a elementelor conductei  k=1.2 p.1 Ordin Nr.117 03.09.2007</w:t>
            </w:r>
          </w:p>
          <w:p w14:paraId="76FFE4E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63CD490D" w14:textId="44DF3870" w:rsidR="00F964F1" w:rsidRPr="00F964F1" w:rsidRDefault="00F964F1" w:rsidP="0075446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85A7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533E39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4460F0AC" w14:textId="77777777" w:rsidTr="00753E19">
        <w:trPr>
          <w:trHeight w:val="244"/>
        </w:trPr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89B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23F22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0E513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Capitolul </w:t>
            </w:r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>1.1. Demontarea elementei</w:t>
            </w:r>
          </w:p>
          <w:p w14:paraId="1D4D51B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3B0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C66D6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71D55C4B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DDCE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0BC1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RpIA45D</w:t>
            </w:r>
          </w:p>
          <w:p w14:paraId="280CE2A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0C74A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 xml:space="preserve">Demontarea ejectorului </w:t>
            </w:r>
          </w:p>
          <w:p w14:paraId="48CA1D7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8AE2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CEA4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5F2B59" w14:paraId="4E7C3124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429EA9" w14:textId="523AAB5A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CD852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9CEC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 1.2. Montarea prin sudare a conductelor si elementelor noi (otel inoxidabil)</w:t>
            </w:r>
          </w:p>
          <w:p w14:paraId="31FEAF8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115A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C87D5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F964F1" w:rsidRPr="00F964F1" w14:paraId="10EC0688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60C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9C7C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RpIC10B</w:t>
            </w:r>
          </w:p>
          <w:p w14:paraId="66323B2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4AF99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 tevii, negre, pentru constructii,  asamblate prin sudare in coloane de distributie, la punctele si centralele termice pentru incalziri centrale, avind diametrul 89 mm (otel inoxidabil)</w:t>
            </w:r>
          </w:p>
          <w:p w14:paraId="24A1454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C176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A28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F964F1" w:rsidRPr="00F964F1" w14:paraId="38287F62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356D0" w14:textId="2FCC71D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6475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RpIC10C</w:t>
            </w:r>
          </w:p>
          <w:p w14:paraId="4E4CF13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F6FF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 tevii, negre, asamblate prin sudare in coloane de distributie, la punctele si centralele termice, avind diametrul 108 mm (otel inoxidabil)</w:t>
            </w:r>
          </w:p>
          <w:p w14:paraId="49069F5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C5D6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8B94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12,00</w:t>
            </w:r>
          </w:p>
        </w:tc>
      </w:tr>
      <w:tr w:rsidR="00F964F1" w:rsidRPr="00F964F1" w14:paraId="1304A26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B9AFC" w14:textId="513900C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57AD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TfB03E1</w:t>
            </w:r>
          </w:p>
          <w:p w14:paraId="3E26FE1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DE28F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 pe conducta a flansei rotunde , plate, pentru sudare, amplasata in canal la adincime de 1 m sau suprateran pina la 3 m avind Dn 80</w:t>
            </w:r>
          </w:p>
          <w:p w14:paraId="591988F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8B0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A8B0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DCDE67E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60901" w14:textId="12DFB5C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433D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TfB05E1</w:t>
            </w:r>
          </w:p>
          <w:p w14:paraId="48E4CB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2501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Imbinarea flanselor de pina la Pn 25 inclusiv, prin suruburi amplasate in canal, la o adincime de 1m sau suprateran pina la 3 m avind diametrul nominal Dn  80</w:t>
            </w:r>
          </w:p>
          <w:p w14:paraId="32A6869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58C8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93D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16FA610C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03083" w14:textId="2B4E3558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1E90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TfB03F1</w:t>
            </w:r>
          </w:p>
          <w:p w14:paraId="1EF5B0C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8B5FBD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 pe conducta a flansei rotunde , plate, pentru sudare, amplasata in canal la adincime de 1 m sau suprateran pina la 3 m avind Dn 100</w:t>
            </w:r>
          </w:p>
          <w:p w14:paraId="47E4BE4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3D9B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354D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5,00</w:t>
            </w:r>
          </w:p>
        </w:tc>
      </w:tr>
      <w:tr w:rsidR="00F964F1" w:rsidRPr="00F964F1" w14:paraId="0F17845B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9D1E4" w14:textId="72612976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5EB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TfB05F1</w:t>
            </w:r>
          </w:p>
          <w:p w14:paraId="64380A2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B24C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Imbinarea flanselor de pina la Pn 25 inclusiv, prin suruburi amplasate in canal, la o adincime de 1m sau suprateran pina la 3 m avind diametrul nominal Dn  100</w:t>
            </w:r>
          </w:p>
          <w:p w14:paraId="5BEDFA1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05FD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944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5,00</w:t>
            </w:r>
          </w:p>
        </w:tc>
      </w:tr>
      <w:tr w:rsidR="00F964F1" w:rsidRPr="00F964F1" w14:paraId="755DB4B9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5434" w14:textId="1480926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40AC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RpIC36D</w:t>
            </w:r>
          </w:p>
          <w:p w14:paraId="54AD935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A226F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Sudarea tevii de constructii, executata la pozitie normala de lucru, cu diametrul 102x4-114x4 mm (Flanse Dn100)</w:t>
            </w:r>
          </w:p>
          <w:p w14:paraId="1407CE2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48C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73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5,00</w:t>
            </w:r>
          </w:p>
        </w:tc>
      </w:tr>
      <w:tr w:rsidR="00F964F1" w:rsidRPr="00F964F1" w14:paraId="50BA6858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B0882" w14:textId="237E0B2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9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21AE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RpIC36C</w:t>
            </w:r>
          </w:p>
          <w:p w14:paraId="48BEC1D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E6E1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Sudarea tevii de constructii, executata la pozitie normala de lucru, cu diametrul 83x3.5-95x3.5 mm (Flanse Dn80)</w:t>
            </w:r>
          </w:p>
          <w:p w14:paraId="7F71D87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A605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DCC7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7F2CD462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1D3C2" w14:textId="357DDF49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10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5808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52FFDC8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31EA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Teu din otel inoxidabil, montata pe conducta amplasata in  canal, la o adincime de pina la 1 m sau suprateran, la o inaltime de pina la 3 m, avind diametrul de 108x54x108 (otel inoxidabil)</w:t>
            </w:r>
          </w:p>
          <w:p w14:paraId="4130C14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013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F397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411779C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CB659" w14:textId="38EBB56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733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22EBBFD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2B9F47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Teu din otel inoxidabil, montata pe conducta amplasata in  canal, la o adincime de pina la 1 m sau suprateran, la o inaltime de pina la 3 m, avind diametrul de 108x108x108 (otel inoxidabil)</w:t>
            </w:r>
          </w:p>
          <w:p w14:paraId="298A508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FBD1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696E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035E27C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69B2F" w14:textId="459A3D7A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C2B2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283018D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4AC6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  de otel gata confectionata, montata pe conducta amplasata in  canal, la o adincime de pina la 1 m sau suprateran, la o inaltime de pina la 3 m, inclusiv proba de presiune la rece, proba de etanseitate si proba complexa cu fluid in circulatie, avind diametrul de 108mm 90grad (otel inoxidabil)</w:t>
            </w:r>
          </w:p>
          <w:p w14:paraId="77C6677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68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748B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6DC6AACF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87161" w14:textId="49355919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274A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0D91D90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08BE9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  de otel gata confectionata, montata pe conducta amplasata in  canal, la o adincime de pina la 1 m sau suprateran, la o inaltime de pina la 3 m, inclusiv proba de presiune la rece, proba de etanseitate si proba complexa cu fluid in circulatie, avind diametrul de 108mm 45grad (otel inoxidabil)</w:t>
            </w:r>
          </w:p>
          <w:p w14:paraId="5A4433D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668B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AD6F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36880A9A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3AD8C" w14:textId="1EA7DD84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5D8D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TfA02B2</w:t>
            </w:r>
          </w:p>
          <w:p w14:paraId="110D334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156C8" w14:textId="6EC87710" w:rsidR="00F964F1" w:rsidRPr="00F964F1" w:rsidRDefault="00F964F1" w:rsidP="002606FE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Cot de otel gata confectionata, montata pe conducta amplasata in  canal, la o adincime de 1-</w:t>
            </w: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lastRenderedPageBreak/>
              <w:t>3 m sau suprateran, la o inaltime intre 3-15 m , inclusiv proba de presiune la rece, proba de etanseitate si proba complexa cu fluid in circulatie, avind diametrul de 89mm 90grad (otel inoxidabil)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B079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E993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2C535A5A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B7DF5" w14:textId="28E9C4BB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D97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TfA02C1</w:t>
            </w:r>
          </w:p>
          <w:p w14:paraId="1602DD0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57EDB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Reductie de otel gata confectionata, montata pe conducta amplasata in  canal, la o adincime de pina la 1 m sau suprateran, la o inaltime de pina la 3 m, inclusiv proba de presiune la rece, proba de etanseitate si proba complexa cu fluid in circulatie, avind diametrul de 108x89 (otel inoxidabil)</w:t>
            </w:r>
          </w:p>
          <w:p w14:paraId="2D4044F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2946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49AC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ACDCBF4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E0B29" w14:textId="2B2D011E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EDCE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TfB01F1</w:t>
            </w:r>
          </w:p>
          <w:p w14:paraId="0A2DDF9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86560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Montarea vanelor, la o adincime de 1m sau suprateran pina la 3 m avind diametrul nominal Dn  100 (din demontare)</w:t>
            </w:r>
          </w:p>
          <w:p w14:paraId="1A85D77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79D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730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F1AAFE7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62582" w14:textId="7890A4C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9CC3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RpIA18A</w:t>
            </w:r>
          </w:p>
          <w:p w14:paraId="1D0C013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8884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Montarea ejectorului (din demontare)</w:t>
            </w:r>
          </w:p>
          <w:p w14:paraId="4BC4D5F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FCD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C905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16452534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AF747" w14:textId="600F428F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D27C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BAD9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>Capitolul 2. Lucrari de demontarea flanselor, conductei, polizarea, controlul k=1.2 p.1 Ordin Nr.117 03.09.2007</w:t>
            </w:r>
          </w:p>
          <w:p w14:paraId="78408CA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трудозатратам=1,2000</w:t>
            </w:r>
          </w:p>
          <w:p w14:paraId="370B6F02" w14:textId="00A90243" w:rsidR="00F964F1" w:rsidRPr="00F964F1" w:rsidRDefault="00F964F1" w:rsidP="002606FE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16"/>
                <w:szCs w:val="16"/>
                <w:lang w:eastAsia="ru-RU"/>
              </w:rPr>
              <w:t>Коэффициент к машинам=1,2000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E6CE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94B73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72968E1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0F12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B7B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M1M09E</w:t>
            </w:r>
          </w:p>
          <w:p w14:paraId="2234D13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A9D0B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flanselor sudate pe conducta amplasata in canal, la o adincime de 1 m sau suprateran, la o inaltime de 3 m, avind diametrul de 80 mm</w:t>
            </w:r>
          </w:p>
          <w:p w14:paraId="4C77911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57D3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per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07AD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14,00</w:t>
            </w:r>
          </w:p>
        </w:tc>
      </w:tr>
      <w:tr w:rsidR="00F964F1" w:rsidRPr="00F964F1" w14:paraId="3E714D56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5AA00" w14:textId="44794BFB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19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78AE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M1M09F</w:t>
            </w:r>
          </w:p>
          <w:p w14:paraId="44C8B60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B286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flanselor sudate pe conducta amplasata in canal, la o adincime de 1 m sau suprateran, la o inaltime de 3 m, avind diametrul de 100 mm</w:t>
            </w:r>
          </w:p>
          <w:p w14:paraId="584970F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E8D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per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40E3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F964F1" w:rsidRPr="00F964F1" w14:paraId="47536B33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0A66C" w14:textId="7C64A2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20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D505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M1M05B</w:t>
            </w:r>
          </w:p>
          <w:p w14:paraId="452F913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2B7A2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conductei din otel, montate in canal, la o adincime de 1 m sau suprateran, la o inaltime de pina la 3 m, avind diametrul nominal de 89 mm (conducte gumate)</w:t>
            </w:r>
          </w:p>
          <w:p w14:paraId="30AB94B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530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E000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18,00</w:t>
            </w:r>
          </w:p>
        </w:tc>
      </w:tr>
      <w:tr w:rsidR="00F964F1" w:rsidRPr="00F964F1" w14:paraId="15AF9C6E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463E2" w14:textId="3BB9979B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C59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M1M05C</w:t>
            </w:r>
          </w:p>
          <w:p w14:paraId="13803E2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DC01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conductei din otel, montate in canal, la o adincime de 1 m sau suprateran, la o inaltime de pina la 3 m, avind diametrul nominal de 108 mm (conducte gumate)</w:t>
            </w:r>
          </w:p>
          <w:p w14:paraId="0B1E8B8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C29E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FD3DC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12,00</w:t>
            </w:r>
          </w:p>
        </w:tc>
      </w:tr>
      <w:tr w:rsidR="00F964F1" w:rsidRPr="00F964F1" w14:paraId="4FE033C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0E508" w14:textId="59F9F03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22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F18C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15D779D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91EBF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teului, montate in canal, la o adincime de pina la 1 m sau suprateran, la o inaltime de pina la 3 m, avind diametrul nominal de 108 mm</w:t>
            </w:r>
          </w:p>
          <w:p w14:paraId="09CD345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ECFB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389F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2C2B6AA0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E2BFB" w14:textId="648094AA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23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A3737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2D051C9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58339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reductiei, montate in canal, la o adincime de pina la 1 m sau suprateran, la o inaltime de pina la 3 m, avind diametrul nominal de 108x50 mm</w:t>
            </w:r>
          </w:p>
          <w:p w14:paraId="1228036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7CDF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44D85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5D704CC4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655BE" w14:textId="33D42A2E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24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16C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295B292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5F0D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reductiei, montate in canal, la o adincime de pina la 1 m sau suprateran, la o inaltime de pina la 3 m, avind diametrul nominal de 108x89 mm</w:t>
            </w:r>
          </w:p>
          <w:p w14:paraId="7B34583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A25F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EDCF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6895813E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DF543" w14:textId="6D62FA2E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25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6E10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M1M06C</w:t>
            </w:r>
          </w:p>
          <w:p w14:paraId="0924CE8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2B40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cotului, montate in canal, la o adincime de pina la 1 m sau suprateran, la o inaltime de pina la 3 m, avind diametrul nominal de 108 mm</w:t>
            </w:r>
          </w:p>
          <w:p w14:paraId="3C906A5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CA5F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88B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3,00</w:t>
            </w:r>
          </w:p>
        </w:tc>
      </w:tr>
      <w:tr w:rsidR="00F964F1" w:rsidRPr="00F964F1" w14:paraId="1B474E41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8C0569" w14:textId="09249DE4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26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8577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M1M06B</w:t>
            </w:r>
          </w:p>
          <w:p w14:paraId="53009DFD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9D57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cotului, montate in canal, la o adincime de pina la 1 m sau suprateran, la o inaltime de pina la 3 m, avind diametrul nominal de 89 mm</w:t>
            </w:r>
          </w:p>
          <w:p w14:paraId="493E246B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80AF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892D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1,00</w:t>
            </w:r>
          </w:p>
        </w:tc>
      </w:tr>
      <w:tr w:rsidR="00F964F1" w:rsidRPr="00F964F1" w14:paraId="611DC71D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1D3FB" w14:textId="5CC9EBF3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27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DF8C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M1M08F</w:t>
            </w:r>
          </w:p>
          <w:p w14:paraId="1DBDFE2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AF9ED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Demontarea vanelor, avind diametrul nominal de 100 mm</w:t>
            </w:r>
          </w:p>
          <w:p w14:paraId="31E2CCF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  <w:p w14:paraId="64DD1D3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441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CA1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2,00</w:t>
            </w:r>
          </w:p>
        </w:tc>
      </w:tr>
      <w:tr w:rsidR="00F964F1" w:rsidRPr="00F964F1" w14:paraId="601EFD2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C94AD" w14:textId="496DA4FD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28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0955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M1L24A</w:t>
            </w:r>
          </w:p>
          <w:p w14:paraId="63BD813E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41D88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Polizarea interioara a cordoanelor de sudura la utilaje, in vederea efectuarii controlului nedistructiv</w:t>
            </w:r>
          </w:p>
          <w:p w14:paraId="36BDEDD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CEE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4766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5,60</w:t>
            </w:r>
          </w:p>
        </w:tc>
      </w:tr>
      <w:tr w:rsidR="00F964F1" w:rsidRPr="00F964F1" w14:paraId="52C3AA8D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26955" w14:textId="0E5F645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29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FA32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M1L23A</w:t>
            </w:r>
          </w:p>
          <w:p w14:paraId="43527DE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61C34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Controlul cu lichide penetrante al sudurii la utilaje tehnologice si conducte </w:t>
            </w:r>
          </w:p>
          <w:p w14:paraId="3B64E3B0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FA6E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22509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5,60</w:t>
            </w:r>
          </w:p>
        </w:tc>
      </w:tr>
      <w:tr w:rsidR="00F964F1" w:rsidRPr="00F964F1" w14:paraId="332BC8FB" w14:textId="77777777" w:rsidTr="00F964F1">
        <w:tc>
          <w:tcPr>
            <w:tcW w:w="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2CCB9" w14:textId="7C991CB1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24A574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C419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Capitolul </w:t>
            </w:r>
            <w:r w:rsidRPr="00F964F1">
              <w:rPr>
                <w:rFonts w:eastAsia="Times New Roman" w:cs="Times New Roman"/>
                <w:b/>
                <w:bCs/>
                <w:sz w:val="22"/>
                <w:lang w:eastAsia="ru-RU"/>
              </w:rPr>
              <w:t>3. Transportarea materialelor</w:t>
            </w:r>
          </w:p>
          <w:p w14:paraId="549CE74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1ECF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1CC3C23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F964F1" w:rsidRPr="00F964F1" w14:paraId="4A9D4C55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A1CD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30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19E9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TsH92A</w:t>
            </w:r>
          </w:p>
          <w:p w14:paraId="6BEE57C1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70D7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>Incarcarea in auto: deseurilor (conducte demontare)</w:t>
            </w:r>
          </w:p>
          <w:p w14:paraId="4C5AA6F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46125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F953F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0,60</w:t>
            </w:r>
          </w:p>
        </w:tc>
      </w:tr>
      <w:tr w:rsidR="00F964F1" w:rsidRPr="00F964F1" w14:paraId="479416DA" w14:textId="77777777" w:rsidTr="00F964F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6266F" w14:textId="18EEB042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F964F1">
              <w:rPr>
                <w:rFonts w:eastAsia="Times New Roman" w:cs="Times New Roman"/>
                <w:sz w:val="22"/>
                <w:lang w:eastAsia="ru-RU"/>
              </w:rPr>
              <w:t>31</w:t>
            </w: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D23BA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F964F1">
              <w:rPr>
                <w:rFonts w:eastAsia="Times New Roman" w:cs="Times New Roman"/>
                <w:sz w:val="22"/>
                <w:lang w:val="en-US" w:eastAsia="ru-RU"/>
              </w:rPr>
              <w:t>TsI50A5</w:t>
            </w:r>
          </w:p>
          <w:p w14:paraId="63D0614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097F1" w14:textId="77777777" w:rsidR="00F964F1" w:rsidRPr="00F964F1" w:rsidRDefault="00F964F1" w:rsidP="00F964F1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  <w:r w:rsidRPr="00F964F1">
              <w:rPr>
                <w:rFonts w:eastAsia="Times New Roman" w:cs="Times New Roman"/>
                <w:szCs w:val="24"/>
                <w:lang w:val="en-US" w:eastAsia="ru-RU"/>
              </w:rPr>
              <w:t xml:space="preserve">Transportarea pamintului cu autobasculanta de 5 t la distanta de 5 km </w:t>
            </w:r>
          </w:p>
          <w:p w14:paraId="7F41C666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52CB2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06308" w14:textId="77777777" w:rsidR="00F964F1" w:rsidRPr="00F964F1" w:rsidRDefault="00F964F1" w:rsidP="00F964F1">
            <w:pPr>
              <w:autoSpaceDE w:val="0"/>
              <w:autoSpaceDN w:val="0"/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964F1">
              <w:rPr>
                <w:rFonts w:eastAsia="Times New Roman" w:cs="Times New Roman"/>
                <w:szCs w:val="24"/>
                <w:lang w:eastAsia="ru-RU"/>
              </w:rPr>
              <w:t>0,60</w:t>
            </w:r>
          </w:p>
        </w:tc>
      </w:tr>
    </w:tbl>
    <w:p w14:paraId="173D8715" w14:textId="77777777" w:rsidR="00F964F1" w:rsidRPr="00F964F1" w:rsidRDefault="00F964F1" w:rsidP="00F964F1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F964F1">
        <w:rPr>
          <w:rFonts w:eastAsia="Times New Roman" w:cs="Times New Roman"/>
          <w:szCs w:val="24"/>
          <w:lang w:eastAsia="ru-RU"/>
        </w:rPr>
        <w:t xml:space="preserve"> </w:t>
      </w:r>
    </w:p>
    <w:p w14:paraId="2E73FAF6" w14:textId="77777777" w:rsidR="00F964F1" w:rsidRPr="00F964F1" w:rsidRDefault="00F964F1" w:rsidP="00F964F1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  <w:r w:rsidRPr="00F964F1">
        <w:rPr>
          <w:rFonts w:eastAsia="Times New Roman" w:cs="Times New Roman"/>
          <w:szCs w:val="24"/>
          <w:lang w:val="en-US" w:eastAsia="ru-RU"/>
        </w:rPr>
        <w:tab/>
      </w:r>
    </w:p>
    <w:p w14:paraId="70FF8BA9" w14:textId="0C3DFAEF" w:rsidR="000D74A0" w:rsidRPr="005D4E26" w:rsidRDefault="00764ABB" w:rsidP="00E62659">
      <w:pPr>
        <w:rPr>
          <w:szCs w:val="24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</w:t>
      </w:r>
    </w:p>
    <w:p w14:paraId="76069D30" w14:textId="77777777" w:rsidR="008857EC" w:rsidRPr="00031E84" w:rsidRDefault="008857EC" w:rsidP="00057B0F">
      <w:pPr>
        <w:rPr>
          <w:rFonts w:eastAsia="Calibri" w:cs="Times New Roman"/>
          <w:sz w:val="22"/>
          <w:lang w:val="ro-RO"/>
        </w:rPr>
      </w:pPr>
    </w:p>
    <w:sectPr w:rsidR="008857EC" w:rsidRPr="00031E84" w:rsidSect="00970BA3">
      <w:footerReference w:type="default" r:id="rId11"/>
      <w:pgSz w:w="11906" w:h="16838"/>
      <w:pgMar w:top="709" w:right="567" w:bottom="1135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BCD82" w14:textId="77777777" w:rsidR="00607255" w:rsidRDefault="00607255">
      <w:pPr>
        <w:spacing w:after="0" w:line="240" w:lineRule="auto"/>
      </w:pPr>
      <w:r>
        <w:separator/>
      </w:r>
    </w:p>
  </w:endnote>
  <w:endnote w:type="continuationSeparator" w:id="0">
    <w:p w14:paraId="174DC0AC" w14:textId="77777777" w:rsidR="00607255" w:rsidRDefault="00607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Content>
      <w:p w14:paraId="5085F11C" w14:textId="0E9B663E" w:rsidR="0061522C" w:rsidRPr="005901FA" w:rsidRDefault="0061522C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 w:rsidR="006F093B">
          <w:rPr>
            <w:noProof/>
          </w:rPr>
          <w:t>6</w:t>
        </w:r>
        <w:r w:rsidRPr="005901FA">
          <w:fldChar w:fldCharType="end"/>
        </w:r>
        <w:r w:rsidR="00AF169D">
          <w:rPr>
            <w:lang w:val="en-US"/>
          </w:rPr>
          <w:t>/</w:t>
        </w:r>
        <w:r w:rsidR="00BB6B8A">
          <w:rPr>
            <w:lang w:val="en-US"/>
          </w:rPr>
          <w:fldChar w:fldCharType="begin"/>
        </w:r>
        <w:r w:rsidR="00BB6B8A">
          <w:rPr>
            <w:lang w:val="en-US"/>
          </w:rPr>
          <w:instrText xml:space="preserve"> NUMPAGES   \* MERGEFORMAT </w:instrText>
        </w:r>
        <w:r w:rsidR="00BB6B8A">
          <w:rPr>
            <w:lang w:val="en-US"/>
          </w:rPr>
          <w:fldChar w:fldCharType="separate"/>
        </w:r>
        <w:r w:rsidR="00BB6B8A">
          <w:rPr>
            <w:noProof/>
            <w:lang w:val="en-US"/>
          </w:rPr>
          <w:t>9</w:t>
        </w:r>
        <w:r w:rsidR="00BB6B8A">
          <w:rPr>
            <w:lang w:val="en-US"/>
          </w:rPr>
          <w:fldChar w:fldCharType="end"/>
        </w:r>
      </w:p>
    </w:sdtContent>
  </w:sdt>
  <w:p w14:paraId="3D7F9796" w14:textId="77777777" w:rsidR="0061522C" w:rsidRPr="00182057" w:rsidRDefault="0061522C">
    <w:pPr>
      <w:pStyle w:val="a6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13DD2" w14:textId="77777777" w:rsidR="00607255" w:rsidRDefault="00607255">
      <w:pPr>
        <w:spacing w:after="0" w:line="240" w:lineRule="auto"/>
      </w:pPr>
      <w:r>
        <w:separator/>
      </w:r>
    </w:p>
  </w:footnote>
  <w:footnote w:type="continuationSeparator" w:id="0">
    <w:p w14:paraId="2A13603A" w14:textId="77777777" w:rsidR="00607255" w:rsidRDefault="006072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E769A"/>
    <w:multiLevelType w:val="hybridMultilevel"/>
    <w:tmpl w:val="7F24EEE6"/>
    <w:lvl w:ilvl="0" w:tplc="91503FC0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102E5"/>
    <w:multiLevelType w:val="hybridMultilevel"/>
    <w:tmpl w:val="A1E09C8E"/>
    <w:lvl w:ilvl="0" w:tplc="21925EFE">
      <w:start w:val="1"/>
      <w:numFmt w:val="decimal"/>
      <w:lvlText w:val="11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34482"/>
    <w:multiLevelType w:val="multilevel"/>
    <w:tmpl w:val="E16A4D0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55210C9"/>
    <w:multiLevelType w:val="hybridMultilevel"/>
    <w:tmpl w:val="38FA3234"/>
    <w:lvl w:ilvl="0" w:tplc="8E327800">
      <w:start w:val="1"/>
      <w:numFmt w:val="decimal"/>
      <w:lvlText w:val="5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914AD8"/>
    <w:multiLevelType w:val="multilevel"/>
    <w:tmpl w:val="FE1E7274"/>
    <w:lvl w:ilvl="0">
      <w:start w:val="12"/>
      <w:numFmt w:val="decimal"/>
      <w:lvlText w:val="%1"/>
      <w:lvlJc w:val="left"/>
      <w:pPr>
        <w:ind w:left="420" w:hanging="420"/>
      </w:pPr>
      <w:rPr>
        <w:rFonts w:eastAsia="Calibri" w:hint="default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</w:rPr>
    </w:lvl>
  </w:abstractNum>
  <w:abstractNum w:abstractNumId="5" w15:restartNumberingAfterBreak="0">
    <w:nsid w:val="2B785259"/>
    <w:multiLevelType w:val="multilevel"/>
    <w:tmpl w:val="01789908"/>
    <w:lvl w:ilvl="0">
      <w:start w:val="13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6"/>
      <w:numFmt w:val="decimal"/>
      <w:lvlText w:val="%1.%2"/>
      <w:lvlJc w:val="left"/>
      <w:pPr>
        <w:ind w:left="420" w:hanging="420"/>
      </w:pPr>
      <w:rPr>
        <w:rFonts w:cs="Times New Roman"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6" w15:restartNumberingAfterBreak="0">
    <w:nsid w:val="482B6EBF"/>
    <w:multiLevelType w:val="hybridMultilevel"/>
    <w:tmpl w:val="8C24E400"/>
    <w:lvl w:ilvl="0" w:tplc="995CC492">
      <w:start w:val="1"/>
      <w:numFmt w:val="decimal"/>
      <w:lvlText w:val="7.%1."/>
      <w:lvlJc w:val="left"/>
      <w:pPr>
        <w:ind w:left="5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D2717D8"/>
    <w:multiLevelType w:val="hybridMultilevel"/>
    <w:tmpl w:val="F67C7BFE"/>
    <w:lvl w:ilvl="0" w:tplc="F5A69E90">
      <w:start w:val="1"/>
      <w:numFmt w:val="decimal"/>
      <w:lvlText w:val="3.%1."/>
      <w:lvlJc w:val="left"/>
      <w:pPr>
        <w:ind w:left="57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83C5B"/>
    <w:multiLevelType w:val="hybridMultilevel"/>
    <w:tmpl w:val="B412C75E"/>
    <w:lvl w:ilvl="0" w:tplc="2F1CBC0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9558E"/>
    <w:multiLevelType w:val="hybridMultilevel"/>
    <w:tmpl w:val="BCB6201E"/>
    <w:lvl w:ilvl="0" w:tplc="8F74BCA0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4248F0"/>
    <w:multiLevelType w:val="hybridMultilevel"/>
    <w:tmpl w:val="D93C6940"/>
    <w:lvl w:ilvl="0" w:tplc="C6CC1788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9E49E1"/>
    <w:multiLevelType w:val="hybridMultilevel"/>
    <w:tmpl w:val="1BFC0AD4"/>
    <w:lvl w:ilvl="0" w:tplc="D638B258">
      <w:start w:val="1"/>
      <w:numFmt w:val="decimal"/>
      <w:lvlText w:val="4.%1."/>
      <w:lvlJc w:val="left"/>
      <w:pPr>
        <w:ind w:left="720" w:hanging="360"/>
      </w:pPr>
      <w:rPr>
        <w:rFonts w:hint="default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03284A"/>
    <w:multiLevelType w:val="multilevel"/>
    <w:tmpl w:val="357E6DF0"/>
    <w:lvl w:ilvl="0">
      <w:start w:val="10"/>
      <w:numFmt w:val="decimal"/>
      <w:lvlText w:val="%1"/>
      <w:lvlJc w:val="left"/>
      <w:pPr>
        <w:ind w:left="420" w:hanging="420"/>
      </w:pPr>
      <w:rPr>
        <w:sz w:val="22"/>
      </w:rPr>
    </w:lvl>
    <w:lvl w:ilvl="1">
      <w:start w:val="4"/>
      <w:numFmt w:val="decimal"/>
      <w:lvlText w:val="%1.%2"/>
      <w:lvlJc w:val="left"/>
      <w:pPr>
        <w:ind w:left="420" w:hanging="420"/>
      </w:pPr>
      <w:rPr>
        <w:sz w:val="22"/>
        <w:lang w:val="ro-R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sz w:val="22"/>
      </w:rPr>
    </w:lvl>
  </w:abstractNum>
  <w:abstractNum w:abstractNumId="13" w15:restartNumberingAfterBreak="0">
    <w:nsid w:val="73392A98"/>
    <w:multiLevelType w:val="hybridMultilevel"/>
    <w:tmpl w:val="C64A9940"/>
    <w:lvl w:ilvl="0" w:tplc="57583C3E">
      <w:start w:val="1"/>
      <w:numFmt w:val="decimal"/>
      <w:lvlText w:val="8.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03449C"/>
    <w:multiLevelType w:val="multilevel"/>
    <w:tmpl w:val="05A4A496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 w15:restartNumberingAfterBreak="0">
    <w:nsid w:val="79D10DDE"/>
    <w:multiLevelType w:val="multilevel"/>
    <w:tmpl w:val="F72E3D2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trike w:val="0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16" w15:restartNumberingAfterBreak="0">
    <w:nsid w:val="7BD85CF8"/>
    <w:multiLevelType w:val="hybridMultilevel"/>
    <w:tmpl w:val="2F5EA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A606B9"/>
    <w:multiLevelType w:val="multilevel"/>
    <w:tmpl w:val="1708F1CE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836382799">
    <w:abstractNumId w:val="14"/>
  </w:num>
  <w:num w:numId="2" w16cid:durableId="1934318583">
    <w:abstractNumId w:val="15"/>
  </w:num>
  <w:num w:numId="3" w16cid:durableId="410078700">
    <w:abstractNumId w:val="16"/>
  </w:num>
  <w:num w:numId="4" w16cid:durableId="818232161">
    <w:abstractNumId w:val="13"/>
  </w:num>
  <w:num w:numId="5" w16cid:durableId="744227940">
    <w:abstractNumId w:val="0"/>
  </w:num>
  <w:num w:numId="6" w16cid:durableId="685325134">
    <w:abstractNumId w:val="6"/>
  </w:num>
  <w:num w:numId="7" w16cid:durableId="1727299049">
    <w:abstractNumId w:val="11"/>
  </w:num>
  <w:num w:numId="8" w16cid:durableId="1446994957">
    <w:abstractNumId w:val="3"/>
  </w:num>
  <w:num w:numId="9" w16cid:durableId="1631401414">
    <w:abstractNumId w:val="8"/>
  </w:num>
  <w:num w:numId="10" w16cid:durableId="100034921">
    <w:abstractNumId w:val="7"/>
  </w:num>
  <w:num w:numId="11" w16cid:durableId="1113282783">
    <w:abstractNumId w:val="9"/>
  </w:num>
  <w:num w:numId="12" w16cid:durableId="1214654017">
    <w:abstractNumId w:val="1"/>
  </w:num>
  <w:num w:numId="13" w16cid:durableId="1250888866">
    <w:abstractNumId w:val="10"/>
  </w:num>
  <w:num w:numId="14" w16cid:durableId="22443397">
    <w:abstractNumId w:val="12"/>
    <w:lvlOverride w:ilvl="0">
      <w:startOverride w:val="10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02585923">
    <w:abstractNumId w:val="2"/>
  </w:num>
  <w:num w:numId="16" w16cid:durableId="8416891">
    <w:abstractNumId w:val="5"/>
  </w:num>
  <w:num w:numId="17" w16cid:durableId="948858972">
    <w:abstractNumId w:val="4"/>
  </w:num>
  <w:num w:numId="18" w16cid:durableId="159348714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5C6"/>
    <w:rsid w:val="000018A3"/>
    <w:rsid w:val="0000351E"/>
    <w:rsid w:val="00004EA7"/>
    <w:rsid w:val="00005942"/>
    <w:rsid w:val="00005F05"/>
    <w:rsid w:val="00006396"/>
    <w:rsid w:val="0000678A"/>
    <w:rsid w:val="00007CBC"/>
    <w:rsid w:val="0001057B"/>
    <w:rsid w:val="0001063F"/>
    <w:rsid w:val="000110DA"/>
    <w:rsid w:val="00012121"/>
    <w:rsid w:val="0001598D"/>
    <w:rsid w:val="00015FAA"/>
    <w:rsid w:val="00016A0A"/>
    <w:rsid w:val="00017F7A"/>
    <w:rsid w:val="00024132"/>
    <w:rsid w:val="00025252"/>
    <w:rsid w:val="00025CE3"/>
    <w:rsid w:val="00030492"/>
    <w:rsid w:val="00031E84"/>
    <w:rsid w:val="00033150"/>
    <w:rsid w:val="00033588"/>
    <w:rsid w:val="000340DB"/>
    <w:rsid w:val="00035297"/>
    <w:rsid w:val="00036AAC"/>
    <w:rsid w:val="00037F58"/>
    <w:rsid w:val="0004263C"/>
    <w:rsid w:val="000435E5"/>
    <w:rsid w:val="000452F3"/>
    <w:rsid w:val="00046A69"/>
    <w:rsid w:val="00047143"/>
    <w:rsid w:val="000475E7"/>
    <w:rsid w:val="0005021A"/>
    <w:rsid w:val="000569E0"/>
    <w:rsid w:val="00056E41"/>
    <w:rsid w:val="00057B0F"/>
    <w:rsid w:val="00057F13"/>
    <w:rsid w:val="00060105"/>
    <w:rsid w:val="00060DDE"/>
    <w:rsid w:val="00061979"/>
    <w:rsid w:val="00061EA5"/>
    <w:rsid w:val="00062065"/>
    <w:rsid w:val="00064570"/>
    <w:rsid w:val="00065413"/>
    <w:rsid w:val="0006613F"/>
    <w:rsid w:val="000678AB"/>
    <w:rsid w:val="00070F4D"/>
    <w:rsid w:val="00071236"/>
    <w:rsid w:val="00071EC7"/>
    <w:rsid w:val="0007299D"/>
    <w:rsid w:val="0008117E"/>
    <w:rsid w:val="000812AE"/>
    <w:rsid w:val="000831B3"/>
    <w:rsid w:val="00085CFA"/>
    <w:rsid w:val="000863B2"/>
    <w:rsid w:val="0008721E"/>
    <w:rsid w:val="00087CA2"/>
    <w:rsid w:val="000931D3"/>
    <w:rsid w:val="000945CF"/>
    <w:rsid w:val="00096C0B"/>
    <w:rsid w:val="000A0933"/>
    <w:rsid w:val="000A1ECE"/>
    <w:rsid w:val="000A2410"/>
    <w:rsid w:val="000A39EC"/>
    <w:rsid w:val="000A3C8E"/>
    <w:rsid w:val="000A3F8D"/>
    <w:rsid w:val="000A7415"/>
    <w:rsid w:val="000B5AAD"/>
    <w:rsid w:val="000C08DC"/>
    <w:rsid w:val="000C26F4"/>
    <w:rsid w:val="000C32CF"/>
    <w:rsid w:val="000C3A50"/>
    <w:rsid w:val="000C53AB"/>
    <w:rsid w:val="000C7593"/>
    <w:rsid w:val="000C7632"/>
    <w:rsid w:val="000D205B"/>
    <w:rsid w:val="000D22E6"/>
    <w:rsid w:val="000D60D0"/>
    <w:rsid w:val="000D6EBA"/>
    <w:rsid w:val="000D74A0"/>
    <w:rsid w:val="000D7C6E"/>
    <w:rsid w:val="000E09EA"/>
    <w:rsid w:val="000F0065"/>
    <w:rsid w:val="000F2A7A"/>
    <w:rsid w:val="000F6D49"/>
    <w:rsid w:val="000F6E8A"/>
    <w:rsid w:val="000F72C8"/>
    <w:rsid w:val="000F7E04"/>
    <w:rsid w:val="00100580"/>
    <w:rsid w:val="0010317A"/>
    <w:rsid w:val="00106EB3"/>
    <w:rsid w:val="001138C0"/>
    <w:rsid w:val="00114ADE"/>
    <w:rsid w:val="001164BD"/>
    <w:rsid w:val="00120060"/>
    <w:rsid w:val="00120629"/>
    <w:rsid w:val="00121154"/>
    <w:rsid w:val="00122B47"/>
    <w:rsid w:val="00123274"/>
    <w:rsid w:val="00125790"/>
    <w:rsid w:val="0012776B"/>
    <w:rsid w:val="00127949"/>
    <w:rsid w:val="001302E7"/>
    <w:rsid w:val="0013033A"/>
    <w:rsid w:val="001347CA"/>
    <w:rsid w:val="001348C2"/>
    <w:rsid w:val="00134963"/>
    <w:rsid w:val="0013671D"/>
    <w:rsid w:val="0014025B"/>
    <w:rsid w:val="00141477"/>
    <w:rsid w:val="00143511"/>
    <w:rsid w:val="00143B1C"/>
    <w:rsid w:val="00144E5A"/>
    <w:rsid w:val="00145B79"/>
    <w:rsid w:val="00146554"/>
    <w:rsid w:val="00146E0E"/>
    <w:rsid w:val="00147088"/>
    <w:rsid w:val="00147A5D"/>
    <w:rsid w:val="00147EF2"/>
    <w:rsid w:val="00151A06"/>
    <w:rsid w:val="00151D72"/>
    <w:rsid w:val="00152267"/>
    <w:rsid w:val="001524AA"/>
    <w:rsid w:val="00153341"/>
    <w:rsid w:val="0015354D"/>
    <w:rsid w:val="0015468D"/>
    <w:rsid w:val="0015664C"/>
    <w:rsid w:val="001566C8"/>
    <w:rsid w:val="00162F03"/>
    <w:rsid w:val="00162F06"/>
    <w:rsid w:val="00165787"/>
    <w:rsid w:val="0016611A"/>
    <w:rsid w:val="00166981"/>
    <w:rsid w:val="00167BAC"/>
    <w:rsid w:val="00172463"/>
    <w:rsid w:val="0017483F"/>
    <w:rsid w:val="00174BAE"/>
    <w:rsid w:val="001770F6"/>
    <w:rsid w:val="00177D46"/>
    <w:rsid w:val="00181336"/>
    <w:rsid w:val="00182ED1"/>
    <w:rsid w:val="00183369"/>
    <w:rsid w:val="00184F59"/>
    <w:rsid w:val="001853B6"/>
    <w:rsid w:val="001869C7"/>
    <w:rsid w:val="00190DCE"/>
    <w:rsid w:val="00192118"/>
    <w:rsid w:val="00192590"/>
    <w:rsid w:val="0019341F"/>
    <w:rsid w:val="00195F0F"/>
    <w:rsid w:val="001975B4"/>
    <w:rsid w:val="001978D4"/>
    <w:rsid w:val="001A0563"/>
    <w:rsid w:val="001A0AC0"/>
    <w:rsid w:val="001A1000"/>
    <w:rsid w:val="001A2A87"/>
    <w:rsid w:val="001A3ABE"/>
    <w:rsid w:val="001A40A8"/>
    <w:rsid w:val="001A44E1"/>
    <w:rsid w:val="001A47A6"/>
    <w:rsid w:val="001A779C"/>
    <w:rsid w:val="001A7C8C"/>
    <w:rsid w:val="001B0584"/>
    <w:rsid w:val="001B09B1"/>
    <w:rsid w:val="001B1C5B"/>
    <w:rsid w:val="001C0CB4"/>
    <w:rsid w:val="001C1516"/>
    <w:rsid w:val="001C235D"/>
    <w:rsid w:val="001C39BF"/>
    <w:rsid w:val="001C443A"/>
    <w:rsid w:val="001C52F3"/>
    <w:rsid w:val="001C738D"/>
    <w:rsid w:val="001C7B1E"/>
    <w:rsid w:val="001D3882"/>
    <w:rsid w:val="001D3C30"/>
    <w:rsid w:val="001D5C07"/>
    <w:rsid w:val="001D654C"/>
    <w:rsid w:val="001D7223"/>
    <w:rsid w:val="001D7432"/>
    <w:rsid w:val="001D7A11"/>
    <w:rsid w:val="001E1135"/>
    <w:rsid w:val="001E375E"/>
    <w:rsid w:val="001E3B73"/>
    <w:rsid w:val="001E3DB0"/>
    <w:rsid w:val="001E4C99"/>
    <w:rsid w:val="001E55FD"/>
    <w:rsid w:val="001E6052"/>
    <w:rsid w:val="001E6CD1"/>
    <w:rsid w:val="001E7BD6"/>
    <w:rsid w:val="001F0512"/>
    <w:rsid w:val="001F52CA"/>
    <w:rsid w:val="001F72CB"/>
    <w:rsid w:val="00201478"/>
    <w:rsid w:val="00203550"/>
    <w:rsid w:val="002047D4"/>
    <w:rsid w:val="00206E57"/>
    <w:rsid w:val="00210833"/>
    <w:rsid w:val="00210AA9"/>
    <w:rsid w:val="00210C40"/>
    <w:rsid w:val="00212BAC"/>
    <w:rsid w:val="002130D5"/>
    <w:rsid w:val="00213498"/>
    <w:rsid w:val="00213F24"/>
    <w:rsid w:val="002154A5"/>
    <w:rsid w:val="00216506"/>
    <w:rsid w:val="00217C75"/>
    <w:rsid w:val="0022508F"/>
    <w:rsid w:val="002260AF"/>
    <w:rsid w:val="0022753D"/>
    <w:rsid w:val="00232603"/>
    <w:rsid w:val="00234179"/>
    <w:rsid w:val="00237C6B"/>
    <w:rsid w:val="00237CC9"/>
    <w:rsid w:val="00240B3F"/>
    <w:rsid w:val="00241772"/>
    <w:rsid w:val="002428F6"/>
    <w:rsid w:val="002431AD"/>
    <w:rsid w:val="00243E91"/>
    <w:rsid w:val="0024692B"/>
    <w:rsid w:val="00247120"/>
    <w:rsid w:val="0025166B"/>
    <w:rsid w:val="00251AA2"/>
    <w:rsid w:val="00251BEC"/>
    <w:rsid w:val="0025245B"/>
    <w:rsid w:val="00252E91"/>
    <w:rsid w:val="00254576"/>
    <w:rsid w:val="00255C12"/>
    <w:rsid w:val="00256B7B"/>
    <w:rsid w:val="002571D9"/>
    <w:rsid w:val="002606FE"/>
    <w:rsid w:val="00264630"/>
    <w:rsid w:val="002677A9"/>
    <w:rsid w:val="00274F2C"/>
    <w:rsid w:val="00276D4C"/>
    <w:rsid w:val="00277370"/>
    <w:rsid w:val="002779DF"/>
    <w:rsid w:val="00280FAF"/>
    <w:rsid w:val="00281DEC"/>
    <w:rsid w:val="00281E6E"/>
    <w:rsid w:val="00282F79"/>
    <w:rsid w:val="0028435B"/>
    <w:rsid w:val="00285362"/>
    <w:rsid w:val="00285FF7"/>
    <w:rsid w:val="00286878"/>
    <w:rsid w:val="00286AA0"/>
    <w:rsid w:val="00286F3B"/>
    <w:rsid w:val="002901D2"/>
    <w:rsid w:val="002908D6"/>
    <w:rsid w:val="00292A63"/>
    <w:rsid w:val="00292AAD"/>
    <w:rsid w:val="00292E5B"/>
    <w:rsid w:val="002943A5"/>
    <w:rsid w:val="00294753"/>
    <w:rsid w:val="00294FF0"/>
    <w:rsid w:val="00295443"/>
    <w:rsid w:val="00297535"/>
    <w:rsid w:val="002A17CA"/>
    <w:rsid w:val="002A292B"/>
    <w:rsid w:val="002A691C"/>
    <w:rsid w:val="002A7307"/>
    <w:rsid w:val="002B26C9"/>
    <w:rsid w:val="002B2CF2"/>
    <w:rsid w:val="002B673B"/>
    <w:rsid w:val="002C02B1"/>
    <w:rsid w:val="002C1496"/>
    <w:rsid w:val="002C2C3A"/>
    <w:rsid w:val="002C2D06"/>
    <w:rsid w:val="002C477B"/>
    <w:rsid w:val="002C54A4"/>
    <w:rsid w:val="002C5FC3"/>
    <w:rsid w:val="002C77BE"/>
    <w:rsid w:val="002D3138"/>
    <w:rsid w:val="002D3C61"/>
    <w:rsid w:val="002D53D9"/>
    <w:rsid w:val="002D5897"/>
    <w:rsid w:val="002E001B"/>
    <w:rsid w:val="002E1CAB"/>
    <w:rsid w:val="002E35D7"/>
    <w:rsid w:val="002E3FA4"/>
    <w:rsid w:val="002E46F5"/>
    <w:rsid w:val="002E5660"/>
    <w:rsid w:val="002E653A"/>
    <w:rsid w:val="002E7812"/>
    <w:rsid w:val="002F12C7"/>
    <w:rsid w:val="002F4A7F"/>
    <w:rsid w:val="002F50BC"/>
    <w:rsid w:val="002F7138"/>
    <w:rsid w:val="0030097A"/>
    <w:rsid w:val="00300CB6"/>
    <w:rsid w:val="00301698"/>
    <w:rsid w:val="00301B0E"/>
    <w:rsid w:val="00301D63"/>
    <w:rsid w:val="00303BD7"/>
    <w:rsid w:val="00304692"/>
    <w:rsid w:val="00305FEF"/>
    <w:rsid w:val="00306206"/>
    <w:rsid w:val="003103A6"/>
    <w:rsid w:val="003103D1"/>
    <w:rsid w:val="00310A13"/>
    <w:rsid w:val="00312053"/>
    <w:rsid w:val="00314A9B"/>
    <w:rsid w:val="003158D4"/>
    <w:rsid w:val="003166B6"/>
    <w:rsid w:val="0032147A"/>
    <w:rsid w:val="003273FE"/>
    <w:rsid w:val="00332716"/>
    <w:rsid w:val="003338D9"/>
    <w:rsid w:val="00333B44"/>
    <w:rsid w:val="00333C37"/>
    <w:rsid w:val="00334E72"/>
    <w:rsid w:val="003355B5"/>
    <w:rsid w:val="0034233F"/>
    <w:rsid w:val="00342A02"/>
    <w:rsid w:val="00342ED0"/>
    <w:rsid w:val="003431A5"/>
    <w:rsid w:val="00345790"/>
    <w:rsid w:val="00345AB0"/>
    <w:rsid w:val="0034609F"/>
    <w:rsid w:val="0034667B"/>
    <w:rsid w:val="00347C44"/>
    <w:rsid w:val="00352EA0"/>
    <w:rsid w:val="00353451"/>
    <w:rsid w:val="003544B5"/>
    <w:rsid w:val="003550B9"/>
    <w:rsid w:val="0035533A"/>
    <w:rsid w:val="003565C7"/>
    <w:rsid w:val="003604B4"/>
    <w:rsid w:val="00360774"/>
    <w:rsid w:val="003623B1"/>
    <w:rsid w:val="00362C43"/>
    <w:rsid w:val="00362E25"/>
    <w:rsid w:val="003649C1"/>
    <w:rsid w:val="00364DF1"/>
    <w:rsid w:val="003660F6"/>
    <w:rsid w:val="00370FE1"/>
    <w:rsid w:val="0037284F"/>
    <w:rsid w:val="00374EC8"/>
    <w:rsid w:val="003760BE"/>
    <w:rsid w:val="003805EA"/>
    <w:rsid w:val="00380CE2"/>
    <w:rsid w:val="0038314E"/>
    <w:rsid w:val="0038405A"/>
    <w:rsid w:val="003912FF"/>
    <w:rsid w:val="00391BD8"/>
    <w:rsid w:val="00392233"/>
    <w:rsid w:val="00392AC4"/>
    <w:rsid w:val="00393010"/>
    <w:rsid w:val="00396F9F"/>
    <w:rsid w:val="003A20A3"/>
    <w:rsid w:val="003A2E83"/>
    <w:rsid w:val="003A3C37"/>
    <w:rsid w:val="003A54B5"/>
    <w:rsid w:val="003A6FBD"/>
    <w:rsid w:val="003B29B0"/>
    <w:rsid w:val="003B2D01"/>
    <w:rsid w:val="003B35EB"/>
    <w:rsid w:val="003B7DB6"/>
    <w:rsid w:val="003C0A3F"/>
    <w:rsid w:val="003C32FB"/>
    <w:rsid w:val="003C339C"/>
    <w:rsid w:val="003C647A"/>
    <w:rsid w:val="003C7F00"/>
    <w:rsid w:val="003D39DA"/>
    <w:rsid w:val="003D5FAA"/>
    <w:rsid w:val="003E07CF"/>
    <w:rsid w:val="003E1245"/>
    <w:rsid w:val="003E4F17"/>
    <w:rsid w:val="003E71B6"/>
    <w:rsid w:val="003F19AC"/>
    <w:rsid w:val="003F22B0"/>
    <w:rsid w:val="003F2C0D"/>
    <w:rsid w:val="003F4BFE"/>
    <w:rsid w:val="003F55C9"/>
    <w:rsid w:val="003F6111"/>
    <w:rsid w:val="00401263"/>
    <w:rsid w:val="00404957"/>
    <w:rsid w:val="004103BB"/>
    <w:rsid w:val="00415907"/>
    <w:rsid w:val="004164E5"/>
    <w:rsid w:val="00421628"/>
    <w:rsid w:val="0042342C"/>
    <w:rsid w:val="004254CD"/>
    <w:rsid w:val="0042689D"/>
    <w:rsid w:val="004268C8"/>
    <w:rsid w:val="00427CDF"/>
    <w:rsid w:val="00430646"/>
    <w:rsid w:val="00431295"/>
    <w:rsid w:val="004315D8"/>
    <w:rsid w:val="0043305D"/>
    <w:rsid w:val="00433812"/>
    <w:rsid w:val="00434048"/>
    <w:rsid w:val="004342C9"/>
    <w:rsid w:val="004370DD"/>
    <w:rsid w:val="00437B68"/>
    <w:rsid w:val="00440888"/>
    <w:rsid w:val="0044308C"/>
    <w:rsid w:val="00443551"/>
    <w:rsid w:val="00444402"/>
    <w:rsid w:val="004447BF"/>
    <w:rsid w:val="00445BCF"/>
    <w:rsid w:val="00445F8B"/>
    <w:rsid w:val="004479D3"/>
    <w:rsid w:val="00451A4D"/>
    <w:rsid w:val="00451C10"/>
    <w:rsid w:val="004538C8"/>
    <w:rsid w:val="0045474E"/>
    <w:rsid w:val="00454A40"/>
    <w:rsid w:val="0045620C"/>
    <w:rsid w:val="0045688B"/>
    <w:rsid w:val="00460E67"/>
    <w:rsid w:val="004629E2"/>
    <w:rsid w:val="00463A66"/>
    <w:rsid w:val="00463CE5"/>
    <w:rsid w:val="0046549D"/>
    <w:rsid w:val="00473569"/>
    <w:rsid w:val="00474DCD"/>
    <w:rsid w:val="00475806"/>
    <w:rsid w:val="00475C3E"/>
    <w:rsid w:val="00477A3B"/>
    <w:rsid w:val="00480E66"/>
    <w:rsid w:val="00481D01"/>
    <w:rsid w:val="0048233F"/>
    <w:rsid w:val="004868C2"/>
    <w:rsid w:val="00487494"/>
    <w:rsid w:val="004A0D66"/>
    <w:rsid w:val="004A10EE"/>
    <w:rsid w:val="004A1BCD"/>
    <w:rsid w:val="004A30E6"/>
    <w:rsid w:val="004A3FBC"/>
    <w:rsid w:val="004A54B9"/>
    <w:rsid w:val="004A7B46"/>
    <w:rsid w:val="004B003B"/>
    <w:rsid w:val="004B0FA4"/>
    <w:rsid w:val="004B1455"/>
    <w:rsid w:val="004B1B68"/>
    <w:rsid w:val="004B329C"/>
    <w:rsid w:val="004B5D4B"/>
    <w:rsid w:val="004B6083"/>
    <w:rsid w:val="004C172F"/>
    <w:rsid w:val="004C20E8"/>
    <w:rsid w:val="004C2543"/>
    <w:rsid w:val="004C3454"/>
    <w:rsid w:val="004C3916"/>
    <w:rsid w:val="004C4485"/>
    <w:rsid w:val="004C51DD"/>
    <w:rsid w:val="004C6664"/>
    <w:rsid w:val="004C69DD"/>
    <w:rsid w:val="004C7256"/>
    <w:rsid w:val="004C72DF"/>
    <w:rsid w:val="004D1715"/>
    <w:rsid w:val="004D39B7"/>
    <w:rsid w:val="004D4EE0"/>
    <w:rsid w:val="004D544F"/>
    <w:rsid w:val="004D6261"/>
    <w:rsid w:val="004D6BFB"/>
    <w:rsid w:val="004D7CC6"/>
    <w:rsid w:val="004E00F2"/>
    <w:rsid w:val="004E01E2"/>
    <w:rsid w:val="004E091D"/>
    <w:rsid w:val="004E134B"/>
    <w:rsid w:val="004E1667"/>
    <w:rsid w:val="004E46E0"/>
    <w:rsid w:val="004E5390"/>
    <w:rsid w:val="004E6304"/>
    <w:rsid w:val="004F1510"/>
    <w:rsid w:val="004F2266"/>
    <w:rsid w:val="004F389E"/>
    <w:rsid w:val="004F4196"/>
    <w:rsid w:val="004F4927"/>
    <w:rsid w:val="004F6C6C"/>
    <w:rsid w:val="00501530"/>
    <w:rsid w:val="00503DD1"/>
    <w:rsid w:val="00503DF8"/>
    <w:rsid w:val="0050400E"/>
    <w:rsid w:val="0050462F"/>
    <w:rsid w:val="00504A6E"/>
    <w:rsid w:val="00504B0B"/>
    <w:rsid w:val="00505B01"/>
    <w:rsid w:val="0051012F"/>
    <w:rsid w:val="00512D79"/>
    <w:rsid w:val="00514036"/>
    <w:rsid w:val="00515296"/>
    <w:rsid w:val="00515EA6"/>
    <w:rsid w:val="00516710"/>
    <w:rsid w:val="0052332A"/>
    <w:rsid w:val="00525C08"/>
    <w:rsid w:val="0052618E"/>
    <w:rsid w:val="005265D4"/>
    <w:rsid w:val="00530854"/>
    <w:rsid w:val="0053147E"/>
    <w:rsid w:val="00531A7B"/>
    <w:rsid w:val="005327D4"/>
    <w:rsid w:val="00534125"/>
    <w:rsid w:val="005350F5"/>
    <w:rsid w:val="0053650B"/>
    <w:rsid w:val="00537FCB"/>
    <w:rsid w:val="00544A62"/>
    <w:rsid w:val="00544ABE"/>
    <w:rsid w:val="0054569B"/>
    <w:rsid w:val="00546E59"/>
    <w:rsid w:val="0054779E"/>
    <w:rsid w:val="005509B3"/>
    <w:rsid w:val="005510F0"/>
    <w:rsid w:val="005513D1"/>
    <w:rsid w:val="00551C6E"/>
    <w:rsid w:val="005525CD"/>
    <w:rsid w:val="00552C95"/>
    <w:rsid w:val="00553675"/>
    <w:rsid w:val="005574CC"/>
    <w:rsid w:val="005608F0"/>
    <w:rsid w:val="00560C52"/>
    <w:rsid w:val="00560E97"/>
    <w:rsid w:val="005616AE"/>
    <w:rsid w:val="005675F7"/>
    <w:rsid w:val="00567655"/>
    <w:rsid w:val="00570273"/>
    <w:rsid w:val="00570E96"/>
    <w:rsid w:val="00571952"/>
    <w:rsid w:val="00574DA2"/>
    <w:rsid w:val="00575B9F"/>
    <w:rsid w:val="005760C1"/>
    <w:rsid w:val="005806AB"/>
    <w:rsid w:val="005806FE"/>
    <w:rsid w:val="005810D2"/>
    <w:rsid w:val="00582E9C"/>
    <w:rsid w:val="00583508"/>
    <w:rsid w:val="00584E31"/>
    <w:rsid w:val="00584F2D"/>
    <w:rsid w:val="00586CF6"/>
    <w:rsid w:val="005903A4"/>
    <w:rsid w:val="00591217"/>
    <w:rsid w:val="005918D2"/>
    <w:rsid w:val="00592B3F"/>
    <w:rsid w:val="005946C3"/>
    <w:rsid w:val="00594F45"/>
    <w:rsid w:val="00596862"/>
    <w:rsid w:val="005A0C22"/>
    <w:rsid w:val="005A203C"/>
    <w:rsid w:val="005A2269"/>
    <w:rsid w:val="005A2F08"/>
    <w:rsid w:val="005A4B11"/>
    <w:rsid w:val="005A57B0"/>
    <w:rsid w:val="005A7377"/>
    <w:rsid w:val="005A7F1E"/>
    <w:rsid w:val="005C204B"/>
    <w:rsid w:val="005C25C7"/>
    <w:rsid w:val="005C5691"/>
    <w:rsid w:val="005C76BA"/>
    <w:rsid w:val="005C786E"/>
    <w:rsid w:val="005D0334"/>
    <w:rsid w:val="005D0E2A"/>
    <w:rsid w:val="005D0ECD"/>
    <w:rsid w:val="005D2CE4"/>
    <w:rsid w:val="005D2DC4"/>
    <w:rsid w:val="005D4593"/>
    <w:rsid w:val="005D4BED"/>
    <w:rsid w:val="005D4CE2"/>
    <w:rsid w:val="005D4E26"/>
    <w:rsid w:val="005D6FED"/>
    <w:rsid w:val="005E0D72"/>
    <w:rsid w:val="005E193E"/>
    <w:rsid w:val="005E25AA"/>
    <w:rsid w:val="005E3BE7"/>
    <w:rsid w:val="005E4205"/>
    <w:rsid w:val="005E4BBD"/>
    <w:rsid w:val="005E609A"/>
    <w:rsid w:val="005E705C"/>
    <w:rsid w:val="005F18DD"/>
    <w:rsid w:val="005F1EC8"/>
    <w:rsid w:val="005F2427"/>
    <w:rsid w:val="005F2B59"/>
    <w:rsid w:val="005F35B9"/>
    <w:rsid w:val="005F3E63"/>
    <w:rsid w:val="005F426E"/>
    <w:rsid w:val="005F4C9B"/>
    <w:rsid w:val="005F549A"/>
    <w:rsid w:val="005F5BDF"/>
    <w:rsid w:val="00601BFB"/>
    <w:rsid w:val="006033AA"/>
    <w:rsid w:val="006045C7"/>
    <w:rsid w:val="006070B7"/>
    <w:rsid w:val="00607255"/>
    <w:rsid w:val="006073A9"/>
    <w:rsid w:val="006113E8"/>
    <w:rsid w:val="00612548"/>
    <w:rsid w:val="0061522C"/>
    <w:rsid w:val="00615B20"/>
    <w:rsid w:val="00616FB3"/>
    <w:rsid w:val="006203AC"/>
    <w:rsid w:val="00620712"/>
    <w:rsid w:val="0062322B"/>
    <w:rsid w:val="006237A1"/>
    <w:rsid w:val="00623ACD"/>
    <w:rsid w:val="00631160"/>
    <w:rsid w:val="006316A3"/>
    <w:rsid w:val="006329C7"/>
    <w:rsid w:val="00632A98"/>
    <w:rsid w:val="0063358C"/>
    <w:rsid w:val="00635514"/>
    <w:rsid w:val="00635DC1"/>
    <w:rsid w:val="00637366"/>
    <w:rsid w:val="00640154"/>
    <w:rsid w:val="006409E5"/>
    <w:rsid w:val="00641EAD"/>
    <w:rsid w:val="00642A3D"/>
    <w:rsid w:val="00642F02"/>
    <w:rsid w:val="006439F9"/>
    <w:rsid w:val="0064505C"/>
    <w:rsid w:val="0064571F"/>
    <w:rsid w:val="0064675E"/>
    <w:rsid w:val="00646A8A"/>
    <w:rsid w:val="00647458"/>
    <w:rsid w:val="006475BC"/>
    <w:rsid w:val="006479A7"/>
    <w:rsid w:val="00650A19"/>
    <w:rsid w:val="00651B89"/>
    <w:rsid w:val="00652D09"/>
    <w:rsid w:val="00654131"/>
    <w:rsid w:val="006552FF"/>
    <w:rsid w:val="0065690F"/>
    <w:rsid w:val="00657E58"/>
    <w:rsid w:val="00660FFA"/>
    <w:rsid w:val="00661BB6"/>
    <w:rsid w:val="00661BF9"/>
    <w:rsid w:val="006620A1"/>
    <w:rsid w:val="006625CE"/>
    <w:rsid w:val="006630A7"/>
    <w:rsid w:val="0066317E"/>
    <w:rsid w:val="00664CD7"/>
    <w:rsid w:val="00665A47"/>
    <w:rsid w:val="00666431"/>
    <w:rsid w:val="00666B9E"/>
    <w:rsid w:val="00667C7B"/>
    <w:rsid w:val="00670EE2"/>
    <w:rsid w:val="0067361C"/>
    <w:rsid w:val="00673C0E"/>
    <w:rsid w:val="006749AB"/>
    <w:rsid w:val="00676951"/>
    <w:rsid w:val="006826FD"/>
    <w:rsid w:val="00682917"/>
    <w:rsid w:val="00683AFC"/>
    <w:rsid w:val="0068422A"/>
    <w:rsid w:val="00684FBC"/>
    <w:rsid w:val="006852CC"/>
    <w:rsid w:val="006874D6"/>
    <w:rsid w:val="0069079B"/>
    <w:rsid w:val="00690DA0"/>
    <w:rsid w:val="006912EF"/>
    <w:rsid w:val="00693E2A"/>
    <w:rsid w:val="00694302"/>
    <w:rsid w:val="006945EB"/>
    <w:rsid w:val="00695BAC"/>
    <w:rsid w:val="006A0B9E"/>
    <w:rsid w:val="006A432A"/>
    <w:rsid w:val="006A5296"/>
    <w:rsid w:val="006A628A"/>
    <w:rsid w:val="006A6982"/>
    <w:rsid w:val="006A6F1D"/>
    <w:rsid w:val="006B2CE8"/>
    <w:rsid w:val="006B2E0A"/>
    <w:rsid w:val="006B3E0C"/>
    <w:rsid w:val="006B404E"/>
    <w:rsid w:val="006B42C0"/>
    <w:rsid w:val="006B50D7"/>
    <w:rsid w:val="006B60EA"/>
    <w:rsid w:val="006B6D61"/>
    <w:rsid w:val="006B7378"/>
    <w:rsid w:val="006C4DB4"/>
    <w:rsid w:val="006C7BE4"/>
    <w:rsid w:val="006D3480"/>
    <w:rsid w:val="006D45D1"/>
    <w:rsid w:val="006D5E0D"/>
    <w:rsid w:val="006D77BE"/>
    <w:rsid w:val="006E07EE"/>
    <w:rsid w:val="006E0848"/>
    <w:rsid w:val="006E0F50"/>
    <w:rsid w:val="006E42CD"/>
    <w:rsid w:val="006F093B"/>
    <w:rsid w:val="006F244D"/>
    <w:rsid w:val="006F2669"/>
    <w:rsid w:val="006F28CC"/>
    <w:rsid w:val="006F449F"/>
    <w:rsid w:val="006F46C6"/>
    <w:rsid w:val="006F4AB4"/>
    <w:rsid w:val="006F558E"/>
    <w:rsid w:val="006F5AAE"/>
    <w:rsid w:val="007009DC"/>
    <w:rsid w:val="0070214C"/>
    <w:rsid w:val="00704F84"/>
    <w:rsid w:val="007062F6"/>
    <w:rsid w:val="00707BE6"/>
    <w:rsid w:val="00711740"/>
    <w:rsid w:val="007119B7"/>
    <w:rsid w:val="007140ED"/>
    <w:rsid w:val="00716D8F"/>
    <w:rsid w:val="0071710A"/>
    <w:rsid w:val="007221EC"/>
    <w:rsid w:val="00722734"/>
    <w:rsid w:val="00724789"/>
    <w:rsid w:val="007270A2"/>
    <w:rsid w:val="00727A24"/>
    <w:rsid w:val="0073677A"/>
    <w:rsid w:val="00740C90"/>
    <w:rsid w:val="00741011"/>
    <w:rsid w:val="00741CE4"/>
    <w:rsid w:val="00743D87"/>
    <w:rsid w:val="00744DFE"/>
    <w:rsid w:val="00745911"/>
    <w:rsid w:val="00747B9E"/>
    <w:rsid w:val="00747BE7"/>
    <w:rsid w:val="0075230F"/>
    <w:rsid w:val="00753E19"/>
    <w:rsid w:val="0075446B"/>
    <w:rsid w:val="00755BE0"/>
    <w:rsid w:val="00760291"/>
    <w:rsid w:val="00760531"/>
    <w:rsid w:val="00760725"/>
    <w:rsid w:val="0076111B"/>
    <w:rsid w:val="007611CD"/>
    <w:rsid w:val="00761EAD"/>
    <w:rsid w:val="00764647"/>
    <w:rsid w:val="00764ABB"/>
    <w:rsid w:val="00764D37"/>
    <w:rsid w:val="00766043"/>
    <w:rsid w:val="00766C5F"/>
    <w:rsid w:val="00772267"/>
    <w:rsid w:val="00774544"/>
    <w:rsid w:val="00776973"/>
    <w:rsid w:val="00777882"/>
    <w:rsid w:val="00784B32"/>
    <w:rsid w:val="00787054"/>
    <w:rsid w:val="00787ED0"/>
    <w:rsid w:val="007919BC"/>
    <w:rsid w:val="00795F8D"/>
    <w:rsid w:val="00796259"/>
    <w:rsid w:val="007A081D"/>
    <w:rsid w:val="007A0E31"/>
    <w:rsid w:val="007A14EF"/>
    <w:rsid w:val="007A3077"/>
    <w:rsid w:val="007A326B"/>
    <w:rsid w:val="007A3A7A"/>
    <w:rsid w:val="007A4C83"/>
    <w:rsid w:val="007B0035"/>
    <w:rsid w:val="007B142A"/>
    <w:rsid w:val="007B21AF"/>
    <w:rsid w:val="007B25D7"/>
    <w:rsid w:val="007B2C7D"/>
    <w:rsid w:val="007B2DDA"/>
    <w:rsid w:val="007B5449"/>
    <w:rsid w:val="007B691B"/>
    <w:rsid w:val="007C03A7"/>
    <w:rsid w:val="007C11F5"/>
    <w:rsid w:val="007C1AEE"/>
    <w:rsid w:val="007C33F4"/>
    <w:rsid w:val="007C69EE"/>
    <w:rsid w:val="007C7004"/>
    <w:rsid w:val="007C751B"/>
    <w:rsid w:val="007C785B"/>
    <w:rsid w:val="007D06D7"/>
    <w:rsid w:val="007D353B"/>
    <w:rsid w:val="007D40F8"/>
    <w:rsid w:val="007D6110"/>
    <w:rsid w:val="007D6B12"/>
    <w:rsid w:val="007D7B3B"/>
    <w:rsid w:val="007D7DB3"/>
    <w:rsid w:val="007E06FF"/>
    <w:rsid w:val="007E3400"/>
    <w:rsid w:val="007E468F"/>
    <w:rsid w:val="007E71C2"/>
    <w:rsid w:val="007F312F"/>
    <w:rsid w:val="007F3392"/>
    <w:rsid w:val="007F41F9"/>
    <w:rsid w:val="007F4698"/>
    <w:rsid w:val="007F57EA"/>
    <w:rsid w:val="007F7BFD"/>
    <w:rsid w:val="008009DE"/>
    <w:rsid w:val="008033B6"/>
    <w:rsid w:val="00803817"/>
    <w:rsid w:val="00803A0D"/>
    <w:rsid w:val="00804036"/>
    <w:rsid w:val="008049DC"/>
    <w:rsid w:val="008049F1"/>
    <w:rsid w:val="00806278"/>
    <w:rsid w:val="00806312"/>
    <w:rsid w:val="00806B42"/>
    <w:rsid w:val="00810A5D"/>
    <w:rsid w:val="008120AA"/>
    <w:rsid w:val="008146E5"/>
    <w:rsid w:val="00814BCE"/>
    <w:rsid w:val="00814C2F"/>
    <w:rsid w:val="0081605C"/>
    <w:rsid w:val="0081699D"/>
    <w:rsid w:val="0081718F"/>
    <w:rsid w:val="0081794D"/>
    <w:rsid w:val="008227F8"/>
    <w:rsid w:val="00822877"/>
    <w:rsid w:val="00822A9D"/>
    <w:rsid w:val="008238C8"/>
    <w:rsid w:val="00823EA5"/>
    <w:rsid w:val="008250A1"/>
    <w:rsid w:val="00826140"/>
    <w:rsid w:val="00827635"/>
    <w:rsid w:val="008302F5"/>
    <w:rsid w:val="00830451"/>
    <w:rsid w:val="00830B77"/>
    <w:rsid w:val="008353AF"/>
    <w:rsid w:val="008359A8"/>
    <w:rsid w:val="008362FC"/>
    <w:rsid w:val="00840996"/>
    <w:rsid w:val="008416E0"/>
    <w:rsid w:val="00842301"/>
    <w:rsid w:val="008443A7"/>
    <w:rsid w:val="0084484A"/>
    <w:rsid w:val="00844B90"/>
    <w:rsid w:val="008456D3"/>
    <w:rsid w:val="0084575A"/>
    <w:rsid w:val="00846602"/>
    <w:rsid w:val="00846EFA"/>
    <w:rsid w:val="008526DB"/>
    <w:rsid w:val="00853844"/>
    <w:rsid w:val="0086048D"/>
    <w:rsid w:val="008605DA"/>
    <w:rsid w:val="00860B87"/>
    <w:rsid w:val="00861CE3"/>
    <w:rsid w:val="00862853"/>
    <w:rsid w:val="008632A0"/>
    <w:rsid w:val="00866F1D"/>
    <w:rsid w:val="0086761E"/>
    <w:rsid w:val="0087067A"/>
    <w:rsid w:val="008716D3"/>
    <w:rsid w:val="008718E4"/>
    <w:rsid w:val="00871A46"/>
    <w:rsid w:val="00877299"/>
    <w:rsid w:val="00877997"/>
    <w:rsid w:val="00877A94"/>
    <w:rsid w:val="008808E0"/>
    <w:rsid w:val="00880A67"/>
    <w:rsid w:val="00880AB6"/>
    <w:rsid w:val="008827A4"/>
    <w:rsid w:val="00883526"/>
    <w:rsid w:val="008835A0"/>
    <w:rsid w:val="00883F87"/>
    <w:rsid w:val="00884914"/>
    <w:rsid w:val="008850D7"/>
    <w:rsid w:val="008857EC"/>
    <w:rsid w:val="00886495"/>
    <w:rsid w:val="008A12ED"/>
    <w:rsid w:val="008A2A1E"/>
    <w:rsid w:val="008A6F78"/>
    <w:rsid w:val="008A6F8E"/>
    <w:rsid w:val="008A7A62"/>
    <w:rsid w:val="008B20CB"/>
    <w:rsid w:val="008B345B"/>
    <w:rsid w:val="008B49BC"/>
    <w:rsid w:val="008B5BC8"/>
    <w:rsid w:val="008B7F59"/>
    <w:rsid w:val="008C00E7"/>
    <w:rsid w:val="008C0162"/>
    <w:rsid w:val="008C288A"/>
    <w:rsid w:val="008C481A"/>
    <w:rsid w:val="008D22F9"/>
    <w:rsid w:val="008D2415"/>
    <w:rsid w:val="008D4746"/>
    <w:rsid w:val="008E13F7"/>
    <w:rsid w:val="008E15D4"/>
    <w:rsid w:val="008E3E21"/>
    <w:rsid w:val="008E417C"/>
    <w:rsid w:val="008E5A5D"/>
    <w:rsid w:val="008E6054"/>
    <w:rsid w:val="008E76AE"/>
    <w:rsid w:val="008E7EF8"/>
    <w:rsid w:val="008F2941"/>
    <w:rsid w:val="008F4E60"/>
    <w:rsid w:val="008F6869"/>
    <w:rsid w:val="008F6C6F"/>
    <w:rsid w:val="008F7042"/>
    <w:rsid w:val="008F7890"/>
    <w:rsid w:val="00900717"/>
    <w:rsid w:val="00902378"/>
    <w:rsid w:val="00902E3B"/>
    <w:rsid w:val="00904065"/>
    <w:rsid w:val="00907D01"/>
    <w:rsid w:val="00912119"/>
    <w:rsid w:val="0091274B"/>
    <w:rsid w:val="009128D4"/>
    <w:rsid w:val="009129B2"/>
    <w:rsid w:val="00913A5C"/>
    <w:rsid w:val="00914BC1"/>
    <w:rsid w:val="00914E3C"/>
    <w:rsid w:val="00916D27"/>
    <w:rsid w:val="0092004D"/>
    <w:rsid w:val="00920232"/>
    <w:rsid w:val="0092119B"/>
    <w:rsid w:val="0092345F"/>
    <w:rsid w:val="00923E11"/>
    <w:rsid w:val="009242E9"/>
    <w:rsid w:val="009243A2"/>
    <w:rsid w:val="00930B7A"/>
    <w:rsid w:val="0093444A"/>
    <w:rsid w:val="00934918"/>
    <w:rsid w:val="00936784"/>
    <w:rsid w:val="009372BD"/>
    <w:rsid w:val="0094404E"/>
    <w:rsid w:val="0094497C"/>
    <w:rsid w:val="009452DB"/>
    <w:rsid w:val="00946062"/>
    <w:rsid w:val="009468DF"/>
    <w:rsid w:val="00950871"/>
    <w:rsid w:val="00951B86"/>
    <w:rsid w:val="0095386E"/>
    <w:rsid w:val="009541B8"/>
    <w:rsid w:val="00954B0A"/>
    <w:rsid w:val="009552F0"/>
    <w:rsid w:val="00956206"/>
    <w:rsid w:val="00963D42"/>
    <w:rsid w:val="009647FB"/>
    <w:rsid w:val="009648AD"/>
    <w:rsid w:val="00970478"/>
    <w:rsid w:val="00970BA3"/>
    <w:rsid w:val="00971D39"/>
    <w:rsid w:val="009735D8"/>
    <w:rsid w:val="0097457A"/>
    <w:rsid w:val="009750C8"/>
    <w:rsid w:val="00975377"/>
    <w:rsid w:val="00976398"/>
    <w:rsid w:val="0097755B"/>
    <w:rsid w:val="00980925"/>
    <w:rsid w:val="00981872"/>
    <w:rsid w:val="00983396"/>
    <w:rsid w:val="00983B11"/>
    <w:rsid w:val="00985170"/>
    <w:rsid w:val="0098554A"/>
    <w:rsid w:val="0098687C"/>
    <w:rsid w:val="009870FC"/>
    <w:rsid w:val="009871C4"/>
    <w:rsid w:val="0098759C"/>
    <w:rsid w:val="00987C9E"/>
    <w:rsid w:val="00991E85"/>
    <w:rsid w:val="00992301"/>
    <w:rsid w:val="00993A82"/>
    <w:rsid w:val="00994379"/>
    <w:rsid w:val="009943B5"/>
    <w:rsid w:val="009948DE"/>
    <w:rsid w:val="0099540D"/>
    <w:rsid w:val="009A1A99"/>
    <w:rsid w:val="009A4D42"/>
    <w:rsid w:val="009A55A3"/>
    <w:rsid w:val="009A6C74"/>
    <w:rsid w:val="009A6FF4"/>
    <w:rsid w:val="009A792A"/>
    <w:rsid w:val="009B0FAB"/>
    <w:rsid w:val="009B20E2"/>
    <w:rsid w:val="009B2C46"/>
    <w:rsid w:val="009B3A43"/>
    <w:rsid w:val="009B3B1A"/>
    <w:rsid w:val="009B4D53"/>
    <w:rsid w:val="009B5AB5"/>
    <w:rsid w:val="009B7898"/>
    <w:rsid w:val="009C08A6"/>
    <w:rsid w:val="009C2382"/>
    <w:rsid w:val="009C2829"/>
    <w:rsid w:val="009C2E9F"/>
    <w:rsid w:val="009C4F10"/>
    <w:rsid w:val="009D0F09"/>
    <w:rsid w:val="009D1077"/>
    <w:rsid w:val="009D7399"/>
    <w:rsid w:val="009D75D3"/>
    <w:rsid w:val="009D7843"/>
    <w:rsid w:val="009E0DFF"/>
    <w:rsid w:val="009E188E"/>
    <w:rsid w:val="009E305B"/>
    <w:rsid w:val="009E356A"/>
    <w:rsid w:val="009E3C65"/>
    <w:rsid w:val="009E5096"/>
    <w:rsid w:val="009E547E"/>
    <w:rsid w:val="009E6CBE"/>
    <w:rsid w:val="009F6922"/>
    <w:rsid w:val="009F7976"/>
    <w:rsid w:val="00A00045"/>
    <w:rsid w:val="00A00F6D"/>
    <w:rsid w:val="00A02C85"/>
    <w:rsid w:val="00A048B9"/>
    <w:rsid w:val="00A0573C"/>
    <w:rsid w:val="00A110D5"/>
    <w:rsid w:val="00A1457D"/>
    <w:rsid w:val="00A14F8F"/>
    <w:rsid w:val="00A15E10"/>
    <w:rsid w:val="00A17D0A"/>
    <w:rsid w:val="00A2122F"/>
    <w:rsid w:val="00A219CE"/>
    <w:rsid w:val="00A22A92"/>
    <w:rsid w:val="00A231C2"/>
    <w:rsid w:val="00A23914"/>
    <w:rsid w:val="00A23C8A"/>
    <w:rsid w:val="00A24DAB"/>
    <w:rsid w:val="00A250BA"/>
    <w:rsid w:val="00A251BA"/>
    <w:rsid w:val="00A252B7"/>
    <w:rsid w:val="00A267AA"/>
    <w:rsid w:val="00A26C8C"/>
    <w:rsid w:val="00A307CE"/>
    <w:rsid w:val="00A30BF7"/>
    <w:rsid w:val="00A30EED"/>
    <w:rsid w:val="00A33298"/>
    <w:rsid w:val="00A33F0C"/>
    <w:rsid w:val="00A34524"/>
    <w:rsid w:val="00A34B8A"/>
    <w:rsid w:val="00A35EB3"/>
    <w:rsid w:val="00A37010"/>
    <w:rsid w:val="00A370FF"/>
    <w:rsid w:val="00A41A05"/>
    <w:rsid w:val="00A43C91"/>
    <w:rsid w:val="00A44BE1"/>
    <w:rsid w:val="00A4618C"/>
    <w:rsid w:val="00A46F13"/>
    <w:rsid w:val="00A50804"/>
    <w:rsid w:val="00A52377"/>
    <w:rsid w:val="00A52584"/>
    <w:rsid w:val="00A54902"/>
    <w:rsid w:val="00A55166"/>
    <w:rsid w:val="00A55F13"/>
    <w:rsid w:val="00A56AE0"/>
    <w:rsid w:val="00A57FC7"/>
    <w:rsid w:val="00A609E0"/>
    <w:rsid w:val="00A61151"/>
    <w:rsid w:val="00A612D6"/>
    <w:rsid w:val="00A6262D"/>
    <w:rsid w:val="00A62BB8"/>
    <w:rsid w:val="00A6466C"/>
    <w:rsid w:val="00A65842"/>
    <w:rsid w:val="00A6676E"/>
    <w:rsid w:val="00A67E39"/>
    <w:rsid w:val="00A71D1C"/>
    <w:rsid w:val="00A749B6"/>
    <w:rsid w:val="00A75581"/>
    <w:rsid w:val="00A75851"/>
    <w:rsid w:val="00A75987"/>
    <w:rsid w:val="00A76C66"/>
    <w:rsid w:val="00A805C0"/>
    <w:rsid w:val="00A83302"/>
    <w:rsid w:val="00A84B88"/>
    <w:rsid w:val="00A85744"/>
    <w:rsid w:val="00A86B73"/>
    <w:rsid w:val="00A9130D"/>
    <w:rsid w:val="00A9219A"/>
    <w:rsid w:val="00A9315D"/>
    <w:rsid w:val="00A93A16"/>
    <w:rsid w:val="00A93B14"/>
    <w:rsid w:val="00A94666"/>
    <w:rsid w:val="00A94DC8"/>
    <w:rsid w:val="00A958A7"/>
    <w:rsid w:val="00A9594A"/>
    <w:rsid w:val="00A97476"/>
    <w:rsid w:val="00AA372D"/>
    <w:rsid w:val="00AA382F"/>
    <w:rsid w:val="00AA45C3"/>
    <w:rsid w:val="00AA4659"/>
    <w:rsid w:val="00AA746E"/>
    <w:rsid w:val="00AB12B9"/>
    <w:rsid w:val="00AB18CF"/>
    <w:rsid w:val="00AB2448"/>
    <w:rsid w:val="00AB32E0"/>
    <w:rsid w:val="00AB3BD2"/>
    <w:rsid w:val="00AB4F47"/>
    <w:rsid w:val="00AB76B3"/>
    <w:rsid w:val="00AC1D9B"/>
    <w:rsid w:val="00AC7A40"/>
    <w:rsid w:val="00AC7B81"/>
    <w:rsid w:val="00AC7C85"/>
    <w:rsid w:val="00AD1A09"/>
    <w:rsid w:val="00AD2A58"/>
    <w:rsid w:val="00AD2AF1"/>
    <w:rsid w:val="00AD371F"/>
    <w:rsid w:val="00AD4916"/>
    <w:rsid w:val="00AD542B"/>
    <w:rsid w:val="00AD55C5"/>
    <w:rsid w:val="00AD6206"/>
    <w:rsid w:val="00AD682B"/>
    <w:rsid w:val="00AD6BAB"/>
    <w:rsid w:val="00AD6F16"/>
    <w:rsid w:val="00AE1E6F"/>
    <w:rsid w:val="00AE2A86"/>
    <w:rsid w:val="00AE2C6C"/>
    <w:rsid w:val="00AE44A5"/>
    <w:rsid w:val="00AE740F"/>
    <w:rsid w:val="00AF11F3"/>
    <w:rsid w:val="00AF1576"/>
    <w:rsid w:val="00AF169D"/>
    <w:rsid w:val="00AF36E7"/>
    <w:rsid w:val="00AF4500"/>
    <w:rsid w:val="00AF452A"/>
    <w:rsid w:val="00B00F8D"/>
    <w:rsid w:val="00B021EC"/>
    <w:rsid w:val="00B03BCB"/>
    <w:rsid w:val="00B05C1F"/>
    <w:rsid w:val="00B06E67"/>
    <w:rsid w:val="00B10B68"/>
    <w:rsid w:val="00B10BF6"/>
    <w:rsid w:val="00B11FCB"/>
    <w:rsid w:val="00B16AFE"/>
    <w:rsid w:val="00B2147D"/>
    <w:rsid w:val="00B21C45"/>
    <w:rsid w:val="00B25569"/>
    <w:rsid w:val="00B2661D"/>
    <w:rsid w:val="00B26FC7"/>
    <w:rsid w:val="00B2739C"/>
    <w:rsid w:val="00B30735"/>
    <w:rsid w:val="00B32B63"/>
    <w:rsid w:val="00B334BF"/>
    <w:rsid w:val="00B376A2"/>
    <w:rsid w:val="00B37C9A"/>
    <w:rsid w:val="00B408DD"/>
    <w:rsid w:val="00B40B87"/>
    <w:rsid w:val="00B40CFD"/>
    <w:rsid w:val="00B41B6D"/>
    <w:rsid w:val="00B41F58"/>
    <w:rsid w:val="00B4436C"/>
    <w:rsid w:val="00B451A4"/>
    <w:rsid w:val="00B46132"/>
    <w:rsid w:val="00B477A1"/>
    <w:rsid w:val="00B50289"/>
    <w:rsid w:val="00B52436"/>
    <w:rsid w:val="00B52C23"/>
    <w:rsid w:val="00B52FFB"/>
    <w:rsid w:val="00B55217"/>
    <w:rsid w:val="00B566EF"/>
    <w:rsid w:val="00B579D8"/>
    <w:rsid w:val="00B61EAF"/>
    <w:rsid w:val="00B625C6"/>
    <w:rsid w:val="00B635AA"/>
    <w:rsid w:val="00B6512B"/>
    <w:rsid w:val="00B6741B"/>
    <w:rsid w:val="00B677B7"/>
    <w:rsid w:val="00B71332"/>
    <w:rsid w:val="00B71E11"/>
    <w:rsid w:val="00B71E8C"/>
    <w:rsid w:val="00B724E6"/>
    <w:rsid w:val="00B7470E"/>
    <w:rsid w:val="00B76DA0"/>
    <w:rsid w:val="00B770CA"/>
    <w:rsid w:val="00B80B9C"/>
    <w:rsid w:val="00B84017"/>
    <w:rsid w:val="00B8630D"/>
    <w:rsid w:val="00B86B98"/>
    <w:rsid w:val="00B86E26"/>
    <w:rsid w:val="00B87FDF"/>
    <w:rsid w:val="00B90AA1"/>
    <w:rsid w:val="00B918B8"/>
    <w:rsid w:val="00B93E28"/>
    <w:rsid w:val="00BA1356"/>
    <w:rsid w:val="00BA4BA8"/>
    <w:rsid w:val="00BA4F17"/>
    <w:rsid w:val="00BA5068"/>
    <w:rsid w:val="00BA5215"/>
    <w:rsid w:val="00BA77E3"/>
    <w:rsid w:val="00BB0720"/>
    <w:rsid w:val="00BB252D"/>
    <w:rsid w:val="00BB6B8A"/>
    <w:rsid w:val="00BC0543"/>
    <w:rsid w:val="00BC2410"/>
    <w:rsid w:val="00BC3B8B"/>
    <w:rsid w:val="00BC43A7"/>
    <w:rsid w:val="00BC4AA7"/>
    <w:rsid w:val="00BC5242"/>
    <w:rsid w:val="00BC5D27"/>
    <w:rsid w:val="00BC7799"/>
    <w:rsid w:val="00BC77AA"/>
    <w:rsid w:val="00BC7F11"/>
    <w:rsid w:val="00BD012C"/>
    <w:rsid w:val="00BD167D"/>
    <w:rsid w:val="00BD3C76"/>
    <w:rsid w:val="00BD57FF"/>
    <w:rsid w:val="00BD67AE"/>
    <w:rsid w:val="00BE1C26"/>
    <w:rsid w:val="00BE25E6"/>
    <w:rsid w:val="00BE3670"/>
    <w:rsid w:val="00BE48BB"/>
    <w:rsid w:val="00BE4AC9"/>
    <w:rsid w:val="00BE57AA"/>
    <w:rsid w:val="00BE6131"/>
    <w:rsid w:val="00BE71A5"/>
    <w:rsid w:val="00BE760A"/>
    <w:rsid w:val="00BE7AC9"/>
    <w:rsid w:val="00C00314"/>
    <w:rsid w:val="00C0065B"/>
    <w:rsid w:val="00C00C06"/>
    <w:rsid w:val="00C048A4"/>
    <w:rsid w:val="00C111C7"/>
    <w:rsid w:val="00C1138B"/>
    <w:rsid w:val="00C15346"/>
    <w:rsid w:val="00C20054"/>
    <w:rsid w:val="00C22CCE"/>
    <w:rsid w:val="00C25F9C"/>
    <w:rsid w:val="00C27C2D"/>
    <w:rsid w:val="00C3038B"/>
    <w:rsid w:val="00C31298"/>
    <w:rsid w:val="00C33F53"/>
    <w:rsid w:val="00C3444F"/>
    <w:rsid w:val="00C35380"/>
    <w:rsid w:val="00C356C0"/>
    <w:rsid w:val="00C36F45"/>
    <w:rsid w:val="00C37B35"/>
    <w:rsid w:val="00C37DC2"/>
    <w:rsid w:val="00C40127"/>
    <w:rsid w:val="00C419B8"/>
    <w:rsid w:val="00C4435D"/>
    <w:rsid w:val="00C44873"/>
    <w:rsid w:val="00C44D75"/>
    <w:rsid w:val="00C46F32"/>
    <w:rsid w:val="00C47019"/>
    <w:rsid w:val="00C47603"/>
    <w:rsid w:val="00C50028"/>
    <w:rsid w:val="00C50CD3"/>
    <w:rsid w:val="00C54252"/>
    <w:rsid w:val="00C54C7A"/>
    <w:rsid w:val="00C54E26"/>
    <w:rsid w:val="00C57422"/>
    <w:rsid w:val="00C57C21"/>
    <w:rsid w:val="00C60AF4"/>
    <w:rsid w:val="00C62DEF"/>
    <w:rsid w:val="00C64436"/>
    <w:rsid w:val="00C6671B"/>
    <w:rsid w:val="00C66D2E"/>
    <w:rsid w:val="00C675DE"/>
    <w:rsid w:val="00C70BD8"/>
    <w:rsid w:val="00C70D21"/>
    <w:rsid w:val="00C72301"/>
    <w:rsid w:val="00C72B48"/>
    <w:rsid w:val="00C72F80"/>
    <w:rsid w:val="00C73419"/>
    <w:rsid w:val="00C74844"/>
    <w:rsid w:val="00C74C47"/>
    <w:rsid w:val="00C756EF"/>
    <w:rsid w:val="00C801AE"/>
    <w:rsid w:val="00C854D1"/>
    <w:rsid w:val="00C909EC"/>
    <w:rsid w:val="00C91168"/>
    <w:rsid w:val="00C91454"/>
    <w:rsid w:val="00C928E8"/>
    <w:rsid w:val="00C932B9"/>
    <w:rsid w:val="00C9490F"/>
    <w:rsid w:val="00C964B9"/>
    <w:rsid w:val="00C96D3B"/>
    <w:rsid w:val="00C97E1C"/>
    <w:rsid w:val="00CA0059"/>
    <w:rsid w:val="00CA07D1"/>
    <w:rsid w:val="00CA12FB"/>
    <w:rsid w:val="00CA4F0D"/>
    <w:rsid w:val="00CA7F38"/>
    <w:rsid w:val="00CB076D"/>
    <w:rsid w:val="00CB1AC3"/>
    <w:rsid w:val="00CB335D"/>
    <w:rsid w:val="00CB4D6B"/>
    <w:rsid w:val="00CB4D85"/>
    <w:rsid w:val="00CC0237"/>
    <w:rsid w:val="00CC193E"/>
    <w:rsid w:val="00CC196E"/>
    <w:rsid w:val="00CC2FF3"/>
    <w:rsid w:val="00CC3ECD"/>
    <w:rsid w:val="00CC6A43"/>
    <w:rsid w:val="00CC6B63"/>
    <w:rsid w:val="00CC709E"/>
    <w:rsid w:val="00CC7E79"/>
    <w:rsid w:val="00CD07D8"/>
    <w:rsid w:val="00CD2AF8"/>
    <w:rsid w:val="00CD45C6"/>
    <w:rsid w:val="00CD4A75"/>
    <w:rsid w:val="00CD5BD5"/>
    <w:rsid w:val="00CE15A2"/>
    <w:rsid w:val="00CE357E"/>
    <w:rsid w:val="00CE358A"/>
    <w:rsid w:val="00CE6FDD"/>
    <w:rsid w:val="00CE7832"/>
    <w:rsid w:val="00CE78E6"/>
    <w:rsid w:val="00CF1311"/>
    <w:rsid w:val="00CF3F7B"/>
    <w:rsid w:val="00CF4172"/>
    <w:rsid w:val="00CF4397"/>
    <w:rsid w:val="00CF7842"/>
    <w:rsid w:val="00D005A1"/>
    <w:rsid w:val="00D00E40"/>
    <w:rsid w:val="00D00FF1"/>
    <w:rsid w:val="00D0228D"/>
    <w:rsid w:val="00D0338B"/>
    <w:rsid w:val="00D05225"/>
    <w:rsid w:val="00D05585"/>
    <w:rsid w:val="00D06369"/>
    <w:rsid w:val="00D07B36"/>
    <w:rsid w:val="00D07B8B"/>
    <w:rsid w:val="00D07F9B"/>
    <w:rsid w:val="00D10121"/>
    <w:rsid w:val="00D1280F"/>
    <w:rsid w:val="00D13C66"/>
    <w:rsid w:val="00D179ED"/>
    <w:rsid w:val="00D21020"/>
    <w:rsid w:val="00D2237D"/>
    <w:rsid w:val="00D22924"/>
    <w:rsid w:val="00D2642F"/>
    <w:rsid w:val="00D2752B"/>
    <w:rsid w:val="00D27C5B"/>
    <w:rsid w:val="00D300FD"/>
    <w:rsid w:val="00D30FBE"/>
    <w:rsid w:val="00D313C0"/>
    <w:rsid w:val="00D34B7B"/>
    <w:rsid w:val="00D354F7"/>
    <w:rsid w:val="00D356EA"/>
    <w:rsid w:val="00D36E8B"/>
    <w:rsid w:val="00D40FDA"/>
    <w:rsid w:val="00D4110D"/>
    <w:rsid w:val="00D434DF"/>
    <w:rsid w:val="00D438BB"/>
    <w:rsid w:val="00D441B6"/>
    <w:rsid w:val="00D44B19"/>
    <w:rsid w:val="00D46AC6"/>
    <w:rsid w:val="00D51D55"/>
    <w:rsid w:val="00D52D59"/>
    <w:rsid w:val="00D53A92"/>
    <w:rsid w:val="00D54E78"/>
    <w:rsid w:val="00D552CF"/>
    <w:rsid w:val="00D57105"/>
    <w:rsid w:val="00D604F4"/>
    <w:rsid w:val="00D62116"/>
    <w:rsid w:val="00D62889"/>
    <w:rsid w:val="00D62C4A"/>
    <w:rsid w:val="00D62F75"/>
    <w:rsid w:val="00D63102"/>
    <w:rsid w:val="00D63FE3"/>
    <w:rsid w:val="00D650EE"/>
    <w:rsid w:val="00D651A4"/>
    <w:rsid w:val="00D65671"/>
    <w:rsid w:val="00D65BD4"/>
    <w:rsid w:val="00D6619B"/>
    <w:rsid w:val="00D6685C"/>
    <w:rsid w:val="00D66F8F"/>
    <w:rsid w:val="00D70A78"/>
    <w:rsid w:val="00D71944"/>
    <w:rsid w:val="00D82613"/>
    <w:rsid w:val="00D8327F"/>
    <w:rsid w:val="00D85352"/>
    <w:rsid w:val="00D85694"/>
    <w:rsid w:val="00D85731"/>
    <w:rsid w:val="00D85D40"/>
    <w:rsid w:val="00D867E0"/>
    <w:rsid w:val="00D93CC1"/>
    <w:rsid w:val="00D970F7"/>
    <w:rsid w:val="00D97ED8"/>
    <w:rsid w:val="00DA138C"/>
    <w:rsid w:val="00DA1C74"/>
    <w:rsid w:val="00DA2141"/>
    <w:rsid w:val="00DA4EC4"/>
    <w:rsid w:val="00DA5D70"/>
    <w:rsid w:val="00DA757B"/>
    <w:rsid w:val="00DB05AD"/>
    <w:rsid w:val="00DB0CD6"/>
    <w:rsid w:val="00DB0DC7"/>
    <w:rsid w:val="00DB0DEC"/>
    <w:rsid w:val="00DB3AFA"/>
    <w:rsid w:val="00DB6D1F"/>
    <w:rsid w:val="00DB6DCE"/>
    <w:rsid w:val="00DB7AEC"/>
    <w:rsid w:val="00DC2467"/>
    <w:rsid w:val="00DC28DD"/>
    <w:rsid w:val="00DC47C7"/>
    <w:rsid w:val="00DC58AE"/>
    <w:rsid w:val="00DC5E27"/>
    <w:rsid w:val="00DC6804"/>
    <w:rsid w:val="00DD0951"/>
    <w:rsid w:val="00DD1946"/>
    <w:rsid w:val="00DD297D"/>
    <w:rsid w:val="00DD34AE"/>
    <w:rsid w:val="00DD56FE"/>
    <w:rsid w:val="00DE171F"/>
    <w:rsid w:val="00DE4BDB"/>
    <w:rsid w:val="00DE5AE3"/>
    <w:rsid w:val="00DE6133"/>
    <w:rsid w:val="00DE7D23"/>
    <w:rsid w:val="00DF2415"/>
    <w:rsid w:val="00DF27F6"/>
    <w:rsid w:val="00DF410A"/>
    <w:rsid w:val="00DF4FB7"/>
    <w:rsid w:val="00DF6EEA"/>
    <w:rsid w:val="00DF7956"/>
    <w:rsid w:val="00DF7B60"/>
    <w:rsid w:val="00E0105C"/>
    <w:rsid w:val="00E0377D"/>
    <w:rsid w:val="00E04716"/>
    <w:rsid w:val="00E0488B"/>
    <w:rsid w:val="00E07C66"/>
    <w:rsid w:val="00E07DB1"/>
    <w:rsid w:val="00E10203"/>
    <w:rsid w:val="00E1079A"/>
    <w:rsid w:val="00E10F7C"/>
    <w:rsid w:val="00E11610"/>
    <w:rsid w:val="00E11954"/>
    <w:rsid w:val="00E13231"/>
    <w:rsid w:val="00E13B3B"/>
    <w:rsid w:val="00E148CB"/>
    <w:rsid w:val="00E2001B"/>
    <w:rsid w:val="00E23502"/>
    <w:rsid w:val="00E23F7C"/>
    <w:rsid w:val="00E24811"/>
    <w:rsid w:val="00E2570F"/>
    <w:rsid w:val="00E25A71"/>
    <w:rsid w:val="00E26182"/>
    <w:rsid w:val="00E27113"/>
    <w:rsid w:val="00E27525"/>
    <w:rsid w:val="00E32E29"/>
    <w:rsid w:val="00E33FA4"/>
    <w:rsid w:val="00E348FC"/>
    <w:rsid w:val="00E350DC"/>
    <w:rsid w:val="00E36E10"/>
    <w:rsid w:val="00E4090F"/>
    <w:rsid w:val="00E409F3"/>
    <w:rsid w:val="00E41CD4"/>
    <w:rsid w:val="00E43512"/>
    <w:rsid w:val="00E45055"/>
    <w:rsid w:val="00E450B5"/>
    <w:rsid w:val="00E46177"/>
    <w:rsid w:val="00E46687"/>
    <w:rsid w:val="00E47797"/>
    <w:rsid w:val="00E47BD2"/>
    <w:rsid w:val="00E5126E"/>
    <w:rsid w:val="00E51278"/>
    <w:rsid w:val="00E53510"/>
    <w:rsid w:val="00E54FAE"/>
    <w:rsid w:val="00E570C0"/>
    <w:rsid w:val="00E57279"/>
    <w:rsid w:val="00E62659"/>
    <w:rsid w:val="00E6308F"/>
    <w:rsid w:val="00E6400F"/>
    <w:rsid w:val="00E65A3B"/>
    <w:rsid w:val="00E702DF"/>
    <w:rsid w:val="00E72EAB"/>
    <w:rsid w:val="00E7427C"/>
    <w:rsid w:val="00E771A3"/>
    <w:rsid w:val="00E81538"/>
    <w:rsid w:val="00E83784"/>
    <w:rsid w:val="00E83FE9"/>
    <w:rsid w:val="00E84AAF"/>
    <w:rsid w:val="00E84F16"/>
    <w:rsid w:val="00E86F73"/>
    <w:rsid w:val="00E87C4D"/>
    <w:rsid w:val="00E90AE2"/>
    <w:rsid w:val="00E913B4"/>
    <w:rsid w:val="00E9268D"/>
    <w:rsid w:val="00E93109"/>
    <w:rsid w:val="00E93419"/>
    <w:rsid w:val="00E9393A"/>
    <w:rsid w:val="00E952DF"/>
    <w:rsid w:val="00E95E3A"/>
    <w:rsid w:val="00EA01C1"/>
    <w:rsid w:val="00EA025C"/>
    <w:rsid w:val="00EA218B"/>
    <w:rsid w:val="00EA23DF"/>
    <w:rsid w:val="00EA3767"/>
    <w:rsid w:val="00EA3C2B"/>
    <w:rsid w:val="00EA5946"/>
    <w:rsid w:val="00EB000D"/>
    <w:rsid w:val="00EB11DA"/>
    <w:rsid w:val="00EB28DF"/>
    <w:rsid w:val="00EB39CC"/>
    <w:rsid w:val="00EB3C55"/>
    <w:rsid w:val="00EB4EC4"/>
    <w:rsid w:val="00EC0608"/>
    <w:rsid w:val="00EC566C"/>
    <w:rsid w:val="00EC5FC2"/>
    <w:rsid w:val="00EC601B"/>
    <w:rsid w:val="00EC7944"/>
    <w:rsid w:val="00ED11BA"/>
    <w:rsid w:val="00ED21BA"/>
    <w:rsid w:val="00EE1D03"/>
    <w:rsid w:val="00EE259D"/>
    <w:rsid w:val="00EE587C"/>
    <w:rsid w:val="00EF4760"/>
    <w:rsid w:val="00EF49B9"/>
    <w:rsid w:val="00EF5E7B"/>
    <w:rsid w:val="00EF6F0E"/>
    <w:rsid w:val="00F002B3"/>
    <w:rsid w:val="00F00F7E"/>
    <w:rsid w:val="00F015E7"/>
    <w:rsid w:val="00F01F6E"/>
    <w:rsid w:val="00F03489"/>
    <w:rsid w:val="00F04163"/>
    <w:rsid w:val="00F046CB"/>
    <w:rsid w:val="00F06587"/>
    <w:rsid w:val="00F06694"/>
    <w:rsid w:val="00F115C6"/>
    <w:rsid w:val="00F137A9"/>
    <w:rsid w:val="00F13B9E"/>
    <w:rsid w:val="00F14075"/>
    <w:rsid w:val="00F14234"/>
    <w:rsid w:val="00F14781"/>
    <w:rsid w:val="00F21A6C"/>
    <w:rsid w:val="00F2333A"/>
    <w:rsid w:val="00F23981"/>
    <w:rsid w:val="00F23EE8"/>
    <w:rsid w:val="00F30513"/>
    <w:rsid w:val="00F3094B"/>
    <w:rsid w:val="00F30995"/>
    <w:rsid w:val="00F32992"/>
    <w:rsid w:val="00F340C8"/>
    <w:rsid w:val="00F3421A"/>
    <w:rsid w:val="00F356F5"/>
    <w:rsid w:val="00F36113"/>
    <w:rsid w:val="00F36275"/>
    <w:rsid w:val="00F45AF7"/>
    <w:rsid w:val="00F45B84"/>
    <w:rsid w:val="00F47597"/>
    <w:rsid w:val="00F5001B"/>
    <w:rsid w:val="00F51DF5"/>
    <w:rsid w:val="00F5200C"/>
    <w:rsid w:val="00F52E6A"/>
    <w:rsid w:val="00F53E85"/>
    <w:rsid w:val="00F55159"/>
    <w:rsid w:val="00F579DE"/>
    <w:rsid w:val="00F62206"/>
    <w:rsid w:val="00F62AE0"/>
    <w:rsid w:val="00F6519A"/>
    <w:rsid w:val="00F65538"/>
    <w:rsid w:val="00F65B8E"/>
    <w:rsid w:val="00F65D55"/>
    <w:rsid w:val="00F66F53"/>
    <w:rsid w:val="00F73431"/>
    <w:rsid w:val="00F73BEA"/>
    <w:rsid w:val="00F74634"/>
    <w:rsid w:val="00F753C9"/>
    <w:rsid w:val="00F757AA"/>
    <w:rsid w:val="00F76888"/>
    <w:rsid w:val="00F77990"/>
    <w:rsid w:val="00F779A2"/>
    <w:rsid w:val="00F80F15"/>
    <w:rsid w:val="00F82CAA"/>
    <w:rsid w:val="00F87870"/>
    <w:rsid w:val="00F90ABB"/>
    <w:rsid w:val="00F93E0E"/>
    <w:rsid w:val="00F964F1"/>
    <w:rsid w:val="00FA04E2"/>
    <w:rsid w:val="00FA0870"/>
    <w:rsid w:val="00FA2A2D"/>
    <w:rsid w:val="00FA2BB3"/>
    <w:rsid w:val="00FA4BDA"/>
    <w:rsid w:val="00FA676E"/>
    <w:rsid w:val="00FA752A"/>
    <w:rsid w:val="00FA7C7C"/>
    <w:rsid w:val="00FA7D3A"/>
    <w:rsid w:val="00FB0151"/>
    <w:rsid w:val="00FB3AAE"/>
    <w:rsid w:val="00FB4C9A"/>
    <w:rsid w:val="00FB6386"/>
    <w:rsid w:val="00FC0208"/>
    <w:rsid w:val="00FC0465"/>
    <w:rsid w:val="00FC2817"/>
    <w:rsid w:val="00FC4DF7"/>
    <w:rsid w:val="00FC553B"/>
    <w:rsid w:val="00FC695E"/>
    <w:rsid w:val="00FC6A39"/>
    <w:rsid w:val="00FD09E1"/>
    <w:rsid w:val="00FD2619"/>
    <w:rsid w:val="00FD2A1E"/>
    <w:rsid w:val="00FD2B5F"/>
    <w:rsid w:val="00FD2BED"/>
    <w:rsid w:val="00FD3BD9"/>
    <w:rsid w:val="00FD6354"/>
    <w:rsid w:val="00FD66A0"/>
    <w:rsid w:val="00FD7AE9"/>
    <w:rsid w:val="00FE1E04"/>
    <w:rsid w:val="00FE2B52"/>
    <w:rsid w:val="00FE6057"/>
    <w:rsid w:val="00FE7EDD"/>
    <w:rsid w:val="00FF0C57"/>
    <w:rsid w:val="00FF177F"/>
    <w:rsid w:val="00FF2A78"/>
    <w:rsid w:val="00FF4B6F"/>
    <w:rsid w:val="00FF5029"/>
    <w:rsid w:val="00FF6914"/>
    <w:rsid w:val="00FF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7AFDD"/>
  <w15:chartTrackingRefBased/>
  <w15:docId w15:val="{F09218F2-4B12-41BB-ACE7-896FDC08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77AA"/>
    <w:pPr>
      <w:spacing w:after="200" w:line="276" w:lineRule="auto"/>
    </w:pPr>
    <w:rPr>
      <w:rFonts w:ascii="Times New Roman" w:hAnsi="Times New Roman"/>
      <w:sz w:val="24"/>
    </w:rPr>
  </w:style>
  <w:style w:type="paragraph" w:styleId="3">
    <w:name w:val="heading 3"/>
    <w:basedOn w:val="a"/>
    <w:link w:val="30"/>
    <w:uiPriority w:val="9"/>
    <w:qFormat/>
    <w:rsid w:val="00D97ED8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C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,Lista 1,body 2,lp1,lp11,List Paragraph1 Caracter,List Paragraph 1"/>
    <w:basedOn w:val="a"/>
    <w:link w:val="a5"/>
    <w:uiPriority w:val="34"/>
    <w:qFormat/>
    <w:rsid w:val="00BC77AA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BC77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C77AA"/>
    <w:rPr>
      <w:rFonts w:ascii="Times New Roman" w:hAnsi="Times New Roman"/>
      <w:sz w:val="24"/>
    </w:rPr>
  </w:style>
  <w:style w:type="paragraph" w:customStyle="1" w:styleId="Default">
    <w:name w:val="Default"/>
    <w:rsid w:val="00BC77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a"/>
    <w:link w:val="11Caracter"/>
    <w:qFormat/>
    <w:rsid w:val="00BC77AA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paragraph" w:customStyle="1" w:styleId="111">
    <w:name w:val="1.1.1."/>
    <w:basedOn w:val="a4"/>
    <w:link w:val="111Caracter"/>
    <w:qFormat/>
    <w:rsid w:val="00BC77AA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Caracter">
    <w:name w:val="1.1. Caracter"/>
    <w:basedOn w:val="a0"/>
    <w:link w:val="11"/>
    <w:rsid w:val="00BC77AA"/>
    <w:rPr>
      <w:rFonts w:ascii="Times New Roman" w:hAnsi="Times New Roman" w:cs="Times New Roman"/>
      <w:sz w:val="24"/>
      <w:szCs w:val="24"/>
      <w:lang w:val="ro-RO"/>
    </w:rPr>
  </w:style>
  <w:style w:type="character" w:customStyle="1" w:styleId="111Caracter">
    <w:name w:val="1.1.1. Caracter"/>
    <w:basedOn w:val="a0"/>
    <w:link w:val="111"/>
    <w:rsid w:val="00BC77AA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a"/>
    <w:link w:val="1Caracter"/>
    <w:qFormat/>
    <w:rsid w:val="00BC77A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a5">
    <w:name w:val="Абзац списка Знак"/>
    <w:aliases w:val="HotarirePunct1 Знак,Lista 1 Знак,body 2 Знак,lp1 Знак,lp11 Знак,List Paragraph1 Caracter Знак,List Paragraph 1 Знак"/>
    <w:basedOn w:val="a0"/>
    <w:link w:val="a4"/>
    <w:rsid w:val="00BC77AA"/>
    <w:rPr>
      <w:rFonts w:ascii="Times New Roman" w:hAnsi="Times New Roman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DB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B6D1F"/>
    <w:rPr>
      <w:rFonts w:ascii="Segoe UI" w:hAnsi="Segoe UI" w:cs="Segoe UI"/>
      <w:sz w:val="18"/>
      <w:szCs w:val="18"/>
    </w:rPr>
  </w:style>
  <w:style w:type="table" w:customStyle="1" w:styleId="10">
    <w:name w:val="Сетка таблицы1"/>
    <w:basedOn w:val="a1"/>
    <w:next w:val="a3"/>
    <w:rsid w:val="00234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D97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4338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33812"/>
    <w:rPr>
      <w:rFonts w:ascii="Times New Roman" w:hAnsi="Times New Roman"/>
      <w:sz w:val="24"/>
    </w:rPr>
  </w:style>
  <w:style w:type="character" w:styleId="ac">
    <w:name w:val="Hyperlink"/>
    <w:basedOn w:val="a0"/>
    <w:uiPriority w:val="99"/>
    <w:unhideWhenUsed/>
    <w:rsid w:val="00F14234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F14234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rsid w:val="00F142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1669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698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66981"/>
  </w:style>
  <w:style w:type="paragraph" w:styleId="ad">
    <w:name w:val="Revision"/>
    <w:hidden/>
    <w:uiPriority w:val="99"/>
    <w:semiHidden/>
    <w:rsid w:val="002047D4"/>
    <w:pPr>
      <w:spacing w:after="0" w:line="240" w:lineRule="auto"/>
    </w:pPr>
    <w:rPr>
      <w:rFonts w:ascii="Times New Roman" w:hAnsi="Times New Roman"/>
      <w:sz w:val="24"/>
    </w:rPr>
  </w:style>
  <w:style w:type="paragraph" w:styleId="ae">
    <w:name w:val="No Spacing"/>
    <w:uiPriority w:val="1"/>
    <w:qFormat/>
    <w:rsid w:val="002047D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1Caracter">
    <w:name w:val="1. Caracter"/>
    <w:basedOn w:val="a0"/>
    <w:link w:val="1"/>
    <w:rsid w:val="000F2A7A"/>
    <w:rPr>
      <w:rFonts w:ascii="Times New Roman R" w:hAnsi="Times New Roman R"/>
      <w:b/>
      <w:spacing w:val="-3"/>
      <w:sz w:val="24"/>
      <w:szCs w:val="24"/>
      <w:lang w:eastAsia="ro-RO"/>
    </w:rPr>
  </w:style>
  <w:style w:type="character" w:styleId="af">
    <w:name w:val="annotation reference"/>
    <w:basedOn w:val="a0"/>
    <w:uiPriority w:val="99"/>
    <w:semiHidden/>
    <w:unhideWhenUsed/>
    <w:rsid w:val="00BA5068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BA5068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BA5068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BA5068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BA5068"/>
    <w:rPr>
      <w:rFonts w:ascii="Times New Roman" w:hAnsi="Times New Roman"/>
      <w:b/>
      <w:bCs/>
      <w:sz w:val="20"/>
      <w:szCs w:val="20"/>
    </w:rPr>
  </w:style>
  <w:style w:type="numbering" w:customStyle="1" w:styleId="13">
    <w:name w:val="Нет списка1"/>
    <w:next w:val="a2"/>
    <w:uiPriority w:val="99"/>
    <w:semiHidden/>
    <w:unhideWhenUsed/>
    <w:rsid w:val="00664CD7"/>
  </w:style>
  <w:style w:type="character" w:customStyle="1" w:styleId="af4">
    <w:name w:val="Основной шрифт"/>
    <w:uiPriority w:val="99"/>
    <w:rsid w:val="00664CD7"/>
  </w:style>
  <w:style w:type="paragraph" w:styleId="af5">
    <w:name w:val="Body Text"/>
    <w:basedOn w:val="a"/>
    <w:link w:val="af6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af6">
    <w:name w:val="Основной текст Знак"/>
    <w:basedOn w:val="a0"/>
    <w:link w:val="af5"/>
    <w:uiPriority w:val="99"/>
    <w:rsid w:val="00664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664CD7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2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664CD7"/>
    <w:rPr>
      <w:rFonts w:ascii="Times New Roman" w:eastAsia="Times New Roman" w:hAnsi="Times New Roman" w:cs="Times New Roman"/>
      <w:lang w:eastAsia="ru-RU"/>
    </w:rPr>
  </w:style>
  <w:style w:type="paragraph" w:customStyle="1" w:styleId="1111">
    <w:name w:val="1.1.1.1."/>
    <w:basedOn w:val="111"/>
    <w:link w:val="1111Caracter"/>
    <w:qFormat/>
    <w:rsid w:val="00C33F53"/>
    <w:pPr>
      <w:numPr>
        <w:ilvl w:val="0"/>
        <w:numId w:val="0"/>
      </w:numPr>
    </w:pPr>
  </w:style>
  <w:style w:type="character" w:customStyle="1" w:styleId="1111Caracter">
    <w:name w:val="1.1.1.1. Caracter"/>
    <w:basedOn w:val="111Caracter"/>
    <w:link w:val="1111"/>
    <w:rsid w:val="00C33F53"/>
    <w:rPr>
      <w:rFonts w:ascii="Times New Roman" w:hAnsi="Times New Roman"/>
      <w:bCs/>
      <w:sz w:val="24"/>
      <w:lang w:val="ro-RO"/>
    </w:rPr>
  </w:style>
  <w:style w:type="character" w:customStyle="1" w:styleId="FontStyle80">
    <w:name w:val="Font Style80"/>
    <w:uiPriority w:val="99"/>
    <w:rsid w:val="00C20054"/>
    <w:rPr>
      <w:rFonts w:ascii="Times New Roman" w:hAnsi="Times New Roman"/>
      <w:i/>
      <w:sz w:val="20"/>
    </w:rPr>
  </w:style>
  <w:style w:type="numbering" w:customStyle="1" w:styleId="22">
    <w:name w:val="Нет списка2"/>
    <w:next w:val="a2"/>
    <w:uiPriority w:val="99"/>
    <w:semiHidden/>
    <w:unhideWhenUsed/>
    <w:rsid w:val="00057B0F"/>
  </w:style>
  <w:style w:type="character" w:styleId="af7">
    <w:name w:val="FollowedHyperlink"/>
    <w:basedOn w:val="a0"/>
    <w:uiPriority w:val="99"/>
    <w:semiHidden/>
    <w:unhideWhenUsed/>
    <w:rsid w:val="00057B0F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057B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table" w:customStyle="1" w:styleId="31">
    <w:name w:val="Сетка таблицы3"/>
    <w:basedOn w:val="a1"/>
    <w:next w:val="a3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rsid w:val="00057B0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FB0151"/>
  </w:style>
  <w:style w:type="character" w:styleId="af8">
    <w:name w:val="Strong"/>
    <w:basedOn w:val="a0"/>
    <w:uiPriority w:val="22"/>
    <w:qFormat/>
    <w:rsid w:val="006F09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6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hop.standard.md/ro/standard_details/4698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shop.standard.md/ro/standard_details/2567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hop.standard.md/ro/standard_details/5550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DA7C1-8626-4989-A60A-E896B9D5E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8</Pages>
  <Words>3187</Words>
  <Characters>18168</Characters>
  <Application>Microsoft Office Word</Application>
  <DocSecurity>0</DocSecurity>
  <Lines>151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MaldurOA</cp:lastModifiedBy>
  <cp:revision>28</cp:revision>
  <cp:lastPrinted>2026-04-02T13:28:00Z</cp:lastPrinted>
  <dcterms:created xsi:type="dcterms:W3CDTF">2026-04-03T05:53:00Z</dcterms:created>
  <dcterms:modified xsi:type="dcterms:W3CDTF">2026-05-25T10:55:00Z</dcterms:modified>
</cp:coreProperties>
</file>