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0B224B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253978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5397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11A6E92B" w14:textId="77777777" w:rsidR="00242E2E" w:rsidRPr="00253978" w:rsidRDefault="00242E2E" w:rsidP="00CD4AD7">
      <w:pPr>
        <w:pStyle w:val="ac"/>
        <w:jc w:val="center"/>
        <w:rPr>
          <w:b/>
          <w:bCs/>
          <w:color w:val="000000" w:themeColor="text1"/>
          <w:lang w:eastAsia="ru-RU"/>
        </w:rPr>
      </w:pPr>
    </w:p>
    <w:p w14:paraId="75B86551" w14:textId="77777777" w:rsidR="00374552" w:rsidRPr="00253978" w:rsidRDefault="007320AD" w:rsidP="00374552">
      <w:pPr>
        <w:ind w:hanging="709"/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253978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 xml:space="preserve">             </w:t>
      </w:r>
    </w:p>
    <w:p w14:paraId="7E8EE7B4" w14:textId="71B93CC5" w:rsidR="00374552" w:rsidRPr="00506B83" w:rsidRDefault="005A03DC" w:rsidP="00374552">
      <w:pPr>
        <w:spacing w:line="276" w:lineRule="auto"/>
        <w:rPr>
          <w:b/>
          <w:color w:val="000000" w:themeColor="text1"/>
          <w:sz w:val="22"/>
          <w:szCs w:val="22"/>
          <w:lang w:val="it-IT" w:eastAsia="ru-RU"/>
        </w:rPr>
      </w:pPr>
      <w:r w:rsidRPr="00253978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253978">
        <w:rPr>
          <w:b/>
          <w:bCs/>
          <w:color w:val="000000" w:themeColor="text1"/>
          <w:sz w:val="22"/>
          <w:szCs w:val="22"/>
        </w:rPr>
        <w:t xml:space="preserve"> </w:t>
      </w:r>
      <w:r w:rsidR="00523A0E" w:rsidRPr="00253978">
        <w:rPr>
          <w:b/>
          <w:bCs/>
          <w:color w:val="000000" w:themeColor="text1"/>
          <w:sz w:val="22"/>
          <w:szCs w:val="22"/>
        </w:rPr>
        <w:t xml:space="preserve"> </w:t>
      </w:r>
      <w:r w:rsidR="00523A0E" w:rsidRPr="00506B83">
        <w:rPr>
          <w:b/>
          <w:bCs/>
          <w:i/>
          <w:iCs/>
          <w:color w:val="000000" w:themeColor="text1"/>
          <w:sz w:val="22"/>
          <w:szCs w:val="22"/>
        </w:rPr>
        <w:t>„</w:t>
      </w:r>
      <w:r w:rsidR="00253978" w:rsidRPr="00506B83">
        <w:rPr>
          <w:b/>
          <w:bCs/>
          <w:i/>
          <w:iCs/>
          <w:color w:val="000000" w:themeColor="text1"/>
          <w:lang w:eastAsia="ro-RO"/>
        </w:rPr>
        <w:t>L</w:t>
      </w:r>
      <w:r w:rsidR="00253978" w:rsidRPr="00506B83">
        <w:rPr>
          <w:b/>
          <w:bCs/>
          <w:i/>
          <w:iCs/>
          <w:color w:val="000000" w:themeColor="text1"/>
          <w:lang w:eastAsia="ro-RO"/>
        </w:rPr>
        <w:t>ucrări de înlocuire a LEC, cablurilor de putere și control și conectarea acestora la dulapuri de putere și circuite secundare</w:t>
      </w:r>
      <w:r w:rsidR="00523A0E" w:rsidRPr="00506B83">
        <w:rPr>
          <w:b/>
          <w:bCs/>
          <w:i/>
          <w:iCs/>
          <w:color w:val="000000" w:themeColor="text1"/>
          <w:lang w:eastAsia="ro-RO"/>
        </w:rPr>
        <w:t>”</w:t>
      </w:r>
    </w:p>
    <w:p w14:paraId="101081F3" w14:textId="77777777" w:rsidR="00F65122" w:rsidRPr="00506B83" w:rsidRDefault="00F65122" w:rsidP="00F65122">
      <w:pPr>
        <w:spacing w:before="120"/>
        <w:rPr>
          <w:b/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506B83">
        <w:rPr>
          <w:b/>
          <w:noProof w:val="0"/>
          <w:color w:val="000000" w:themeColor="text1"/>
          <w:sz w:val="22"/>
          <w:szCs w:val="22"/>
          <w:lang w:eastAsia="ru-RU"/>
        </w:rPr>
        <w:t>prin procedura de achiziție</w:t>
      </w:r>
      <w:r w:rsidRPr="00506B83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 </w:t>
      </w:r>
      <w:r w:rsidRPr="00506B83">
        <w:rPr>
          <w:b/>
          <w:bCs/>
          <w:noProof w:val="0"/>
          <w:color w:val="000000" w:themeColor="text1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506B83" w:rsidRDefault="00F65122" w:rsidP="00F65122">
      <w:pPr>
        <w:spacing w:before="120"/>
        <w:rPr>
          <w:b/>
          <w:bCs/>
          <w:noProof w:val="0"/>
          <w:color w:val="000000" w:themeColor="text1"/>
          <w:sz w:val="22"/>
          <w:szCs w:val="22"/>
          <w:lang w:eastAsia="ru-RU"/>
        </w:rPr>
      </w:pPr>
      <w:r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>Licitație electronică: 3 runde</w:t>
      </w:r>
    </w:p>
    <w:p w14:paraId="74564329" w14:textId="77777777" w:rsidR="002321C6" w:rsidRPr="00506B83" w:rsidRDefault="002321C6" w:rsidP="002321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506B83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506B83" w:rsidRDefault="002321C6" w:rsidP="002321C6">
      <w:pPr>
        <w:spacing w:before="120"/>
        <w:rPr>
          <w:color w:val="000000" w:themeColor="text1"/>
          <w:sz w:val="22"/>
          <w:szCs w:val="22"/>
          <w:lang w:val="ro-MD"/>
        </w:rPr>
      </w:pPr>
      <w:r w:rsidRPr="00506B83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506B83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506B83" w:rsidRDefault="002321C6" w:rsidP="002321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21EC7765" w14:textId="25A2A4DD" w:rsidR="005A03DC" w:rsidRPr="00506B83" w:rsidRDefault="002321C6" w:rsidP="002321C6">
      <w:pPr>
        <w:spacing w:line="276" w:lineRule="auto"/>
        <w:ind w:hanging="709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506B83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506B83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="005A03DC" w:rsidRPr="00506B83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="005A03DC" w:rsidRPr="00506B83">
        <w:rPr>
          <w:b/>
          <w:noProof w:val="0"/>
          <w:color w:val="000000" w:themeColor="text1"/>
          <w:sz w:val="22"/>
          <w:szCs w:val="22"/>
          <w:lang w:val="en-US" w:eastAsia="ru-RU"/>
        </w:rPr>
        <w:t>entității</w:t>
      </w:r>
      <w:proofErr w:type="spellEnd"/>
      <w:r w:rsidR="005A03DC" w:rsidRPr="00506B83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="005A03DC" w:rsidRPr="00506B83">
        <w:rPr>
          <w:b/>
          <w:noProof w:val="0"/>
          <w:color w:val="000000" w:themeColor="text1"/>
          <w:sz w:val="22"/>
          <w:szCs w:val="22"/>
          <w:lang w:val="en-US" w:eastAsia="ru-RU"/>
        </w:rPr>
        <w:t>contractante</w:t>
      </w:r>
      <w:proofErr w:type="spellEnd"/>
      <w:proofErr w:type="gramStart"/>
      <w:r w:rsidR="005A03DC" w:rsidRPr="00506B83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5A03DC" w:rsidRPr="00506B83">
        <w:rPr>
          <w:bCs/>
          <w:noProof w:val="0"/>
          <w:color w:val="000000" w:themeColor="text1"/>
          <w:sz w:val="22"/>
          <w:szCs w:val="22"/>
          <w:lang w:eastAsia="ru-RU"/>
        </w:rPr>
        <w:t>”Termoelectrica</w:t>
      </w:r>
      <w:proofErr w:type="gramEnd"/>
      <w:r w:rsidR="005A03DC" w:rsidRPr="00506B83">
        <w:rPr>
          <w:bCs/>
          <w:noProof w:val="0"/>
          <w:color w:val="000000" w:themeColor="text1"/>
          <w:sz w:val="22"/>
          <w:szCs w:val="22"/>
          <w:lang w:eastAsia="ru-RU"/>
        </w:rPr>
        <w:t>” S.A.</w:t>
      </w:r>
    </w:p>
    <w:p w14:paraId="07AD2627" w14:textId="77777777" w:rsidR="005A03DC" w:rsidRPr="00506B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gramStart"/>
      <w:r w:rsidRPr="00506B83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506B83">
        <w:rPr>
          <w:b/>
          <w:noProof w:val="0"/>
          <w:color w:val="000000" w:themeColor="text1"/>
          <w:sz w:val="22"/>
          <w:szCs w:val="22"/>
          <w:lang w:eastAsia="ru-RU"/>
        </w:rPr>
        <w:t xml:space="preserve">   </w:t>
      </w:r>
      <w:proofErr w:type="gramEnd"/>
      <w:r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506B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506B83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proofErr w:type="spellEnd"/>
      <w:r w:rsidRPr="00506B83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506B83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506B83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506B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506B83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506B83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506B83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506B83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506B83">
        <w:rPr>
          <w:b/>
          <w:noProof w:val="0"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506B83">
        <w:rPr>
          <w:b/>
          <w:noProof w:val="0"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506B83">
        <w:rPr>
          <w:b/>
          <w:noProof w:val="0"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506B83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506B8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506B83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506B83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506B83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506B8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506B83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506B83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506B83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506B8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506B83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506B83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506B8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506B83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708"/>
        <w:gridCol w:w="3402"/>
        <w:gridCol w:w="992"/>
        <w:gridCol w:w="851"/>
        <w:gridCol w:w="1701"/>
        <w:gridCol w:w="1559"/>
      </w:tblGrid>
      <w:tr w:rsidR="00506B83" w:rsidRPr="00506B83" w14:paraId="375201EE" w14:textId="77777777" w:rsidTr="00356647">
        <w:trPr>
          <w:trHeight w:val="863"/>
        </w:trPr>
        <w:tc>
          <w:tcPr>
            <w:tcW w:w="597" w:type="dxa"/>
            <w:vAlign w:val="center"/>
          </w:tcPr>
          <w:p w14:paraId="1CC5A379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06B83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08" w:type="dxa"/>
            <w:vAlign w:val="center"/>
          </w:tcPr>
          <w:p w14:paraId="651D1592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06B83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02" w:type="dxa"/>
            <w:vAlign w:val="center"/>
          </w:tcPr>
          <w:p w14:paraId="27D18038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06B83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2" w:type="dxa"/>
            <w:vAlign w:val="center"/>
          </w:tcPr>
          <w:p w14:paraId="2B30B9B0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06B83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07506A82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06B83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vAlign w:val="center"/>
          </w:tcPr>
          <w:p w14:paraId="3312C156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06B83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vAlign w:val="center"/>
          </w:tcPr>
          <w:p w14:paraId="718FDE59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06B83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506B83">
              <w:rPr>
                <w:rFonts w:eastAsia="Calibri"/>
                <w:b/>
                <w:color w:val="000000" w:themeColor="text1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B224B" w:rsidRPr="000B224B" w14:paraId="64BA2AC4" w14:textId="77777777" w:rsidTr="00356647">
        <w:trPr>
          <w:trHeight w:val="697"/>
        </w:trPr>
        <w:tc>
          <w:tcPr>
            <w:tcW w:w="597" w:type="dxa"/>
            <w:vAlign w:val="center"/>
          </w:tcPr>
          <w:p w14:paraId="6020DC34" w14:textId="77777777" w:rsidR="003C7777" w:rsidRPr="000B224B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color w:val="EE0000"/>
                <w:sz w:val="22"/>
                <w:lang w:eastAsia="ru-RU"/>
              </w:rPr>
            </w:pPr>
          </w:p>
        </w:tc>
        <w:tc>
          <w:tcPr>
            <w:tcW w:w="9213" w:type="dxa"/>
            <w:gridSpan w:val="6"/>
            <w:vAlign w:val="center"/>
          </w:tcPr>
          <w:p w14:paraId="67ACA170" w14:textId="512C6B97" w:rsidR="003C7777" w:rsidRPr="000B224B" w:rsidRDefault="003C7777" w:rsidP="00356647">
            <w:pPr>
              <w:ind w:left="3147" w:hanging="3147"/>
              <w:rPr>
                <w:rFonts w:eastAsia="Calibri"/>
                <w:b/>
                <w:iCs/>
                <w:color w:val="EE0000"/>
                <w:spacing w:val="-3"/>
                <w:lang w:eastAsia="ro-RO"/>
              </w:rPr>
            </w:pPr>
            <w:r w:rsidRPr="00506B83">
              <w:rPr>
                <w:b/>
                <w:bCs/>
                <w:iCs/>
                <w:color w:val="000000" w:themeColor="text1"/>
                <w:sz w:val="22"/>
                <w:u w:val="single"/>
                <w:lang w:eastAsia="ro-RO"/>
              </w:rPr>
              <w:t>L</w:t>
            </w:r>
            <w:r w:rsidRPr="00506B83">
              <w:rPr>
                <w:b/>
                <w:bCs/>
                <w:iCs/>
                <w:color w:val="000000" w:themeColor="text1"/>
                <w:u w:val="single"/>
                <w:lang w:eastAsia="ro-RO"/>
              </w:rPr>
              <w:t xml:space="preserve">OTUL </w:t>
            </w:r>
            <w:r w:rsidRPr="00506B83">
              <w:rPr>
                <w:b/>
                <w:bCs/>
                <w:iCs/>
                <w:color w:val="000000" w:themeColor="text1"/>
                <w:sz w:val="22"/>
                <w:u w:val="single"/>
                <w:lang w:eastAsia="ro-RO"/>
              </w:rPr>
              <w:t xml:space="preserve"> 1</w:t>
            </w:r>
            <w:r w:rsidRPr="00506B83">
              <w:rPr>
                <w:b/>
                <w:bCs/>
                <w:iCs/>
                <w:color w:val="000000" w:themeColor="text1"/>
                <w:lang w:eastAsia="ro-RO"/>
              </w:rPr>
              <w:t xml:space="preserve"> -  </w:t>
            </w:r>
            <w:r w:rsidR="00506B83" w:rsidRPr="00506B83">
              <w:rPr>
                <w:b/>
                <w:bCs/>
                <w:iCs/>
                <w:color w:val="000000" w:themeColor="text1"/>
                <w:sz w:val="22"/>
                <w:lang w:eastAsia="ro-RO"/>
              </w:rPr>
              <w:t>Lucrări de înlocuire a LEC, cablurilor de putere și control și conectarea acestora la dulapuri de putere și circuite secundare</w:t>
            </w:r>
          </w:p>
        </w:tc>
      </w:tr>
      <w:tr w:rsidR="000B224B" w:rsidRPr="000B224B" w14:paraId="69C2425E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55077C51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color w:val="000000" w:themeColor="text1"/>
                <w:sz w:val="22"/>
                <w:lang w:eastAsia="ru-RU"/>
              </w:rPr>
            </w:pPr>
            <w:r w:rsidRPr="00506B83">
              <w:rPr>
                <w:rFonts w:eastAsia="Calibri"/>
                <w:b/>
                <w:bCs/>
                <w:color w:val="000000" w:themeColor="text1"/>
                <w:lang w:eastAsia="ru-RU"/>
              </w:rPr>
              <w:t>1.1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1B390479" w14:textId="77777777" w:rsidR="003C7777" w:rsidRPr="00686FFA" w:rsidRDefault="003C7777" w:rsidP="00356647">
            <w:pPr>
              <w:jc w:val="center"/>
              <w:rPr>
                <w:color w:val="000000" w:themeColor="text1"/>
                <w:sz w:val="22"/>
                <w:szCs w:val="22"/>
                <w:highlight w:val="yellow"/>
                <w:shd w:val="clear" w:color="auto" w:fill="FFFEEE"/>
              </w:rPr>
            </w:pPr>
            <w:r w:rsidRPr="00686FFA"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  <w:t>45200000</w:t>
            </w:r>
            <w:r w:rsidRPr="00686FFA">
              <w:rPr>
                <w:color w:val="000000" w:themeColor="text1"/>
                <w:sz w:val="22"/>
                <w:szCs w:val="22"/>
                <w:shd w:val="clear" w:color="auto" w:fill="FFFEEE"/>
              </w:rPr>
              <w:t>-9</w:t>
            </w:r>
          </w:p>
        </w:tc>
        <w:tc>
          <w:tcPr>
            <w:tcW w:w="3402" w:type="dxa"/>
            <w:vAlign w:val="center"/>
          </w:tcPr>
          <w:p w14:paraId="756D4FA6" w14:textId="0FB95CEE" w:rsidR="003C7777" w:rsidRPr="00686FFA" w:rsidRDefault="00506B83" w:rsidP="00356647">
            <w:pPr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color w:val="000000" w:themeColor="text1"/>
                <w:sz w:val="22"/>
                <w:szCs w:val="22"/>
                <w:lang w:val="ro-MD"/>
              </w:rPr>
              <w:t>Înlocuirea LEC, cablurilor de control, dulapurilor de putere, dulapurilor circuitelor secundare</w:t>
            </w:r>
          </w:p>
        </w:tc>
        <w:tc>
          <w:tcPr>
            <w:tcW w:w="992" w:type="dxa"/>
            <w:vAlign w:val="center"/>
          </w:tcPr>
          <w:p w14:paraId="7D958E42" w14:textId="77777777" w:rsidR="003C7777" w:rsidRPr="00686FFA" w:rsidRDefault="003C7777" w:rsidP="00356647">
            <w:pPr>
              <w:jc w:val="center"/>
              <w:rPr>
                <w:iCs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iCs/>
                <w:color w:val="000000" w:themeColor="text1"/>
                <w:sz w:val="22"/>
                <w:szCs w:val="22"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6D7F7D06" w14:textId="77777777" w:rsidR="003C7777" w:rsidRPr="00686FFA" w:rsidRDefault="003C7777" w:rsidP="00356647">
            <w:pPr>
              <w:jc w:val="center"/>
              <w:rPr>
                <w:iCs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iCs/>
                <w:color w:val="000000" w:themeColor="text1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EEC438B" w14:textId="77777777" w:rsidR="003C7777" w:rsidRPr="00686FFA" w:rsidRDefault="003C7777" w:rsidP="00356647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</w:pPr>
            <w:r w:rsidRPr="00686FFA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58E808C8" w14:textId="77777777" w:rsidR="003C7777" w:rsidRPr="00686FFA" w:rsidRDefault="003C7777" w:rsidP="0035664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686FFA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(Anexa 1)</w:t>
            </w:r>
          </w:p>
        </w:tc>
        <w:tc>
          <w:tcPr>
            <w:tcW w:w="1559" w:type="dxa"/>
            <w:vAlign w:val="center"/>
          </w:tcPr>
          <w:p w14:paraId="58A5BFF7" w14:textId="77777777" w:rsidR="003C7777" w:rsidRPr="00686FFA" w:rsidRDefault="003C7777" w:rsidP="00356647">
            <w:pPr>
              <w:jc w:val="center"/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</w:p>
        </w:tc>
      </w:tr>
      <w:tr w:rsidR="000B224B" w:rsidRPr="000B224B" w14:paraId="3AAFB760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5C78EF9B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color w:val="000000" w:themeColor="text1"/>
                <w:sz w:val="22"/>
                <w:lang w:eastAsia="ru-RU"/>
              </w:rPr>
            </w:pPr>
            <w:r w:rsidRPr="00506B83">
              <w:rPr>
                <w:rFonts w:eastAsia="Calibri"/>
                <w:b/>
                <w:bCs/>
                <w:color w:val="000000" w:themeColor="text1"/>
                <w:lang w:eastAsia="ru-RU"/>
              </w:rPr>
              <w:t>1.2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268CF6E2" w14:textId="77777777" w:rsidR="003C7777" w:rsidRPr="00686FFA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zCs w:val="22"/>
                <w:shd w:val="clear" w:color="auto" w:fill="FFFEEE"/>
              </w:rPr>
            </w:pPr>
          </w:p>
        </w:tc>
        <w:tc>
          <w:tcPr>
            <w:tcW w:w="3402" w:type="dxa"/>
            <w:vAlign w:val="center"/>
          </w:tcPr>
          <w:p w14:paraId="08E81352" w14:textId="71648935" w:rsidR="003C7777" w:rsidRPr="00686FFA" w:rsidRDefault="00506B83" w:rsidP="00356647">
            <w:pPr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color w:val="000000" w:themeColor="text1"/>
                <w:sz w:val="22"/>
                <w:szCs w:val="22"/>
                <w:lang w:val="ro-MD"/>
              </w:rPr>
              <w:t>Restabilirea cablului de alimentare a ID 0,4 kV CT-6121 Colonița Școala, cu pozare subterană. Cu forțele antreprenorului.</w:t>
            </w:r>
          </w:p>
        </w:tc>
        <w:tc>
          <w:tcPr>
            <w:tcW w:w="992" w:type="dxa"/>
            <w:vAlign w:val="center"/>
          </w:tcPr>
          <w:p w14:paraId="4A39F4C0" w14:textId="77777777" w:rsidR="003C7777" w:rsidRPr="00686FFA" w:rsidRDefault="003C7777" w:rsidP="00356647">
            <w:pPr>
              <w:jc w:val="center"/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iCs/>
                <w:color w:val="000000" w:themeColor="text1"/>
                <w:sz w:val="22"/>
                <w:szCs w:val="22"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2C6F39ED" w14:textId="77777777" w:rsidR="003C7777" w:rsidRPr="00686FFA" w:rsidRDefault="003C7777" w:rsidP="00356647">
            <w:pPr>
              <w:jc w:val="center"/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iCs/>
                <w:color w:val="000000" w:themeColor="text1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20DFA36" w14:textId="77777777" w:rsidR="003C7777" w:rsidRPr="00686FFA" w:rsidRDefault="003C7777" w:rsidP="00356647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</w:pPr>
            <w:r w:rsidRPr="00686FFA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2D44BD8A" w14:textId="77777777" w:rsidR="003C7777" w:rsidRPr="00686FFA" w:rsidRDefault="003C7777" w:rsidP="0035664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686FFA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eastAsia="ru-RU"/>
              </w:rPr>
              <w:t>(Anexa 2)</w:t>
            </w:r>
          </w:p>
        </w:tc>
        <w:tc>
          <w:tcPr>
            <w:tcW w:w="1559" w:type="dxa"/>
            <w:vAlign w:val="center"/>
          </w:tcPr>
          <w:p w14:paraId="41281B65" w14:textId="77777777" w:rsidR="003C7777" w:rsidRPr="00686FFA" w:rsidRDefault="003C7777" w:rsidP="00356647">
            <w:pPr>
              <w:jc w:val="center"/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</w:p>
        </w:tc>
      </w:tr>
      <w:tr w:rsidR="000B224B" w:rsidRPr="000B224B" w14:paraId="0EF2ADFF" w14:textId="77777777" w:rsidTr="00356647">
        <w:trPr>
          <w:trHeight w:val="253"/>
        </w:trPr>
        <w:tc>
          <w:tcPr>
            <w:tcW w:w="597" w:type="dxa"/>
            <w:vAlign w:val="center"/>
          </w:tcPr>
          <w:p w14:paraId="021AB4DF" w14:textId="77777777" w:rsidR="003C7777" w:rsidRPr="00506B83" w:rsidRDefault="003C7777" w:rsidP="00356647">
            <w:pPr>
              <w:shd w:val="clear" w:color="auto" w:fill="FFFFFF" w:themeFill="background1"/>
              <w:jc w:val="center"/>
              <w:rPr>
                <w:rFonts w:eastAsia="Calibri"/>
                <w:b/>
                <w:bCs/>
                <w:color w:val="000000" w:themeColor="text1"/>
                <w:sz w:val="22"/>
                <w:lang w:eastAsia="ru-RU"/>
              </w:rPr>
            </w:pPr>
            <w:r w:rsidRPr="00506B83">
              <w:rPr>
                <w:rFonts w:eastAsia="Calibri"/>
                <w:b/>
                <w:bCs/>
                <w:color w:val="000000" w:themeColor="text1"/>
                <w:lang w:eastAsia="ru-RU"/>
              </w:rPr>
              <w:t>1.3</w:t>
            </w:r>
          </w:p>
        </w:tc>
        <w:tc>
          <w:tcPr>
            <w:tcW w:w="708" w:type="dxa"/>
            <w:vMerge/>
            <w:textDirection w:val="btLr"/>
            <w:vAlign w:val="center"/>
          </w:tcPr>
          <w:p w14:paraId="55997E11" w14:textId="77777777" w:rsidR="003C7777" w:rsidRPr="00686FFA" w:rsidRDefault="003C7777" w:rsidP="00356647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sz w:val="22"/>
                <w:szCs w:val="22"/>
                <w:shd w:val="clear" w:color="auto" w:fill="FFFEEE"/>
              </w:rPr>
            </w:pPr>
          </w:p>
        </w:tc>
        <w:tc>
          <w:tcPr>
            <w:tcW w:w="3402" w:type="dxa"/>
            <w:vAlign w:val="center"/>
          </w:tcPr>
          <w:p w14:paraId="7C862EB6" w14:textId="2DCC2C1A" w:rsidR="003C7777" w:rsidRPr="00686FFA" w:rsidRDefault="00506B83" w:rsidP="00356647">
            <w:pPr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color w:val="000000" w:themeColor="text1"/>
                <w:sz w:val="22"/>
                <w:szCs w:val="22"/>
                <w:lang w:val="ro-MD"/>
              </w:rPr>
              <w:t>Schimbarea cablului de alimentare a PT 9661 kV CT-6161 Stăuceni, cu pozare subterană.</w:t>
            </w:r>
          </w:p>
        </w:tc>
        <w:tc>
          <w:tcPr>
            <w:tcW w:w="992" w:type="dxa"/>
            <w:vAlign w:val="center"/>
          </w:tcPr>
          <w:p w14:paraId="42BAF979" w14:textId="77777777" w:rsidR="003C7777" w:rsidRPr="00686FFA" w:rsidRDefault="003C7777" w:rsidP="00356647">
            <w:pPr>
              <w:jc w:val="center"/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iCs/>
                <w:color w:val="000000" w:themeColor="text1"/>
                <w:sz w:val="22"/>
                <w:szCs w:val="22"/>
                <w:lang w:eastAsia="ro-RO"/>
              </w:rPr>
              <w:t>unitate</w:t>
            </w:r>
          </w:p>
        </w:tc>
        <w:tc>
          <w:tcPr>
            <w:tcW w:w="851" w:type="dxa"/>
            <w:vAlign w:val="center"/>
          </w:tcPr>
          <w:p w14:paraId="1A016C74" w14:textId="77777777" w:rsidR="003C7777" w:rsidRPr="00686FFA" w:rsidRDefault="003C7777" w:rsidP="00356647">
            <w:pPr>
              <w:jc w:val="center"/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  <w:r w:rsidRPr="00686FFA">
              <w:rPr>
                <w:iCs/>
                <w:color w:val="000000" w:themeColor="text1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701" w:type="dxa"/>
            <w:vAlign w:val="center"/>
          </w:tcPr>
          <w:p w14:paraId="43AA5B48" w14:textId="77777777" w:rsidR="003C7777" w:rsidRPr="00686FFA" w:rsidRDefault="003C7777" w:rsidP="00356647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</w:pPr>
            <w:r w:rsidRPr="00686FFA">
              <w:rPr>
                <w:rFonts w:eastAsia="Calibri"/>
                <w:color w:val="000000" w:themeColor="text1"/>
                <w:sz w:val="20"/>
                <w:szCs w:val="20"/>
                <w:lang w:eastAsia="ru-RU"/>
              </w:rPr>
              <w:t xml:space="preserve">Conform Caietului de sarcini și lista cu cantitățile de lucrări </w:t>
            </w:r>
          </w:p>
          <w:p w14:paraId="797CBB62" w14:textId="77777777" w:rsidR="003C7777" w:rsidRPr="00686FFA" w:rsidRDefault="003C7777" w:rsidP="00356647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686FFA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eastAsia="ru-RU"/>
              </w:rPr>
              <w:t>(Anexa 3)</w:t>
            </w:r>
          </w:p>
        </w:tc>
        <w:tc>
          <w:tcPr>
            <w:tcW w:w="1559" w:type="dxa"/>
            <w:vAlign w:val="center"/>
          </w:tcPr>
          <w:p w14:paraId="412DA3D3" w14:textId="77777777" w:rsidR="003C7777" w:rsidRPr="00686FFA" w:rsidRDefault="003C7777" w:rsidP="00356647">
            <w:pPr>
              <w:jc w:val="center"/>
              <w:rPr>
                <w:b/>
                <w:bCs/>
                <w:i/>
                <w:color w:val="000000" w:themeColor="text1"/>
                <w:sz w:val="22"/>
                <w:szCs w:val="22"/>
                <w:lang w:eastAsia="ro-RO"/>
              </w:rPr>
            </w:pPr>
          </w:p>
        </w:tc>
      </w:tr>
      <w:tr w:rsidR="000B224B" w:rsidRPr="000B224B" w14:paraId="255347BA" w14:textId="77777777" w:rsidTr="00356647">
        <w:trPr>
          <w:trHeight w:val="441"/>
        </w:trPr>
        <w:tc>
          <w:tcPr>
            <w:tcW w:w="8251" w:type="dxa"/>
            <w:gridSpan w:val="6"/>
            <w:vAlign w:val="center"/>
          </w:tcPr>
          <w:p w14:paraId="4A59CA29" w14:textId="77777777" w:rsidR="003C7777" w:rsidRPr="00686FFA" w:rsidRDefault="003C7777" w:rsidP="00356647">
            <w:pPr>
              <w:shd w:val="clear" w:color="auto" w:fill="FFFFFF" w:themeFill="background1"/>
              <w:rPr>
                <w:rFonts w:eastAsia="Calibri"/>
                <w:b/>
                <w:color w:val="000000" w:themeColor="text1"/>
                <w:sz w:val="22"/>
                <w:szCs w:val="22"/>
                <w:lang w:eastAsia="ru-RU"/>
              </w:rPr>
            </w:pPr>
            <w:r w:rsidRPr="00686FFA">
              <w:rPr>
                <w:rFonts w:eastAsia="Calibri"/>
                <w:b/>
                <w:color w:val="000000" w:themeColor="text1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71AD6D9E" w14:textId="4DB7A36B" w:rsidR="003C7777" w:rsidRPr="00686FFA" w:rsidRDefault="00686FFA" w:rsidP="00356647">
            <w:pPr>
              <w:shd w:val="clear" w:color="auto" w:fill="FFFFFF" w:themeFill="background1"/>
              <w:jc w:val="center"/>
              <w:rPr>
                <w:rFonts w:eastAsia="Calibri"/>
                <w:color w:val="000000" w:themeColor="text1"/>
                <w:sz w:val="22"/>
                <w:szCs w:val="22"/>
                <w:lang w:eastAsia="ru-RU"/>
              </w:rPr>
            </w:pPr>
            <w:r w:rsidRPr="00686FFA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eastAsia="ru-RU"/>
              </w:rPr>
              <w:t>965 000,00</w:t>
            </w:r>
          </w:p>
        </w:tc>
      </w:tr>
    </w:tbl>
    <w:p w14:paraId="482E858D" w14:textId="77777777" w:rsidR="00EB0CFB" w:rsidRPr="00EB0CFB" w:rsidRDefault="003E7946" w:rsidP="00EB0CFB">
      <w:pPr>
        <w:pStyle w:val="a"/>
        <w:numPr>
          <w:ilvl w:val="0"/>
          <w:numId w:val="0"/>
        </w:numPr>
        <w:spacing w:after="240"/>
        <w:rPr>
          <w:bCs/>
          <w:i/>
          <w:iCs/>
          <w:color w:val="000000" w:themeColor="text1"/>
          <w:spacing w:val="-3"/>
          <w:sz w:val="20"/>
          <w:szCs w:val="20"/>
          <w:lang w:val="ro-RO"/>
        </w:rPr>
      </w:pPr>
      <w:r w:rsidRPr="00EB0CFB">
        <w:rPr>
          <w:b/>
          <w:i/>
          <w:iCs/>
          <w:color w:val="000000" w:themeColor="text1"/>
          <w:spacing w:val="-3"/>
          <w:sz w:val="20"/>
          <w:szCs w:val="20"/>
          <w:lang w:val="ro-RO"/>
        </w:rPr>
        <w:lastRenderedPageBreak/>
        <w:t>NOTĂ:</w:t>
      </w:r>
      <w:r w:rsidRPr="00EB0CFB">
        <w:rPr>
          <w:bCs/>
          <w:i/>
          <w:iCs/>
          <w:color w:val="000000" w:themeColor="text1"/>
          <w:spacing w:val="-3"/>
          <w:sz w:val="20"/>
          <w:szCs w:val="20"/>
          <w:lang w:val="ro-RO"/>
        </w:rPr>
        <w:t xml:space="preserve"> </w:t>
      </w:r>
      <w:r w:rsidR="00EB0CFB" w:rsidRPr="00EB0CFB">
        <w:rPr>
          <w:bCs/>
          <w:i/>
          <w:iCs/>
          <w:color w:val="000000" w:themeColor="text1"/>
          <w:spacing w:val="-3"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Operatorul economic are obligația de a demonstra echivalența produselor ofertate cu cele solicitate.</w:t>
      </w:r>
    </w:p>
    <w:p w14:paraId="7BD49DCF" w14:textId="298AAD7E" w:rsidR="008109C8" w:rsidRPr="00EB0CFB" w:rsidRDefault="008109C8" w:rsidP="00EB0CFB">
      <w:pPr>
        <w:pStyle w:val="a"/>
        <w:numPr>
          <w:ilvl w:val="0"/>
          <w:numId w:val="0"/>
        </w:numPr>
        <w:spacing w:after="240"/>
        <w:rPr>
          <w:b/>
          <w:color w:val="000000" w:themeColor="text1"/>
          <w:sz w:val="22"/>
          <w:szCs w:val="22"/>
          <w:lang w:val="ro-MD"/>
        </w:rPr>
      </w:pPr>
      <w:r w:rsidRPr="00EB0CFB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B0CFB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  <w:sz w:val="22"/>
          <w:szCs w:val="22"/>
        </w:rPr>
      </w:pPr>
      <w:proofErr w:type="spellStart"/>
      <w:r w:rsidRPr="00EB0CFB">
        <w:rPr>
          <w:b/>
          <w:bCs/>
          <w:color w:val="000000" w:themeColor="text1"/>
          <w:sz w:val="22"/>
          <w:szCs w:val="22"/>
        </w:rPr>
        <w:t>Pentru</w:t>
      </w:r>
      <w:proofErr w:type="spellEnd"/>
      <w:r w:rsidRPr="00EB0CFB">
        <w:rPr>
          <w:b/>
          <w:bCs/>
          <w:color w:val="000000" w:themeColor="text1"/>
          <w:sz w:val="22"/>
          <w:szCs w:val="22"/>
        </w:rPr>
        <w:t xml:space="preserve"> un </w:t>
      </w:r>
      <w:proofErr w:type="spellStart"/>
      <w:r w:rsidRPr="00EB0CFB">
        <w:rPr>
          <w:b/>
          <w:bCs/>
          <w:color w:val="000000" w:themeColor="text1"/>
          <w:sz w:val="22"/>
          <w:szCs w:val="22"/>
        </w:rPr>
        <w:t>singur</w:t>
      </w:r>
      <w:proofErr w:type="spellEnd"/>
      <w:r w:rsidRPr="00EB0CFB">
        <w:rPr>
          <w:b/>
          <w:bCs/>
          <w:color w:val="000000" w:themeColor="text1"/>
          <w:sz w:val="22"/>
          <w:szCs w:val="22"/>
        </w:rPr>
        <w:t xml:space="preserve"> </w:t>
      </w:r>
      <w:proofErr w:type="gramStart"/>
      <w:r w:rsidRPr="00EB0CFB">
        <w:rPr>
          <w:b/>
          <w:bCs/>
          <w:color w:val="000000" w:themeColor="text1"/>
          <w:sz w:val="22"/>
          <w:szCs w:val="22"/>
        </w:rPr>
        <w:t>lot;</w:t>
      </w:r>
      <w:proofErr w:type="gramEnd"/>
    </w:p>
    <w:p w14:paraId="579C37FE" w14:textId="67E33038" w:rsidR="008109C8" w:rsidRPr="00EB0CFB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proofErr w:type="spellStart"/>
      <w:r w:rsidRPr="00EB0CFB">
        <w:rPr>
          <w:color w:val="000000" w:themeColor="text1"/>
          <w:sz w:val="22"/>
          <w:szCs w:val="22"/>
        </w:rPr>
        <w:t>Pentru</w:t>
      </w:r>
      <w:proofErr w:type="spellEnd"/>
      <w:r w:rsidRPr="00EB0CFB">
        <w:rPr>
          <w:color w:val="000000" w:themeColor="text1"/>
          <w:sz w:val="22"/>
          <w:szCs w:val="22"/>
        </w:rPr>
        <w:t xml:space="preserve"> </w:t>
      </w:r>
      <w:proofErr w:type="spellStart"/>
      <w:r w:rsidRPr="00EB0CFB">
        <w:rPr>
          <w:color w:val="000000" w:themeColor="text1"/>
          <w:sz w:val="22"/>
          <w:szCs w:val="22"/>
        </w:rPr>
        <w:t>mai</w:t>
      </w:r>
      <w:proofErr w:type="spellEnd"/>
      <w:r w:rsidRPr="00EB0CFB">
        <w:rPr>
          <w:color w:val="000000" w:themeColor="text1"/>
          <w:sz w:val="22"/>
          <w:szCs w:val="22"/>
        </w:rPr>
        <w:t xml:space="preserve"> </w:t>
      </w:r>
      <w:proofErr w:type="spellStart"/>
      <w:r w:rsidRPr="00EB0CFB">
        <w:rPr>
          <w:color w:val="000000" w:themeColor="text1"/>
          <w:sz w:val="22"/>
          <w:szCs w:val="22"/>
        </w:rPr>
        <w:t>multe</w:t>
      </w:r>
      <w:proofErr w:type="spellEnd"/>
      <w:r w:rsidRPr="00EB0CFB">
        <w:rPr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00EB0CFB">
        <w:rPr>
          <w:color w:val="000000" w:themeColor="text1"/>
          <w:sz w:val="22"/>
          <w:szCs w:val="22"/>
        </w:rPr>
        <w:t>loturi</w:t>
      </w:r>
      <w:proofErr w:type="spellEnd"/>
      <w:r w:rsidRPr="00EB0CFB">
        <w:rPr>
          <w:color w:val="000000" w:themeColor="text1"/>
          <w:sz w:val="22"/>
          <w:szCs w:val="22"/>
        </w:rPr>
        <w:t>;</w:t>
      </w:r>
      <w:proofErr w:type="gramEnd"/>
    </w:p>
    <w:p w14:paraId="1F1D0183" w14:textId="4E415F82" w:rsidR="008109C8" w:rsidRPr="00EB0CFB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proofErr w:type="spellStart"/>
      <w:r w:rsidRPr="00EB0CFB">
        <w:rPr>
          <w:color w:val="000000" w:themeColor="text1"/>
          <w:sz w:val="22"/>
          <w:szCs w:val="22"/>
        </w:rPr>
        <w:t>Pentru</w:t>
      </w:r>
      <w:proofErr w:type="spellEnd"/>
      <w:r w:rsidRPr="00EB0CFB">
        <w:rPr>
          <w:color w:val="000000" w:themeColor="text1"/>
          <w:sz w:val="22"/>
          <w:szCs w:val="22"/>
        </w:rPr>
        <w:t xml:space="preserve"> </w:t>
      </w:r>
      <w:proofErr w:type="spellStart"/>
      <w:r w:rsidRPr="00EB0CFB">
        <w:rPr>
          <w:color w:val="000000" w:themeColor="text1"/>
          <w:sz w:val="22"/>
          <w:szCs w:val="22"/>
        </w:rPr>
        <w:t>toate</w:t>
      </w:r>
      <w:proofErr w:type="spellEnd"/>
      <w:r w:rsidRPr="00EB0CFB">
        <w:rPr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00EB0CFB">
        <w:rPr>
          <w:color w:val="000000" w:themeColor="text1"/>
          <w:sz w:val="22"/>
          <w:szCs w:val="22"/>
        </w:rPr>
        <w:t>loturile</w:t>
      </w:r>
      <w:proofErr w:type="spellEnd"/>
      <w:r w:rsidRPr="00EB0CFB">
        <w:rPr>
          <w:color w:val="000000" w:themeColor="text1"/>
          <w:sz w:val="22"/>
          <w:szCs w:val="22"/>
        </w:rPr>
        <w:t>;</w:t>
      </w:r>
      <w:proofErr w:type="gramEnd"/>
    </w:p>
    <w:p w14:paraId="36CFCA32" w14:textId="2A2D0F25" w:rsidR="008109C8" w:rsidRPr="00EB0CFB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EB0CFB">
        <w:rPr>
          <w:color w:val="000000" w:themeColor="text1"/>
          <w:sz w:val="22"/>
          <w:szCs w:val="22"/>
        </w:rPr>
        <w:t>Alte</w:t>
      </w:r>
      <w:r w:rsidR="004B735F" w:rsidRPr="00EB0CFB">
        <w:rPr>
          <w:color w:val="000000" w:themeColor="text1"/>
          <w:sz w:val="22"/>
          <w:szCs w:val="22"/>
        </w:rPr>
        <w:t xml:space="preserve"> </w:t>
      </w:r>
      <w:proofErr w:type="spellStart"/>
      <w:r w:rsidRPr="00EB0CFB">
        <w:rPr>
          <w:color w:val="000000" w:themeColor="text1"/>
          <w:sz w:val="22"/>
          <w:szCs w:val="22"/>
        </w:rPr>
        <w:t>limitări</w:t>
      </w:r>
      <w:proofErr w:type="spellEnd"/>
      <w:r w:rsidRPr="00EB0CFB">
        <w:rPr>
          <w:color w:val="000000" w:themeColor="text1"/>
          <w:sz w:val="22"/>
          <w:szCs w:val="22"/>
        </w:rPr>
        <w:t xml:space="preserve"> </w:t>
      </w:r>
      <w:proofErr w:type="spellStart"/>
      <w:r w:rsidRPr="00EB0CFB">
        <w:rPr>
          <w:color w:val="000000" w:themeColor="text1"/>
          <w:sz w:val="22"/>
          <w:szCs w:val="22"/>
        </w:rPr>
        <w:t>privind</w:t>
      </w:r>
      <w:proofErr w:type="spellEnd"/>
      <w:r w:rsidRPr="00EB0CFB">
        <w:rPr>
          <w:color w:val="000000" w:themeColor="text1"/>
          <w:sz w:val="22"/>
          <w:szCs w:val="22"/>
        </w:rPr>
        <w:t xml:space="preserve"> </w:t>
      </w:r>
      <w:proofErr w:type="spellStart"/>
      <w:r w:rsidRPr="00EB0CFB">
        <w:rPr>
          <w:color w:val="000000" w:themeColor="text1"/>
          <w:sz w:val="22"/>
          <w:szCs w:val="22"/>
        </w:rPr>
        <w:t>numărul</w:t>
      </w:r>
      <w:proofErr w:type="spellEnd"/>
      <w:r w:rsidRPr="00EB0CFB">
        <w:rPr>
          <w:color w:val="000000" w:themeColor="text1"/>
          <w:sz w:val="22"/>
          <w:szCs w:val="22"/>
        </w:rPr>
        <w:t xml:space="preserve"> de </w:t>
      </w:r>
      <w:proofErr w:type="spellStart"/>
      <w:r w:rsidRPr="00EB0CFB">
        <w:rPr>
          <w:color w:val="000000" w:themeColor="text1"/>
          <w:sz w:val="22"/>
          <w:szCs w:val="22"/>
        </w:rPr>
        <w:t>loturi</w:t>
      </w:r>
      <w:proofErr w:type="spellEnd"/>
      <w:r w:rsidRPr="00EB0CFB">
        <w:rPr>
          <w:color w:val="000000" w:themeColor="text1"/>
          <w:sz w:val="22"/>
          <w:szCs w:val="22"/>
        </w:rPr>
        <w:t xml:space="preserve"> care pot fi </w:t>
      </w:r>
      <w:proofErr w:type="spellStart"/>
      <w:r w:rsidRPr="00EB0CFB">
        <w:rPr>
          <w:color w:val="000000" w:themeColor="text1"/>
          <w:sz w:val="22"/>
          <w:szCs w:val="22"/>
        </w:rPr>
        <w:t>atribuite</w:t>
      </w:r>
      <w:proofErr w:type="spellEnd"/>
      <w:r w:rsidRPr="00EB0CFB">
        <w:rPr>
          <w:color w:val="000000" w:themeColor="text1"/>
          <w:sz w:val="22"/>
          <w:szCs w:val="22"/>
        </w:rPr>
        <w:t xml:space="preserve"> </w:t>
      </w:r>
      <w:proofErr w:type="spellStart"/>
      <w:r w:rsidRPr="00EB0CFB">
        <w:rPr>
          <w:color w:val="000000" w:themeColor="text1"/>
          <w:sz w:val="22"/>
          <w:szCs w:val="22"/>
        </w:rPr>
        <w:t>aceluiași</w:t>
      </w:r>
      <w:proofErr w:type="spellEnd"/>
      <w:r w:rsidRPr="00EB0CFB">
        <w:rPr>
          <w:color w:val="000000" w:themeColor="text1"/>
          <w:sz w:val="22"/>
          <w:szCs w:val="22"/>
        </w:rPr>
        <w:t xml:space="preserve"> ofertant__________________________________________________________________</w:t>
      </w:r>
    </w:p>
    <w:p w14:paraId="723D287D" w14:textId="0CE36450" w:rsidR="0001169A" w:rsidRPr="00273AB4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</w:pPr>
      <w:r w:rsidRPr="00EB0CFB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10.  </w:t>
      </w:r>
      <w:proofErr w:type="spellStart"/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>Admiterea</w:t>
      </w:r>
      <w:proofErr w:type="spellEnd"/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>interzicerea</w:t>
      </w:r>
      <w:proofErr w:type="spellEnd"/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alternative: </w:t>
      </w:r>
      <w:r w:rsidR="00CE0E27"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273AB4"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273AB4"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67EA5503" w:rsidR="00CE0E27" w:rsidRPr="00273AB4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</w:rPr>
      </w:pPr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>11.</w:t>
      </w:r>
      <w:r w:rsidR="00F1126C" w:rsidRPr="00273AB4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273AB4">
        <w:rPr>
          <w:b/>
          <w:bCs/>
          <w:color w:val="000000" w:themeColor="text1"/>
          <w:sz w:val="22"/>
          <w:szCs w:val="22"/>
        </w:rPr>
        <w:t xml:space="preserve">Termenii și condițiile de livrare/prestare/executare solicitați: </w:t>
      </w:r>
      <w:r w:rsidR="00CE0E27" w:rsidRPr="00273AB4">
        <w:rPr>
          <w:i/>
          <w:iCs/>
          <w:color w:val="000000" w:themeColor="text1"/>
          <w:sz w:val="22"/>
          <w:szCs w:val="22"/>
        </w:rPr>
        <w:t xml:space="preserve">Conform cerințelor Caietului de sarcini. </w:t>
      </w:r>
    </w:p>
    <w:p w14:paraId="4528F0C0" w14:textId="7D2C4E72" w:rsidR="004737A6" w:rsidRPr="00273AB4" w:rsidRDefault="00BC7D19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color w:val="000000" w:themeColor="text1"/>
          <w:sz w:val="22"/>
          <w:szCs w:val="22"/>
        </w:rPr>
      </w:pPr>
      <w:r w:rsidRPr="00273AB4">
        <w:rPr>
          <w:b/>
          <w:bCs/>
          <w:color w:val="000000" w:themeColor="text1"/>
          <w:sz w:val="22"/>
          <w:szCs w:val="22"/>
        </w:rPr>
        <w:t>Te</w:t>
      </w:r>
      <w:r w:rsidR="00280FCF" w:rsidRPr="00273AB4">
        <w:rPr>
          <w:b/>
          <w:bCs/>
          <w:color w:val="000000" w:themeColor="text1"/>
          <w:sz w:val="22"/>
          <w:szCs w:val="22"/>
        </w:rPr>
        <w:t>rmenul de executare a lucrărilor</w:t>
      </w:r>
      <w:r w:rsidR="00B16C21"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280FCF" w:rsidRPr="00273AB4">
        <w:rPr>
          <w:b/>
          <w:bCs/>
          <w:color w:val="000000" w:themeColor="text1"/>
          <w:sz w:val="22"/>
          <w:szCs w:val="22"/>
        </w:rPr>
        <w:t xml:space="preserve"> </w:t>
      </w:r>
      <w:r w:rsidR="004737A6" w:rsidRPr="00273AB4">
        <w:rPr>
          <w:i/>
          <w:iCs/>
          <w:color w:val="000000" w:themeColor="text1"/>
          <w:sz w:val="22"/>
          <w:szCs w:val="22"/>
          <w:u w:val="single"/>
        </w:rPr>
        <w:t xml:space="preserve">din momentul semnării contractului – </w:t>
      </w:r>
      <w:r w:rsidR="00EB0CFB" w:rsidRPr="00273AB4">
        <w:rPr>
          <w:i/>
          <w:iCs/>
          <w:color w:val="000000" w:themeColor="text1"/>
          <w:sz w:val="22"/>
          <w:szCs w:val="22"/>
          <w:u w:val="single"/>
        </w:rPr>
        <w:t>18</w:t>
      </w:r>
      <w:r w:rsidR="004737A6" w:rsidRPr="00273AB4">
        <w:rPr>
          <w:i/>
          <w:iCs/>
          <w:color w:val="000000" w:themeColor="text1"/>
          <w:sz w:val="22"/>
          <w:szCs w:val="22"/>
          <w:u w:val="single"/>
        </w:rPr>
        <w:t xml:space="preserve"> decembrie 2026</w:t>
      </w:r>
      <w:r w:rsidR="004737A6" w:rsidRPr="00273AB4">
        <w:rPr>
          <w:b/>
          <w:bCs/>
          <w:color w:val="000000" w:themeColor="text1"/>
          <w:sz w:val="22"/>
          <w:szCs w:val="22"/>
          <w:u w:val="single"/>
        </w:rPr>
        <w:t>.</w:t>
      </w:r>
    </w:p>
    <w:p w14:paraId="2594F811" w14:textId="03195A42" w:rsidR="00EB0CFB" w:rsidRPr="00273AB4" w:rsidRDefault="00BC7D19" w:rsidP="00EB0CF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color w:val="000000" w:themeColor="text1"/>
          <w:sz w:val="22"/>
          <w:szCs w:val="22"/>
        </w:rPr>
      </w:pPr>
      <w:r w:rsidRPr="00273AB4">
        <w:rPr>
          <w:b/>
          <w:bCs/>
          <w:color w:val="000000" w:themeColor="text1"/>
          <w:sz w:val="22"/>
          <w:szCs w:val="22"/>
        </w:rPr>
        <w:t xml:space="preserve">Adresa unde vor fi executate lucrările: Republica Moldova, </w:t>
      </w:r>
    </w:p>
    <w:p w14:paraId="5EFD6B5B" w14:textId="77777777" w:rsidR="00EB0CFB" w:rsidRPr="00273AB4" w:rsidRDefault="00EB0CFB" w:rsidP="00EB0CF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color w:val="000000" w:themeColor="text1"/>
          <w:sz w:val="22"/>
          <w:szCs w:val="22"/>
        </w:rPr>
      </w:pPr>
      <w:r w:rsidRPr="00273AB4">
        <w:rPr>
          <w:color w:val="000000" w:themeColor="text1"/>
          <w:sz w:val="22"/>
          <w:szCs w:val="22"/>
        </w:rPr>
        <w:t>•</w:t>
      </w:r>
      <w:r w:rsidRPr="00273AB4">
        <w:rPr>
          <w:color w:val="000000" w:themeColor="text1"/>
          <w:sz w:val="22"/>
          <w:szCs w:val="22"/>
        </w:rPr>
        <w:tab/>
        <w:t>mun. Chișinău, CET Sursa 2, str. Vadul lui Vodă, 5;</w:t>
      </w:r>
    </w:p>
    <w:p w14:paraId="3B0C7154" w14:textId="77777777" w:rsidR="00EB0CFB" w:rsidRPr="00273AB4" w:rsidRDefault="00EB0CFB" w:rsidP="00EB0CF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color w:val="000000" w:themeColor="text1"/>
          <w:sz w:val="22"/>
          <w:szCs w:val="22"/>
        </w:rPr>
      </w:pPr>
      <w:r w:rsidRPr="00273AB4">
        <w:rPr>
          <w:color w:val="000000" w:themeColor="text1"/>
          <w:sz w:val="22"/>
          <w:szCs w:val="22"/>
        </w:rPr>
        <w:t>•</w:t>
      </w:r>
      <w:r w:rsidRPr="00273AB4">
        <w:rPr>
          <w:color w:val="000000" w:themeColor="text1"/>
          <w:sz w:val="22"/>
          <w:szCs w:val="22"/>
        </w:rPr>
        <w:tab/>
        <w:t>or. Stăuceni, str. Constructorilor 3, PT 9661 kV  CT-6161;</w:t>
      </w:r>
    </w:p>
    <w:p w14:paraId="12B99A26" w14:textId="50536180" w:rsidR="00D4329B" w:rsidRPr="00273AB4" w:rsidRDefault="00EB0CFB" w:rsidP="00EB0CF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color w:val="000000" w:themeColor="text1"/>
          <w:sz w:val="22"/>
          <w:szCs w:val="22"/>
        </w:rPr>
      </w:pPr>
      <w:r w:rsidRPr="00273AB4">
        <w:rPr>
          <w:color w:val="000000" w:themeColor="text1"/>
          <w:sz w:val="22"/>
          <w:szCs w:val="22"/>
        </w:rPr>
        <w:t>•</w:t>
      </w:r>
      <w:r w:rsidRPr="00273AB4">
        <w:rPr>
          <w:color w:val="000000" w:themeColor="text1"/>
          <w:sz w:val="22"/>
          <w:szCs w:val="22"/>
        </w:rPr>
        <w:tab/>
        <w:t>s. Colonița, str. Ion Creangă 1, ID 0,4 kV  CT-6121</w:t>
      </w:r>
      <w:r w:rsidR="00273AB4" w:rsidRPr="00273AB4">
        <w:rPr>
          <w:color w:val="000000" w:themeColor="text1"/>
          <w:sz w:val="22"/>
          <w:szCs w:val="22"/>
        </w:rPr>
        <w:t>.</w:t>
      </w:r>
    </w:p>
    <w:p w14:paraId="5B0A5115" w14:textId="77777777" w:rsidR="00EB0CFB" w:rsidRPr="000B224B" w:rsidRDefault="00EB0CFB" w:rsidP="00EB0CF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bCs/>
          <w:color w:val="EE0000"/>
          <w:sz w:val="22"/>
          <w:szCs w:val="22"/>
        </w:rPr>
      </w:pPr>
    </w:p>
    <w:p w14:paraId="55C4237B" w14:textId="666E8347" w:rsidR="009260B4" w:rsidRPr="00273AB4" w:rsidRDefault="009260B4" w:rsidP="004737A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273AB4">
        <w:rPr>
          <w:b/>
          <w:noProof w:val="0"/>
          <w:color w:val="000000" w:themeColor="text1"/>
          <w:sz w:val="22"/>
          <w:szCs w:val="22"/>
          <w:lang w:val="en-US" w:eastAsia="ru-RU"/>
        </w:rPr>
        <w:t>12.</w:t>
      </w:r>
      <w:r w:rsidRPr="00273AB4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273AB4">
        <w:rPr>
          <w:b/>
          <w:noProof w:val="0"/>
          <w:color w:val="000000" w:themeColor="text1"/>
          <w:sz w:val="22"/>
          <w:szCs w:val="22"/>
          <w:lang w:eastAsia="ru-RU"/>
        </w:rPr>
        <w:t>Termenul de valabilitate a</w:t>
      </w:r>
      <w:r w:rsidR="003A2549" w:rsidRPr="00273AB4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273AB4">
        <w:rPr>
          <w:b/>
          <w:noProof w:val="0"/>
          <w:color w:val="000000" w:themeColor="text1"/>
          <w:sz w:val="22"/>
          <w:szCs w:val="22"/>
          <w:lang w:eastAsia="ru-RU"/>
        </w:rPr>
        <w:t xml:space="preserve">contractului: </w:t>
      </w:r>
      <w:r w:rsidR="00CE0E27" w:rsidRPr="00273AB4">
        <w:rPr>
          <w:b/>
          <w:noProof w:val="0"/>
          <w:color w:val="000000" w:themeColor="text1"/>
          <w:sz w:val="22"/>
          <w:szCs w:val="22"/>
          <w:lang w:eastAsia="ru-RU"/>
        </w:rPr>
        <w:t>31.12.202</w:t>
      </w:r>
      <w:r w:rsidR="00D20059" w:rsidRPr="00273AB4">
        <w:rPr>
          <w:b/>
          <w:noProof w:val="0"/>
          <w:color w:val="000000" w:themeColor="text1"/>
          <w:sz w:val="22"/>
          <w:szCs w:val="22"/>
          <w:lang w:eastAsia="ru-RU"/>
        </w:rPr>
        <w:t>6</w:t>
      </w:r>
      <w:r w:rsidR="00320414" w:rsidRPr="00273AB4">
        <w:rPr>
          <w:b/>
          <w:noProof w:val="0"/>
          <w:color w:val="000000" w:themeColor="text1"/>
          <w:sz w:val="22"/>
          <w:szCs w:val="22"/>
          <w:lang w:eastAsia="ru-RU"/>
        </w:rPr>
        <w:t>.</w:t>
      </w:r>
    </w:p>
    <w:p w14:paraId="6D372F57" w14:textId="014D4AA2" w:rsidR="000C7517" w:rsidRPr="00273AB4" w:rsidRDefault="000C7517" w:rsidP="004737A6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273AB4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273AB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273AB4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273AB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273AB4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273AB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273AB4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273AB4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651593A3" w14:textId="11DD6A57" w:rsidR="00B60052" w:rsidRPr="00273AB4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273AB4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273AB4">
        <w:rPr>
          <w:b/>
          <w:noProof w:val="0"/>
          <w:color w:val="000000" w:themeColor="text1"/>
          <w:sz w:val="22"/>
          <w:szCs w:val="22"/>
          <w:lang w:eastAsia="ru-RU"/>
        </w:rPr>
        <w:t>al unor acte administrative (după caz):</w:t>
      </w:r>
      <w:r w:rsidR="002F2EA9" w:rsidRPr="00273AB4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273AB4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F2EA9" w:rsidRPr="00273AB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273AB4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273AB4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0B224B" w:rsidRPr="000B224B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273AB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273AB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273AB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273AB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273AB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B224B" w:rsidRPr="000B224B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273AB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273AB4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273AB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273AB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273AB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273AB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273AB4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273AB4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273AB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273AB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273AB4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273AB4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273AB4" w:rsidRDefault="00336E4C" w:rsidP="00D8131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273AB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273AB4" w:rsidRDefault="00DA43F6" w:rsidP="00DA43F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273AB4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273AB4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273AB4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273AB4" w:rsidRDefault="00DA43F6" w:rsidP="00DA43F6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273AB4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273AB4" w:rsidRDefault="00DA43F6" w:rsidP="0029238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29238E" w:rsidRPr="00273AB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color w:val="000000" w:themeColor="text1"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Forma garanției bancare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lastRenderedPageBreak/>
              <w:t>b) transfer bancar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la contul entității contractante conform următoarelor date bancare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3E0E74F0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4BA8EF42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2AEF892D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426E40CA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1AB85D20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2DD96300" w14:textId="15E69C72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273AB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1D1749F8" w14:textId="31CDDA0A" w:rsidR="0029238E" w:rsidRPr="00273AB4" w:rsidRDefault="0029238E" w:rsidP="0029238E">
            <w:pPr>
              <w:ind w:left="29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73AB4">
              <w:rPr>
                <w:b/>
                <w:i/>
                <w:color w:val="000000" w:themeColor="text1"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273AB4" w:rsidRDefault="0029238E" w:rsidP="0029238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0B224B" w:rsidRPr="000B224B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273AB4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336E4C"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273AB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273AB4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273AB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273AB4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336E4C"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273AB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273AB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273AB4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273AB4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273AB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ă</w:t>
            </w:r>
            <w:r w:rsidR="002F0C2E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) – Declarație comple</w:t>
            </w:r>
            <w:r w:rsidR="00C83DD8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ta</w:t>
            </w:r>
            <w:r w:rsidR="002F0C2E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273AB4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>Anexei nr.12</w:t>
            </w:r>
            <w:r w:rsidR="002F0C2E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273AB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273AB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ă</w:t>
            </w:r>
            <w:r w:rsidR="002F0C2E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)  – Declarație complet</w:t>
            </w:r>
            <w:r w:rsidR="00C83DD8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ată</w:t>
            </w:r>
            <w:r w:rsidR="002F0C2E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273AB4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>Anexei nr.13</w:t>
            </w:r>
            <w:r w:rsidR="00A75B98"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273AB4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273AB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273AB4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336E4C"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273AB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273AB4" w:rsidRDefault="00336E4C" w:rsidP="00D8131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273AB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A52258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5225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336E4C" w:rsidRPr="00A5225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A52258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A5225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A52258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5225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5D877A2" w14:textId="77777777" w:rsidR="008011E1" w:rsidRPr="00A52258" w:rsidRDefault="008011E1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66D8ECAE" w14:textId="6B07C802" w:rsidR="002819E4" w:rsidRPr="00A52258" w:rsidRDefault="008011E1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5225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</w:t>
            </w:r>
            <w:r w:rsidR="006B5BAE" w:rsidRPr="00A5225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echiparea tehnică pentru executarea tuturor lucrărilor de reparație enumerate în caietul de sarcini. Obligatoriu se va prezenta fotografii edificatoare ale utilajului prezentat în listă</w:t>
            </w:r>
            <w:r w:rsidRPr="00A5225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A52258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5225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6397EA86" w14:textId="77777777" w:rsidTr="00763FEE">
        <w:trPr>
          <w:trHeight w:val="4036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D561A5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10</w:t>
            </w:r>
            <w:r w:rsidR="0029238E"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561A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A52258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5225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42C0215D" w14:textId="77777777" w:rsidR="00A379D6" w:rsidRPr="00A52258" w:rsidRDefault="00A379D6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105EA31E" w14:textId="77777777" w:rsidR="00A62774" w:rsidRPr="00A52258" w:rsidRDefault="00A379D6" w:rsidP="00D561A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5225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-</w:t>
            </w:r>
            <w:r w:rsidR="00D561A5" w:rsidRPr="00A52258">
              <w:rPr>
                <w:color w:val="000000" w:themeColor="text1"/>
              </w:rPr>
              <w:t xml:space="preserve"> </w:t>
            </w:r>
            <w:r w:rsidR="00D561A5" w:rsidRPr="00A5225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Lista angajaților care vor executa lucrările cu atestările din domeniul respectiv, care dețin dreptul de executare a lucrărilor în instalații electrice funcționale, conform pct. 957 NE1 – 02:2019 Norme de securitate la exploatarea instalațiilor electrice</w:t>
            </w:r>
            <w:r w:rsidR="00855D11" w:rsidRPr="00A5225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09820F08" w14:textId="77777777" w:rsidR="00855D11" w:rsidRPr="00A52258" w:rsidRDefault="00855D11" w:rsidP="00D561A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2A325674" w14:textId="5D87637F" w:rsidR="00855D11" w:rsidRPr="00A52258" w:rsidRDefault="00855D11" w:rsidP="00D561A5">
            <w:pPr>
              <w:rPr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A52258">
              <w:rPr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- </w:t>
            </w:r>
            <w:r w:rsidRPr="00A52258"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  <w:t>Calificarea personalului, conform pct. 26, 956, care să corespundă Anexei 5 din contextul NE1 – 02:2019 Norme de securitate la exploatarea instalațiilor electrice aprobat prin Hotărârea Consiliului de administrație al ANRE nr. 394/2019 din 01.11.2019;Documente ce atestă că șefii de laborator sunt autorizați de către ANRE</w:t>
            </w:r>
            <w:r w:rsidRPr="00A52258"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A52258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5225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273AB4" w:rsidRDefault="0029238E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DA43F6" w:rsidRPr="00273A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336E4C" w:rsidRPr="00273A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273AB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subcontractan</w:t>
            </w:r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ților</w:t>
            </w:r>
            <w:proofErr w:type="spellEnd"/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273AB4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273AB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273AB4" w:rsidRDefault="00336E4C" w:rsidP="0049588D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B224B" w:rsidRPr="000B224B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273AB4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DA43F6"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273AB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273AB4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273AB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273AB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73A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B224B" w:rsidRPr="000B224B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62A3DB8D" w:rsidR="00DA43F6" w:rsidRPr="00D561A5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D4664"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D561A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561A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D561A5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561A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D561A5" w:rsidRDefault="004E7844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D561A5" w:rsidRDefault="004E7844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561A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D561A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D561A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2B19177" w:rsidR="00DA43F6" w:rsidRPr="00D561A5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D4664"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D561A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D561A5" w:rsidRDefault="00DA43F6" w:rsidP="00DA43F6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561A5">
              <w:rPr>
                <w:i/>
                <w:color w:val="000000" w:themeColor="text1"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D561A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989DA7C" w:rsidR="00DA43F6" w:rsidRPr="00D561A5" w:rsidRDefault="004E1005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D4664"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DA43F6"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D561A5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D561A5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i/>
                <w:color w:val="000000" w:themeColor="text1"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D561A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8C5C57B" w:rsidR="00DA43F6" w:rsidRPr="00D561A5" w:rsidRDefault="008011E1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D4664"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DA43F6"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D561A5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D561A5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D561A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43BE5D0" w:rsidR="00DA43F6" w:rsidRPr="00D561A5" w:rsidRDefault="008771E8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</w:t>
            </w:r>
            <w:r w:rsidR="003715DB"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7</w:t>
            </w:r>
            <w:r w:rsidR="00DA43F6"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D561A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561A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D561A5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561A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D561A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69A5B44B" w:rsidR="00FD3924" w:rsidRPr="00A52258" w:rsidRDefault="001074E6" w:rsidP="00FD3924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A5225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18</w:t>
            </w:r>
            <w:r w:rsidR="008771E8" w:rsidRPr="00A5225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0C311AE7" w:rsidR="00FD3924" w:rsidRPr="00A52258" w:rsidRDefault="00C35992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A52258">
              <w:rPr>
                <w:iCs/>
                <w:color w:val="000000" w:themeColor="text1"/>
                <w:sz w:val="22"/>
                <w:szCs w:val="22"/>
              </w:rPr>
              <w:t>Certificate privind atestarea laboratorului electrotehnic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A52258" w:rsidRDefault="00FD3924" w:rsidP="00FD3924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52258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A52258" w:rsidRDefault="00FD3924" w:rsidP="00FD3924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5225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10647E43" w:rsidR="00962007" w:rsidRPr="00D561A5" w:rsidRDefault="001074E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19</w:t>
            </w:r>
            <w:r w:rsidR="00962007"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D561A5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561A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D561A5" w:rsidRDefault="009760DF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561A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D561A5" w:rsidRDefault="009760DF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B224B" w:rsidRPr="000B224B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6635A5E7" w:rsidR="00336E4C" w:rsidRPr="00D561A5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lastRenderedPageBreak/>
              <w:t>2</w:t>
            </w:r>
            <w:r w:rsidR="001074E6"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0</w:t>
            </w: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561A5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</w:t>
            </w:r>
            <w:r w:rsidRPr="00D561A5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</w:t>
            </w:r>
            <w:r w:rsidRPr="00D561A5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D561A5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5311A105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D561A5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665B1DC6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D561A5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5092106B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0E8CAA65" w14:textId="77777777" w:rsidR="00336E4C" w:rsidRPr="00D561A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2963DE18" w14:textId="77777777" w:rsidR="0029238E" w:rsidRPr="00D561A5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D561A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357F51E9" w14:textId="7629D22B" w:rsidR="0029238E" w:rsidRPr="00D561A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561A5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D561A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D561A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va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D561A5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D561A5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color w:val="000000" w:themeColor="text1"/>
        </w:rPr>
      </w:pPr>
      <w:r w:rsidRPr="00D561A5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D561A5">
        <w:rPr>
          <w:b/>
          <w:bCs/>
          <w:i/>
          <w:iCs/>
          <w:color w:val="000000" w:themeColor="text1"/>
          <w:lang w:eastAsia="ru-RU"/>
        </w:rPr>
        <w:t xml:space="preserve"> Devizele vor fi elaborate </w:t>
      </w:r>
      <w:r w:rsidRPr="00D561A5">
        <w:rPr>
          <w:b/>
          <w:bCs/>
          <w:i/>
          <w:iCs/>
          <w:color w:val="000000" w:themeColor="text1"/>
          <w:lang w:val="ro-MD" w:eastAsia="ru-RU"/>
        </w:rPr>
        <w:t xml:space="preserve">în </w:t>
      </w:r>
      <w:r w:rsidRPr="00D561A5">
        <w:rPr>
          <w:b/>
          <w:bCs/>
          <w:i/>
          <w:iCs/>
          <w:color w:val="000000" w:themeColor="text1"/>
          <w:lang w:val="ro-MD"/>
        </w:rPr>
        <w:t> </w:t>
      </w:r>
      <w:r w:rsidRPr="00D561A5">
        <w:rPr>
          <w:b/>
          <w:bCs/>
          <w:i/>
          <w:iCs/>
          <w:color w:val="000000" w:themeColor="text1"/>
        </w:rPr>
        <w:t xml:space="preserve">conformitate cu cerințele Ordinului Termoelectrica nr.195 din 26.12.2024 </w:t>
      </w:r>
    </w:p>
    <w:p w14:paraId="25B155BE" w14:textId="77777777" w:rsidR="00336E4C" w:rsidRPr="00A52258" w:rsidRDefault="00336E4C" w:rsidP="00336E4C">
      <w:pPr>
        <w:rPr>
          <w:color w:val="000000" w:themeColor="text1"/>
        </w:rPr>
      </w:pPr>
      <w:hyperlink r:id="rId7" w:history="1">
        <w:r w:rsidRPr="00A52258">
          <w:rPr>
            <w:rStyle w:val="a6"/>
            <w:color w:val="000000" w:themeColor="text1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A5225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16. </w:t>
      </w:r>
      <w:r w:rsidR="00393AE3" w:rsidRPr="00A52258">
        <w:rPr>
          <w:rFonts w:eastAsia="PMingLiU"/>
          <w:b/>
          <w:bCs/>
          <w:iCs/>
          <w:color w:val="000000" w:themeColor="text1"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A5225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A5225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17. </w:t>
      </w:r>
      <w:r w:rsidR="00DC789F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licitația electronică</w:t>
      </w:r>
    </w:p>
    <w:p w14:paraId="446D0BFB" w14:textId="165E57BC" w:rsidR="009E5D64" w:rsidRPr="00A52258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18.  Condiții speciale de care depinde îndeplinirea contractului (</w:t>
      </w:r>
      <w:r w:rsidRPr="00A5225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452FC7" w:rsidRPr="00A52258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C</w:t>
      </w:r>
      <w:r w:rsidR="009E5D64" w:rsidRPr="00A52258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onform cerințelor Caietul</w:t>
      </w:r>
      <w:r w:rsidR="00452FC7" w:rsidRPr="00A52258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ui</w:t>
      </w:r>
      <w:r w:rsidR="009E5D64" w:rsidRPr="00A52258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 xml:space="preserve"> de Sarcini</w:t>
      </w:r>
      <w:r w:rsidR="00607235" w:rsidRPr="00A52258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, </w:t>
      </w:r>
      <w:r w:rsidR="00607235" w:rsidRPr="00A52258"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  <w:t>anexat la procedura publicată.</w:t>
      </w:r>
    </w:p>
    <w:p w14:paraId="06A5BAC7" w14:textId="77777777" w:rsidR="00D87227" w:rsidRPr="00A52258" w:rsidRDefault="00D87227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  <w:t>Perioada de garanție, va fi de minimum 1 an din data recepției finale, pentru toate componentele.</w:t>
      </w:r>
    </w:p>
    <w:p w14:paraId="63F22D7C" w14:textId="676E1EF0" w:rsidR="00123864" w:rsidRPr="00A5225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19. Criteriul de evaluare aplicat pentru adjudecarea contractului: </w:t>
      </w:r>
      <w:r w:rsidRPr="00A52258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A5225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20. </w:t>
      </w:r>
      <w:r w:rsidR="005366DD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A52258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A5225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000000" w:themeColor="text1"/>
          <w:sz w:val="22"/>
          <w:szCs w:val="22"/>
          <w:lang w:val="en-US" w:eastAsia="zh-CN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A5225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ro-MD" w:eastAsia="ru-RU"/>
        </w:rPr>
        <w:t>p</w:t>
      </w:r>
      <w:proofErr w:type="spellStart"/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>ână</w:t>
      </w:r>
      <w:proofErr w:type="spellEnd"/>
      <w:r w:rsidRPr="00A52258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la: </w:t>
      </w:r>
      <w:r w:rsidRPr="00A52258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[ora</w:t>
      </w:r>
      <w:r w:rsidRPr="00A52258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A52258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exactă</w:t>
      </w:r>
      <w:proofErr w:type="spellEnd"/>
      <w:r w:rsidRPr="00A52258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 xml:space="preserve">] </w:t>
      </w:r>
      <w:r w:rsidRPr="00A52258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A5225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gramStart"/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>pe</w:t>
      </w:r>
      <w:proofErr w:type="gramEnd"/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Pr="00A52258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</w:t>
      </w:r>
      <w:proofErr w:type="gramStart"/>
      <w:r w:rsidRPr="00A52258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data]</w:t>
      </w:r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A52258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A52258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SIA RSAP</w:t>
      </w:r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A5225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22. </w:t>
      </w:r>
      <w:r w:rsidR="002D4F48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A5225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A5225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23. </w:t>
      </w:r>
      <w:r w:rsidR="005F2EE3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4E1806" w:rsidRPr="00A52258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9</w:t>
      </w:r>
      <w:r w:rsidR="005F2EE3" w:rsidRPr="00A52258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A5225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24.</w:t>
      </w:r>
      <w:r w:rsidRPr="00A52258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proofErr w:type="spellStart"/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>Locul</w:t>
      </w:r>
      <w:proofErr w:type="spellEnd"/>
      <w:r w:rsidRPr="00A52258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>deschiderii</w:t>
      </w:r>
      <w:proofErr w:type="spellEnd"/>
      <w:r w:rsidRPr="00A52258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 </w:t>
      </w:r>
      <w:r w:rsidRPr="00A5225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A5225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A52258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A5225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25.</w:t>
      </w:r>
      <w:r w:rsidR="00AD5FAE"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AD5FAE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A5225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14:paraId="0CE0614B" w14:textId="77777777" w:rsidR="00D454DE" w:rsidRPr="00A5225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26. </w:t>
      </w:r>
      <w:r w:rsidR="00D454DE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A52258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A5225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A52258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A5225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28. </w:t>
      </w:r>
      <w:r w:rsidR="008D4F87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A5225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A5225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A52258" w:rsidRDefault="008D4F87" w:rsidP="00A5225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A52258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lastRenderedPageBreak/>
        <w:t>Tel/Fax/email:022-820 652, 022 820-651, contestatii@ansc.md</w:t>
      </w:r>
    </w:p>
    <w:p w14:paraId="0AD578DC" w14:textId="77777777" w:rsidR="00540E28" w:rsidRPr="00A52258" w:rsidRDefault="008D4F87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29. </w:t>
      </w:r>
      <w:r w:rsidR="007B2762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A52258" w:rsidRDefault="007B276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A52258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A52258" w:rsidRDefault="007B276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30. </w:t>
      </w:r>
      <w:r w:rsidR="00540E28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A52258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A52258" w:rsidRDefault="00540E28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A52258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A52258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52258" w:rsidRDefault="00540E28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A52258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52258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52258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52258" w:rsidRDefault="00AC48C2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A52258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="008B2004" w:rsidRPr="00A52258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52258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52258" w:rsidRDefault="008B2004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33. </w:t>
      </w:r>
      <w:r w:rsidR="00695C9D"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52258" w:rsidRPr="00A52258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A52258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2258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2258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52258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2258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52258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A52258" w:rsidRPr="00A52258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a</w:t>
            </w:r>
            <w:proofErr w:type="gramEnd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A52258" w:rsidRDefault="00C33346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</w:t>
            </w:r>
            <w:r w:rsidR="00695C9D" w:rsidRPr="00A52258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a</w:t>
            </w:r>
          </w:p>
        </w:tc>
      </w:tr>
      <w:tr w:rsidR="00A52258" w:rsidRPr="00A52258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52258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A52258" w:rsidRPr="00A52258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52258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A52258" w:rsidRPr="00A52258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5225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2258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52258" w:rsidRDefault="00695C9D" w:rsidP="00A5225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52258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52258" w:rsidRDefault="00F33C29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nu</w:t>
      </w:r>
    </w:p>
    <w:p w14:paraId="4F00390A" w14:textId="1903B953" w:rsidR="00A21F81" w:rsidRPr="00A52258" w:rsidRDefault="00A21F81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52258" w:rsidRDefault="00812A8D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52258" w:rsidRDefault="00BF45AE" w:rsidP="00A52258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A52258">
        <w:rPr>
          <w:b/>
          <w:color w:val="000000" w:themeColor="text1"/>
          <w:sz w:val="22"/>
          <w:szCs w:val="22"/>
          <w:lang w:val="it-IT" w:eastAsia="ru-RU"/>
        </w:rPr>
        <w:t xml:space="preserve">Garanția pentru ofertă cu </w:t>
      </w:r>
      <w:r w:rsidRPr="00A52258">
        <w:rPr>
          <w:b/>
          <w:bCs/>
          <w:color w:val="000000" w:themeColor="text1"/>
          <w:sz w:val="22"/>
          <w:szCs w:val="22"/>
          <w:lang w:val="it-IT" w:eastAsia="ru-RU"/>
        </w:rPr>
        <w:t>cuantumul de 1%;</w:t>
      </w:r>
    </w:p>
    <w:p w14:paraId="7969A26A" w14:textId="77777777" w:rsidR="00BF45AE" w:rsidRPr="00A52258" w:rsidRDefault="00BF45AE" w:rsidP="00A52258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A52258">
        <w:rPr>
          <w:i/>
          <w:iCs/>
          <w:color w:val="000000" w:themeColor="text1"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52258" w:rsidRDefault="00BF45AE" w:rsidP="00A5225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</w:rPr>
      </w:pPr>
      <w:r w:rsidRPr="00A52258">
        <w:rPr>
          <w:b/>
          <w:bCs/>
          <w:i/>
          <w:iCs/>
          <w:color w:val="000000" w:themeColor="text1"/>
          <w:spacing w:val="-8"/>
          <w:w w:val="110"/>
          <w:sz w:val="22"/>
          <w:szCs w:val="22"/>
        </w:rPr>
        <w:t>Ѵ</w:t>
      </w:r>
      <w:r w:rsidRPr="00A52258">
        <w:rPr>
          <w:i/>
          <w:iCs/>
          <w:color w:val="000000" w:themeColor="text1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52258" w:rsidRDefault="00BF45AE" w:rsidP="00A5225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</w:rPr>
      </w:pPr>
      <w:r w:rsidRPr="00A52258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A52258">
        <w:rPr>
          <w:i/>
          <w:iCs/>
          <w:color w:val="000000" w:themeColor="text1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52258">
        <w:rPr>
          <w:i/>
          <w:iCs/>
          <w:color w:val="000000" w:themeColor="text1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52258">
        <w:rPr>
          <w:i/>
          <w:iCs/>
          <w:color w:val="000000" w:themeColor="text1"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A52258" w:rsidRDefault="00BF45AE" w:rsidP="00A52258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color w:val="000000" w:themeColor="text1"/>
          <w:spacing w:val="-7"/>
          <w:w w:val="110"/>
          <w:sz w:val="22"/>
          <w:szCs w:val="22"/>
        </w:rPr>
      </w:pPr>
      <w:r w:rsidRPr="00A52258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A52258">
        <w:rPr>
          <w:i/>
          <w:iCs/>
          <w:color w:val="000000" w:themeColor="text1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A52258">
        <w:rPr>
          <w:i/>
          <w:iCs/>
          <w:color w:val="000000" w:themeColor="text1"/>
          <w:spacing w:val="-7"/>
          <w:w w:val="110"/>
          <w:sz w:val="22"/>
          <w:szCs w:val="22"/>
        </w:rPr>
        <w:t>a</w:t>
      </w:r>
      <w:r w:rsidRPr="00A52258">
        <w:rPr>
          <w:i/>
          <w:iCs/>
          <w:color w:val="000000" w:themeColor="text1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52258" w:rsidRDefault="00BF45AE" w:rsidP="00A52258">
      <w:pPr>
        <w:tabs>
          <w:tab w:val="decimal" w:pos="-360"/>
          <w:tab w:val="decimal" w:pos="864"/>
        </w:tabs>
        <w:jc w:val="both"/>
        <w:rPr>
          <w:i/>
          <w:iCs/>
          <w:color w:val="000000" w:themeColor="text1"/>
          <w:spacing w:val="-7"/>
          <w:w w:val="110"/>
          <w:sz w:val="22"/>
          <w:szCs w:val="22"/>
        </w:rPr>
      </w:pPr>
    </w:p>
    <w:p w14:paraId="585A9D82" w14:textId="561A6C8E" w:rsidR="00BF45AE" w:rsidRPr="00A52258" w:rsidRDefault="00BF45AE" w:rsidP="00A52258">
      <w:pPr>
        <w:pStyle w:val="a"/>
        <w:numPr>
          <w:ilvl w:val="1"/>
          <w:numId w:val="6"/>
        </w:numPr>
        <w:rPr>
          <w:b/>
          <w:bCs/>
          <w:color w:val="000000" w:themeColor="text1"/>
          <w:sz w:val="22"/>
          <w:szCs w:val="22"/>
          <w:lang w:val="it-IT" w:eastAsia="ru-RU"/>
        </w:rPr>
      </w:pPr>
      <w:r w:rsidRPr="00A52258">
        <w:rPr>
          <w:b/>
          <w:bCs/>
          <w:color w:val="000000" w:themeColor="text1"/>
          <w:sz w:val="22"/>
          <w:szCs w:val="22"/>
          <w:lang w:val="ro-RO" w:eastAsia="ru-RU"/>
        </w:rPr>
        <w:t xml:space="preserve">  </w:t>
      </w:r>
      <w:r w:rsidRPr="00A52258">
        <w:rPr>
          <w:b/>
          <w:bCs/>
          <w:color w:val="000000" w:themeColor="text1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52258" w:rsidRDefault="00BF45AE" w:rsidP="00A52258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color w:val="000000" w:themeColor="text1"/>
          <w:spacing w:val="-7"/>
          <w:w w:val="110"/>
          <w:sz w:val="22"/>
          <w:szCs w:val="22"/>
        </w:rPr>
      </w:pPr>
      <w:r w:rsidRPr="00A52258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A52258">
        <w:rPr>
          <w:i/>
          <w:iCs/>
          <w:color w:val="000000" w:themeColor="text1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A52258" w:rsidRDefault="00BF45AE" w:rsidP="00A52258">
      <w:pPr>
        <w:jc w:val="both"/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A52258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 xml:space="preserve">Ѵ </w:t>
      </w:r>
      <w:r w:rsidR="007A3617" w:rsidRPr="00A52258">
        <w:rPr>
          <w:bCs/>
          <w:i/>
          <w:iCs/>
          <w:color w:val="000000" w:themeColor="text1"/>
          <w:sz w:val="22"/>
          <w:szCs w:val="22"/>
          <w:lang w:eastAsia="ru-RU"/>
        </w:rPr>
        <w:t>r</w:t>
      </w:r>
      <w:r w:rsidRPr="00A52258">
        <w:rPr>
          <w:bCs/>
          <w:i/>
          <w:iCs/>
          <w:color w:val="000000" w:themeColor="text1"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52258" w:rsidRDefault="009E5D64" w:rsidP="00A52258">
      <w:pPr>
        <w:jc w:val="both"/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4671C484" w14:textId="77777777" w:rsidR="00936857" w:rsidRPr="00A52258" w:rsidRDefault="00936857" w:rsidP="00A52258">
      <w:pPr>
        <w:ind w:left="360" w:hanging="360"/>
        <w:jc w:val="both"/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A52258">
        <w:rPr>
          <w:b/>
          <w:color w:val="000000" w:themeColor="text1"/>
          <w:sz w:val="22"/>
          <w:szCs w:val="22"/>
          <w:lang w:eastAsia="ru-RU"/>
        </w:rPr>
        <w:t>37. Alte</w:t>
      </w:r>
      <w:r w:rsidRPr="00A52258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A52258">
        <w:rPr>
          <w:b/>
          <w:color w:val="000000" w:themeColor="text1"/>
          <w:sz w:val="22"/>
          <w:szCs w:val="22"/>
          <w:lang w:eastAsia="ru-RU"/>
        </w:rPr>
        <w:t>informații</w:t>
      </w:r>
      <w:r w:rsidRPr="00A52258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A52258">
        <w:rPr>
          <w:b/>
          <w:color w:val="000000" w:themeColor="text1"/>
          <w:sz w:val="22"/>
          <w:szCs w:val="22"/>
          <w:lang w:eastAsia="ru-RU"/>
        </w:rPr>
        <w:t>relevante:</w:t>
      </w:r>
    </w:p>
    <w:p w14:paraId="158CCAA2" w14:textId="77777777" w:rsidR="00936857" w:rsidRPr="00A52258" w:rsidRDefault="00936857" w:rsidP="00A52258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55465D27" w14:textId="489DCB47" w:rsidR="00936857" w:rsidRPr="00A52258" w:rsidRDefault="00936857" w:rsidP="00A52258">
      <w:pPr>
        <w:jc w:val="both"/>
        <w:rPr>
          <w:b/>
          <w:bCs/>
          <w:i/>
          <w:iCs/>
          <w:color w:val="000000" w:themeColor="text1"/>
          <w:sz w:val="22"/>
          <w:szCs w:val="22"/>
          <w:lang w:val="en-US" w:eastAsia="ru-RU"/>
        </w:rPr>
      </w:pPr>
      <w:r w:rsidRPr="00A52258">
        <w:rPr>
          <w:b/>
          <w:bCs/>
          <w:i/>
          <w:iCs/>
          <w:color w:val="000000" w:themeColor="text1"/>
          <w:sz w:val="22"/>
          <w:szCs w:val="22"/>
          <w:lang w:val="en-US" w:eastAsia="ru-RU"/>
        </w:rPr>
        <w:t>- A</w:t>
      </w:r>
      <w:r w:rsidRPr="00A52258">
        <w:rPr>
          <w:b/>
          <w:bCs/>
          <w:i/>
          <w:iCs/>
          <w:color w:val="000000" w:themeColor="text1"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D87227" w:rsidRPr="00A52258">
        <w:rPr>
          <w:b/>
          <w:bCs/>
          <w:i/>
          <w:iCs/>
          <w:color w:val="000000" w:themeColor="text1"/>
          <w:sz w:val="22"/>
          <w:szCs w:val="22"/>
          <w:lang w:val="it-IT" w:eastAsia="ru-RU"/>
        </w:rPr>
        <w:t>6</w:t>
      </w:r>
      <w:r w:rsidRPr="00A52258">
        <w:rPr>
          <w:b/>
          <w:bCs/>
          <w:i/>
          <w:iCs/>
          <w:color w:val="000000" w:themeColor="text1"/>
          <w:sz w:val="22"/>
          <w:szCs w:val="22"/>
          <w:lang w:val="it-IT" w:eastAsia="ru-RU"/>
        </w:rPr>
        <w:t>0 de zile din data emiterii facturii fiscale și/sau documentelor confimative de executare a contractului.</w:t>
      </w:r>
    </w:p>
    <w:p w14:paraId="077072C5" w14:textId="77777777" w:rsidR="00936857" w:rsidRPr="00A52258" w:rsidRDefault="00936857" w:rsidP="00A52258">
      <w:pPr>
        <w:jc w:val="both"/>
        <w:rPr>
          <w:bCs/>
          <w:noProof w:val="0"/>
          <w:color w:val="000000" w:themeColor="text1"/>
          <w:sz w:val="22"/>
          <w:szCs w:val="22"/>
          <w:lang w:val="en-US" w:eastAsia="ru-RU"/>
        </w:rPr>
      </w:pPr>
    </w:p>
    <w:p w14:paraId="38DC18E0" w14:textId="3262172E" w:rsidR="00936857" w:rsidRPr="00A52258" w:rsidRDefault="00936857" w:rsidP="00A52258">
      <w:pPr>
        <w:shd w:val="clear" w:color="auto" w:fill="FFFFFF"/>
        <w:ind w:firstLine="142"/>
        <w:jc w:val="both"/>
        <w:rPr>
          <w:i/>
          <w:iCs/>
          <w:color w:val="000000" w:themeColor="text1"/>
          <w:sz w:val="22"/>
          <w:szCs w:val="22"/>
          <w:lang w:val="en-US" w:eastAsia="ro-RO"/>
        </w:rPr>
      </w:pPr>
      <w:r w:rsidRPr="00A52258">
        <w:rPr>
          <w:i/>
          <w:iCs/>
          <w:color w:val="000000" w:themeColor="text1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A52258">
        <w:rPr>
          <w:i/>
          <w:iCs/>
          <w:color w:val="000000" w:themeColor="text1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A52258" w:rsidRDefault="00936857" w:rsidP="00A52258">
      <w:pPr>
        <w:jc w:val="both"/>
        <w:rPr>
          <w:i/>
          <w:iCs/>
          <w:color w:val="000000" w:themeColor="text1"/>
          <w:sz w:val="22"/>
          <w:szCs w:val="22"/>
          <w:shd w:val="clear" w:color="auto" w:fill="FFFFFF"/>
          <w:lang w:eastAsia="ru-RU"/>
        </w:rPr>
      </w:pPr>
      <w:r w:rsidRPr="00A52258">
        <w:rPr>
          <w:i/>
          <w:iCs/>
          <w:color w:val="000000" w:themeColor="text1"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A52258" w:rsidRDefault="00936857" w:rsidP="00A52258">
      <w:pPr>
        <w:ind w:right="72" w:firstLine="142"/>
        <w:jc w:val="both"/>
        <w:rPr>
          <w:i/>
          <w:iCs/>
          <w:color w:val="000000" w:themeColor="text1"/>
          <w:spacing w:val="-9"/>
          <w:sz w:val="22"/>
          <w:szCs w:val="22"/>
        </w:rPr>
      </w:pPr>
      <w:r w:rsidRPr="00A52258">
        <w:rPr>
          <w:i/>
          <w:iCs/>
          <w:color w:val="000000" w:themeColor="text1"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A52258">
        <w:rPr>
          <w:i/>
          <w:iCs/>
          <w:color w:val="000000" w:themeColor="text1"/>
          <w:sz w:val="22"/>
          <w:szCs w:val="22"/>
          <w:lang w:eastAsia="ru-RU"/>
        </w:rPr>
        <w:t>lucrărilor</w:t>
      </w:r>
      <w:r w:rsidRPr="00A52258">
        <w:rPr>
          <w:i/>
          <w:iCs/>
          <w:color w:val="000000" w:themeColor="text1"/>
          <w:spacing w:val="-9"/>
          <w:sz w:val="22"/>
          <w:szCs w:val="22"/>
        </w:rPr>
        <w:t xml:space="preserve"> contractate.</w:t>
      </w:r>
    </w:p>
    <w:p w14:paraId="6E436556" w14:textId="77777777" w:rsidR="00936857" w:rsidRPr="00A52258" w:rsidRDefault="00936857" w:rsidP="00A52258">
      <w:pPr>
        <w:ind w:right="72" w:firstLine="360"/>
        <w:jc w:val="both"/>
        <w:rPr>
          <w:color w:val="000000" w:themeColor="text1"/>
          <w:spacing w:val="-9"/>
          <w:sz w:val="22"/>
          <w:szCs w:val="22"/>
        </w:rPr>
      </w:pPr>
    </w:p>
    <w:p w14:paraId="4A84F830" w14:textId="77777777" w:rsidR="00936857" w:rsidRPr="00A52258" w:rsidRDefault="00936857" w:rsidP="00A5225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pt-BR" w:eastAsia="ru-RU"/>
        </w:rPr>
        <w:t>Sancțiuni:</w:t>
      </w:r>
    </w:p>
    <w:p w14:paraId="4DE99D38" w14:textId="3A2FAA66" w:rsidR="000B50DB" w:rsidRPr="00A52258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  <w:r w:rsidRPr="00A52258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lastRenderedPageBreak/>
        <w:t xml:space="preserve">1. </w:t>
      </w:r>
      <w:r w:rsidRPr="00A52258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A52258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  <w:r w:rsidRPr="00A52258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A52258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A52258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3.  În cazul rezol</w:t>
      </w:r>
      <w:r w:rsidR="007A3617" w:rsidRPr="00A52258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virii </w:t>
      </w:r>
      <w:r w:rsidRPr="00A52258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A52258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</w:p>
    <w:p w14:paraId="08A2180A" w14:textId="77777777" w:rsidR="000B50DB" w:rsidRPr="00A52258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</w:p>
    <w:p w14:paraId="5EE395D8" w14:textId="77777777" w:rsidR="00936857" w:rsidRPr="00A52258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  <w:r w:rsidRPr="00A52258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A52258">
        <w:rPr>
          <w:b/>
          <w:noProof w:val="0"/>
          <w:color w:val="000000" w:themeColor="text1"/>
          <w:lang w:val="it-IT" w:eastAsia="ru-RU"/>
        </w:rPr>
        <w:t xml:space="preserve"> </w:t>
      </w:r>
    </w:p>
    <w:p w14:paraId="090043DA" w14:textId="77777777" w:rsidR="00C65117" w:rsidRPr="00A52258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76B787FA" w14:textId="77777777" w:rsidR="000D3DC8" w:rsidRPr="00A5225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3B1F3064" w14:textId="77777777" w:rsidR="000B50DB" w:rsidRPr="00A52258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</w:p>
    <w:p w14:paraId="56540324" w14:textId="77777777" w:rsidR="000B50DB" w:rsidRPr="00A52258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079997F4" w14:textId="77777777" w:rsidR="00F3241A" w:rsidRPr="000B224B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0B224B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24B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074E6"/>
    <w:rsid w:val="00113812"/>
    <w:rsid w:val="00116F41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4205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3978"/>
    <w:rsid w:val="00257862"/>
    <w:rsid w:val="0026037F"/>
    <w:rsid w:val="00264006"/>
    <w:rsid w:val="00265F7E"/>
    <w:rsid w:val="00271894"/>
    <w:rsid w:val="002731D7"/>
    <w:rsid w:val="00273AB4"/>
    <w:rsid w:val="00280FCF"/>
    <w:rsid w:val="002819E4"/>
    <w:rsid w:val="00283C28"/>
    <w:rsid w:val="00283D39"/>
    <w:rsid w:val="00291172"/>
    <w:rsid w:val="0029238E"/>
    <w:rsid w:val="002944B9"/>
    <w:rsid w:val="002954E6"/>
    <w:rsid w:val="002A0CC0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11A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5DB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777"/>
    <w:rsid w:val="003D0D05"/>
    <w:rsid w:val="003D32AD"/>
    <w:rsid w:val="003D76D3"/>
    <w:rsid w:val="003E31E7"/>
    <w:rsid w:val="003E57DB"/>
    <w:rsid w:val="003E7946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70C26"/>
    <w:rsid w:val="00471A5C"/>
    <w:rsid w:val="004737A6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6B83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D4664"/>
    <w:rsid w:val="005E2B00"/>
    <w:rsid w:val="005E2D0B"/>
    <w:rsid w:val="005E385F"/>
    <w:rsid w:val="005E509A"/>
    <w:rsid w:val="005E7854"/>
    <w:rsid w:val="005F1590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20206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86FFA"/>
    <w:rsid w:val="0069065C"/>
    <w:rsid w:val="00690A3B"/>
    <w:rsid w:val="00695C9D"/>
    <w:rsid w:val="006A59D7"/>
    <w:rsid w:val="006A72A4"/>
    <w:rsid w:val="006B3C7A"/>
    <w:rsid w:val="006B4686"/>
    <w:rsid w:val="006B5A60"/>
    <w:rsid w:val="006B5BAE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20EB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3FEE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5FD2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26F44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5D11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6625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379D6"/>
    <w:rsid w:val="00A45120"/>
    <w:rsid w:val="00A52258"/>
    <w:rsid w:val="00A53A7B"/>
    <w:rsid w:val="00A543B0"/>
    <w:rsid w:val="00A56629"/>
    <w:rsid w:val="00A611AE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16C21"/>
    <w:rsid w:val="00B24604"/>
    <w:rsid w:val="00B31DEC"/>
    <w:rsid w:val="00B33E8F"/>
    <w:rsid w:val="00B3564E"/>
    <w:rsid w:val="00B35C4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0751F"/>
    <w:rsid w:val="00C1271E"/>
    <w:rsid w:val="00C13353"/>
    <w:rsid w:val="00C13DD0"/>
    <w:rsid w:val="00C20192"/>
    <w:rsid w:val="00C23DB5"/>
    <w:rsid w:val="00C31125"/>
    <w:rsid w:val="00C31F81"/>
    <w:rsid w:val="00C323BB"/>
    <w:rsid w:val="00C33346"/>
    <w:rsid w:val="00C3599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329B"/>
    <w:rsid w:val="00D454DE"/>
    <w:rsid w:val="00D561A5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87227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7E53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6B0"/>
    <w:rsid w:val="00EA6CFB"/>
    <w:rsid w:val="00EA7BAA"/>
    <w:rsid w:val="00EB0CFB"/>
    <w:rsid w:val="00EB35AE"/>
    <w:rsid w:val="00EB5553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46778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1367</TotalTime>
  <Pages>7</Pages>
  <Words>2574</Words>
  <Characters>14677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1084</cp:revision>
  <cp:lastPrinted>2026-03-04T12:37:00Z</cp:lastPrinted>
  <dcterms:created xsi:type="dcterms:W3CDTF">2022-08-29T11:43:00Z</dcterms:created>
  <dcterms:modified xsi:type="dcterms:W3CDTF">2026-03-04T12:48:00Z</dcterms:modified>
</cp:coreProperties>
</file>