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33AC8AF1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B5859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>Consumabile pentru cardiologia interven</w:t>
      </w:r>
      <w:r w:rsidR="00DB5859">
        <w:rPr>
          <w:b/>
          <w:bCs/>
          <w:i/>
          <w:iCs/>
          <w:color w:val="2E74B5" w:themeColor="accent5" w:themeShade="BF"/>
          <w:u w:val="single"/>
          <w:lang w:val="en-US"/>
        </w:rPr>
        <w:t>ț</w:t>
      </w:r>
      <w:r w:rsidR="00DB5859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 xml:space="preserve">ională </w:t>
      </w:r>
      <w:r w:rsidR="00DB5859">
        <w:rPr>
          <w:b/>
          <w:bCs/>
          <w:i/>
          <w:iCs/>
          <w:color w:val="2E74B5" w:themeColor="accent5" w:themeShade="BF"/>
          <w:u w:val="single"/>
          <w:lang w:val="en-US"/>
        </w:rPr>
        <w:t>–</w:t>
      </w:r>
      <w:r w:rsidR="00DB5859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 xml:space="preserve"> </w:t>
      </w:r>
      <w:r w:rsidR="00DB5859">
        <w:rPr>
          <w:b/>
          <w:bCs/>
          <w:i/>
          <w:iCs/>
          <w:color w:val="2E74B5" w:themeColor="accent5" w:themeShade="BF"/>
          <w:u w:val="single"/>
          <w:lang w:val="en-US"/>
        </w:rPr>
        <w:t>ghiduri + extensii</w:t>
      </w:r>
      <w:r w:rsidR="00DB5859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 xml:space="preserve"> (până la rezultatele CAPCS) anul 202</w:t>
      </w:r>
      <w:r w:rsidR="00DB5859">
        <w:rPr>
          <w:b/>
          <w:bCs/>
          <w:i/>
          <w:iCs/>
          <w:color w:val="2E74B5" w:themeColor="accent5" w:themeShade="BF"/>
          <w:u w:val="single"/>
          <w:lang w:val="en-US"/>
        </w:rPr>
        <w:t>6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6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6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2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71"/>
        <w:gridCol w:w="1230"/>
        <w:gridCol w:w="1276"/>
        <w:gridCol w:w="992"/>
        <w:gridCol w:w="1134"/>
        <w:gridCol w:w="3828"/>
        <w:gridCol w:w="2126"/>
        <w:gridCol w:w="236"/>
      </w:tblGrid>
      <w:tr w:rsidR="0045388B" w:rsidRPr="00AD0D6A" w14:paraId="78C9B6C7" w14:textId="77777777" w:rsidTr="00DB5859">
        <w:trPr>
          <w:gridAfter w:val="1"/>
          <w:wAfter w:w="236" w:type="dxa"/>
          <w:trHeight w:val="567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4815E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3C305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D88C8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54523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DB5859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DB5859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A1973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FA10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C14E0" w14:textId="77777777" w:rsidR="0045388B" w:rsidRPr="00DB5859" w:rsidRDefault="0045388B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B01B2" w:rsidRPr="00AD0D6A" w14:paraId="03F90AA9" w14:textId="77777777" w:rsidTr="00DB5859">
        <w:trPr>
          <w:gridAfter w:val="1"/>
          <w:wAfter w:w="236" w:type="dxa"/>
          <w:trHeight w:val="397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F597" w14:textId="603836B3" w:rsidR="002B01B2" w:rsidRPr="00DB5859" w:rsidRDefault="002B01B2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8116" w14:textId="2BE347D3" w:rsidR="002B01B2" w:rsidRPr="00DB5859" w:rsidRDefault="002B01B2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33140000-3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241A" w14:textId="796EFE7A" w:rsidR="002B01B2" w:rsidRPr="00DB5859" w:rsidRDefault="002B01B2" w:rsidP="002B01B2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DB5859">
              <w:rPr>
                <w:b/>
                <w:sz w:val="20"/>
                <w:szCs w:val="20"/>
              </w:rPr>
              <w:t>Ghiduri pentru angioplastie coronariana tip standart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9BDA2" w14:textId="230AFB62" w:rsidR="002B01B2" w:rsidRPr="00DB5859" w:rsidRDefault="002B01B2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DB5859">
              <w:rPr>
                <w:b/>
                <w:noProof w:val="0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CAE91" w14:textId="0BD2A084" w:rsidR="002B01B2" w:rsidRPr="00DB5859" w:rsidRDefault="00C932E8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CBCA" w14:textId="56BAA682" w:rsidR="002B01B2" w:rsidRPr="00DB5859" w:rsidRDefault="00DB5859" w:rsidP="002B01B2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DB5859">
              <w:rPr>
                <w:b/>
                <w:sz w:val="20"/>
                <w:szCs w:val="20"/>
              </w:rPr>
              <w:t>Ghid acoperit cu material hidrofilic care permite traversarea cu usurinta a stenozelor, construit din Nitinol, ofera un excelent suport si rezistenta la Kinking, varf atraumatic disponibil in varianta soft-pentru mentinerea formei in vas. Radioopacitate: 3 cm. Prezenta de 2 marcheri la mijlocul ghidului ce permite o orientare usoara a localizarii lui. Incarcatura la vîrf până la 1,0 gr. Fara a se desprinde spire de metal in timpul modelarii unghiului. Lungimi obligatorii  190cm și 300cm. Diametru nu mai mare de  0,014"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43D96D" w14:textId="4CB3E1D0" w:rsidR="002B01B2" w:rsidRPr="00DB5859" w:rsidRDefault="00C932E8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180 000,00</w:t>
            </w:r>
          </w:p>
        </w:tc>
      </w:tr>
      <w:tr w:rsidR="00DB5859" w:rsidRPr="00AD0D6A" w14:paraId="3FA67D08" w14:textId="77777777" w:rsidTr="00DB5859">
        <w:trPr>
          <w:gridAfter w:val="1"/>
          <w:wAfter w:w="236" w:type="dxa"/>
          <w:trHeight w:val="397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3D13" w14:textId="7117748B" w:rsidR="00DB5859" w:rsidRPr="00DB5859" w:rsidRDefault="00DB5859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0E628" w14:textId="3AC866C0" w:rsidR="00DB5859" w:rsidRPr="00DB5859" w:rsidRDefault="00C932E8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DB5859">
              <w:rPr>
                <w:b/>
                <w:noProof w:val="0"/>
                <w:sz w:val="20"/>
                <w:szCs w:val="20"/>
                <w:lang w:val="it-IT" w:eastAsia="ru-RU"/>
              </w:rPr>
              <w:t>33140000-3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67B8" w14:textId="4457EAB6" w:rsidR="00DB5859" w:rsidRPr="00C932E8" w:rsidRDefault="00C932E8" w:rsidP="002B01B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C932E8">
              <w:rPr>
                <w:b/>
                <w:color w:val="000000"/>
                <w:sz w:val="20"/>
                <w:szCs w:val="20"/>
              </w:rPr>
              <w:t>Extensie pentru cate-ghiduri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9D9DA" w14:textId="762FB6AD" w:rsidR="00DB5859" w:rsidRPr="00C932E8" w:rsidRDefault="00C932E8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C932E8">
              <w:rPr>
                <w:b/>
                <w:noProof w:val="0"/>
                <w:sz w:val="20"/>
                <w:szCs w:val="20"/>
                <w:lang w:val="en-US" w:eastAsia="ru-RU"/>
              </w:rPr>
              <w:t>bucată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827E" w14:textId="727A67CF" w:rsidR="00DB5859" w:rsidRPr="00DB5859" w:rsidRDefault="00C932E8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172F" w14:textId="56EDA7A7" w:rsidR="00DB5859" w:rsidRPr="00DB5859" w:rsidRDefault="00C932E8" w:rsidP="002B01B2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</w:rPr>
            </w:pPr>
            <w:r w:rsidRPr="00F907F8">
              <w:rPr>
                <w:b/>
                <w:color w:val="000000"/>
                <w:sz w:val="20"/>
                <w:szCs w:val="20"/>
              </w:rPr>
              <w:t>Folosită în abordări de leziuni calcificate, compatibilă cu cate-ghid de 6F. Tija de împingere din oțel inoxidabil pentru putere și rezistență la îndoire. Acoperire distal hidrofilică pentru traumatism vascular minimal. Marcher radioopac la 2 mm de la vârf și la 4 mm de la capătul distal al tubului. Prezența suplimentară a doi marcheri radioopaci în porțiunea proximală a dispozitivului de livrare la distanța de 90-95 cm și la 100-105 cm. Dimensiune disponibilă 145-150 cm. Lungimea segmentului de tub distal 25-30 cm.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E41FD7" w14:textId="0F76B8A5" w:rsidR="00DB5859" w:rsidRPr="00DB5859" w:rsidRDefault="00C932E8" w:rsidP="002B01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115 980,00</w:t>
            </w:r>
          </w:p>
        </w:tc>
      </w:tr>
      <w:tr w:rsidR="009764A2" w:rsidRPr="00AD0D6A" w14:paraId="5BF3379C" w14:textId="2A2BCA19" w:rsidTr="00DB5859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B5CA" w14:textId="5DBAB375" w:rsidR="009764A2" w:rsidRPr="00DB5859" w:rsidRDefault="009764A2" w:rsidP="009764A2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DB5859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DB5859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DB5859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BDE7" w14:textId="60820BF2" w:rsidR="009764A2" w:rsidRPr="00DB5859" w:rsidRDefault="00C932E8" w:rsidP="009764A2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295 980,00</w:t>
            </w:r>
          </w:p>
        </w:tc>
        <w:tc>
          <w:tcPr>
            <w:tcW w:w="236" w:type="dxa"/>
            <w:vAlign w:val="center"/>
          </w:tcPr>
          <w:p w14:paraId="46B9D73C" w14:textId="77777777" w:rsidR="009764A2" w:rsidRPr="00AD0D6A" w:rsidRDefault="009764A2" w:rsidP="009764A2">
            <w:pPr>
              <w:spacing w:after="160" w:line="259" w:lineRule="auto"/>
              <w:rPr>
                <w:sz w:val="14"/>
                <w:szCs w:val="14"/>
              </w:rPr>
            </w:pPr>
          </w:p>
        </w:tc>
      </w:tr>
    </w:tbl>
    <w:p w14:paraId="1CA93CB5" w14:textId="52EE44B7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1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lastRenderedPageBreak/>
        <w:t>Pentru toate loturile – se acceptă</w:t>
      </w:r>
    </w:p>
    <w:bookmarkEnd w:id="1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1904DD5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9764A2">
        <w:rPr>
          <w:b/>
          <w:bCs/>
          <w:i/>
          <w:color w:val="0070C0"/>
          <w:u w:val="single"/>
          <w:lang w:val="en-US"/>
        </w:rPr>
        <w:t>1</w:t>
      </w:r>
      <w:r w:rsidR="007C15CA">
        <w:rPr>
          <w:b/>
          <w:bCs/>
          <w:i/>
          <w:color w:val="0070C0"/>
          <w:u w:val="single"/>
          <w:lang w:val="en-US"/>
        </w:rPr>
        <w:t>0</w:t>
      </w:r>
      <w:r w:rsidR="00CD3560" w:rsidRPr="00CD3560">
        <w:rPr>
          <w:b/>
          <w:bCs/>
          <w:i/>
          <w:color w:val="0070C0"/>
          <w:u w:val="single"/>
          <w:lang w:val="en-US"/>
        </w:rPr>
        <w:t xml:space="preserve"> zile de la comanda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CD3560" w:rsidRPr="00444EE9">
        <w:rPr>
          <w:i/>
          <w:u w:val="single"/>
          <w:lang w:val="en-US"/>
        </w:rPr>
        <w:t xml:space="preserve">efectuată de persoana responsabilă din cadrul IMSP SCM Sfânta Treime. </w:t>
      </w:r>
    </w:p>
    <w:p w14:paraId="5D2B475C" w14:textId="3C3556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C932E8">
        <w:rPr>
          <w:b/>
          <w:i/>
          <w:iCs/>
          <w:noProof w:val="0"/>
          <w:u w:val="single"/>
          <w:lang w:val="it-IT" w:eastAsia="ru-RU"/>
        </w:rPr>
        <w:t>0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C932E8">
        <w:rPr>
          <w:b/>
          <w:i/>
          <w:iCs/>
          <w:noProof w:val="0"/>
          <w:u w:val="single"/>
          <w:lang w:val="it-IT" w:eastAsia="ru-RU"/>
        </w:rPr>
        <w:t>06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C932E8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5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847"/>
      </w:tblGrid>
      <w:tr w:rsidR="00F341E8" w:rsidRPr="00AA7EC4" w14:paraId="31F263ED" w14:textId="77777777" w:rsidTr="00C932E8">
        <w:tc>
          <w:tcPr>
            <w:tcW w:w="571" w:type="dxa"/>
          </w:tcPr>
          <w:p w14:paraId="670C9232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C932E8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C932E8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C932E8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915BCA1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C932E8">
              <w:rPr>
                <w:b/>
                <w:iCs/>
                <w:sz w:val="20"/>
                <w:szCs w:val="20"/>
              </w:rPr>
              <w:t>Nivelul minim/</w:t>
            </w:r>
            <w:r w:rsidRPr="00C932E8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C932E8">
        <w:tc>
          <w:tcPr>
            <w:tcW w:w="571" w:type="dxa"/>
          </w:tcPr>
          <w:p w14:paraId="3AF0431B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C932E8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017D407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C932E8">
        <w:tc>
          <w:tcPr>
            <w:tcW w:w="571" w:type="dxa"/>
          </w:tcPr>
          <w:p w14:paraId="4848A389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C932E8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3B395BAF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C932E8">
        <w:tc>
          <w:tcPr>
            <w:tcW w:w="571" w:type="dxa"/>
          </w:tcPr>
          <w:p w14:paraId="7EFF74B7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C932E8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C003926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C932E8">
        <w:tc>
          <w:tcPr>
            <w:tcW w:w="571" w:type="dxa"/>
          </w:tcPr>
          <w:p w14:paraId="6C6A26C5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C932E8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3EAACCA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09AD85D1" w14:textId="77777777" w:rsidTr="00C932E8">
        <w:tc>
          <w:tcPr>
            <w:tcW w:w="571" w:type="dxa"/>
          </w:tcPr>
          <w:p w14:paraId="24B41821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C932E8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C932E8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C932E8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C932E8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C932E8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4656C417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C932E8">
        <w:tc>
          <w:tcPr>
            <w:tcW w:w="571" w:type="dxa"/>
          </w:tcPr>
          <w:p w14:paraId="60F36623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C932E8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C932E8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C932E8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C932E8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4714D526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C932E8">
        <w:tc>
          <w:tcPr>
            <w:tcW w:w="571" w:type="dxa"/>
          </w:tcPr>
          <w:p w14:paraId="4B9F18F1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C932E8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584C28F5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2792F8FB" w14:textId="77777777" w:rsidTr="00C932E8">
        <w:tc>
          <w:tcPr>
            <w:tcW w:w="571" w:type="dxa"/>
          </w:tcPr>
          <w:p w14:paraId="40687F88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C932E8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IMSP Spitalul Clinic Municipal ”Sf</w:t>
            </w:r>
            <w:r w:rsidRPr="00C932E8">
              <w:rPr>
                <w:rStyle w:val="a7"/>
                <w:sz w:val="20"/>
                <w:szCs w:val="20"/>
                <w:lang w:eastAsia="zh-CN"/>
              </w:rPr>
              <w:t>ânta Treime”</w:t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BC MOLDINCOMBANK SA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1003600152592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C932E8">
              <w:rPr>
                <w:rStyle w:val="a7"/>
                <w:sz w:val="20"/>
                <w:szCs w:val="20"/>
                <w:lang w:val="en-US" w:eastAsia="zh-CN"/>
              </w:rPr>
              <w:t>MD22ML000000000225166614</w:t>
            </w: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C932E8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C932E8"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C932E8">
              <w:rPr>
                <w:rStyle w:val="a7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2F9CA5D7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0F31AF" w14:paraId="4BFAA47D" w14:textId="77777777" w:rsidTr="00C932E8">
        <w:tc>
          <w:tcPr>
            <w:tcW w:w="571" w:type="dxa"/>
          </w:tcPr>
          <w:p w14:paraId="4C6680C9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458" w:type="dxa"/>
          </w:tcPr>
          <w:p w14:paraId="1367836D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/>
              </w:rPr>
              <w:t xml:space="preserve">Certificat de conformitate sau alt certificat ce confirmă calitatea consumabilelor oferite </w:t>
            </w:r>
          </w:p>
        </w:tc>
        <w:tc>
          <w:tcPr>
            <w:tcW w:w="4176" w:type="dxa"/>
          </w:tcPr>
          <w:p w14:paraId="0529AF5D" w14:textId="1F8FF15B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Copie-eliberat de Organismul abilitat-semnat </w:t>
            </w:r>
            <w:r w:rsidRPr="00C932E8">
              <w:rPr>
                <w:sz w:val="20"/>
                <w:szCs w:val="20"/>
                <w:lang w:val="en-US"/>
              </w:rPr>
              <w:t>electronic</w:t>
            </w: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2847" w:type="dxa"/>
          </w:tcPr>
          <w:p w14:paraId="2B393031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0E167C" w14:paraId="03BDF848" w14:textId="77777777" w:rsidTr="00C932E8">
        <w:tc>
          <w:tcPr>
            <w:tcW w:w="571" w:type="dxa"/>
          </w:tcPr>
          <w:p w14:paraId="69851D55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3458" w:type="dxa"/>
          </w:tcPr>
          <w:p w14:paraId="32C3427C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615B399C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74DD7955" w14:textId="77777777" w:rsidTr="00C932E8">
        <w:tc>
          <w:tcPr>
            <w:tcW w:w="571" w:type="dxa"/>
          </w:tcPr>
          <w:p w14:paraId="29EA9722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3458" w:type="dxa"/>
          </w:tcPr>
          <w:p w14:paraId="27B4B6F0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C932E8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B24FBD2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6A029894" w14:textId="77777777" w:rsidTr="00C932E8">
        <w:tc>
          <w:tcPr>
            <w:tcW w:w="571" w:type="dxa"/>
          </w:tcPr>
          <w:p w14:paraId="6F84AE1C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3458" w:type="dxa"/>
          </w:tcPr>
          <w:p w14:paraId="5018484E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C932E8">
              <w:rPr>
                <w:bCs/>
                <w:sz w:val="20"/>
                <w:szCs w:val="20"/>
                <w:lang w:val="en-US"/>
              </w:rPr>
              <w:t>Codul produsului, broșuri, poze, manuale cu date tehnice, alte materiale confirmative).</w:t>
            </w:r>
          </w:p>
        </w:tc>
        <w:tc>
          <w:tcPr>
            <w:tcW w:w="4176" w:type="dxa"/>
          </w:tcPr>
          <w:p w14:paraId="4E9AB3F9" w14:textId="77777777" w:rsidR="00F341E8" w:rsidRPr="00C932E8" w:rsidRDefault="00F341E8" w:rsidP="00D449E8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broșură/poze/manual cu date tehnice/catalog</w:t>
            </w:r>
          </w:p>
        </w:tc>
        <w:tc>
          <w:tcPr>
            <w:tcW w:w="2847" w:type="dxa"/>
          </w:tcPr>
          <w:p w14:paraId="1FF736EB" w14:textId="075B153E" w:rsidR="00F341E8" w:rsidRPr="00C932E8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F4114E" w:rsidRPr="000E167C" w14:paraId="604CB077" w14:textId="77777777" w:rsidTr="00C932E8">
        <w:tc>
          <w:tcPr>
            <w:tcW w:w="571" w:type="dxa"/>
          </w:tcPr>
          <w:p w14:paraId="00A4635A" w14:textId="77777777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14</w:t>
            </w:r>
          </w:p>
        </w:tc>
        <w:tc>
          <w:tcPr>
            <w:tcW w:w="3458" w:type="dxa"/>
          </w:tcPr>
          <w:p w14:paraId="3D84114B" w14:textId="152F8545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sz w:val="20"/>
                <w:szCs w:val="20"/>
                <w:lang w:val="en-US"/>
              </w:rPr>
              <w:t>Dispozitivele medicale să fie înregsitrate la AMDM</w:t>
            </w:r>
          </w:p>
        </w:tc>
        <w:tc>
          <w:tcPr>
            <w:tcW w:w="4176" w:type="dxa"/>
          </w:tcPr>
          <w:p w14:paraId="0E983A6D" w14:textId="5C1500CD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În s</w:t>
            </w:r>
            <w:r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pecificația tehnică se va indica numărul de înregistrare</w:t>
            </w:r>
            <w:r w:rsidR="00A41F16"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A41F16" w:rsidRPr="00C932E8">
              <w:rPr>
                <w:rStyle w:val="a7"/>
                <w:b w:val="0"/>
                <w:bCs w:val="0"/>
                <w:color w:val="000000"/>
                <w:sz w:val="20"/>
                <w:szCs w:val="20"/>
              </w:rPr>
              <w:t>sau se va prezenta extras din Registrul de stat al DM</w:t>
            </w:r>
          </w:p>
        </w:tc>
        <w:tc>
          <w:tcPr>
            <w:tcW w:w="2847" w:type="dxa"/>
          </w:tcPr>
          <w:p w14:paraId="01060DD1" w14:textId="77777777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C932E8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4114E" w:rsidRPr="0021414E" w14:paraId="45AC4C83" w14:textId="77777777" w:rsidTr="00C932E8">
        <w:tc>
          <w:tcPr>
            <w:tcW w:w="571" w:type="dxa"/>
          </w:tcPr>
          <w:p w14:paraId="791A9F24" w14:textId="77777777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C932E8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F4114E" w:rsidRPr="00C932E8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C932E8">
              <w:rPr>
                <w:sz w:val="20"/>
                <w:szCs w:val="20"/>
              </w:rPr>
              <w:t>Contractele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vor</w:t>
            </w:r>
            <w:proofErr w:type="spellEnd"/>
            <w:r w:rsidRPr="00C932E8">
              <w:rPr>
                <w:sz w:val="20"/>
                <w:szCs w:val="20"/>
              </w:rPr>
              <w:t xml:space="preserve"> fi </w:t>
            </w:r>
            <w:proofErr w:type="spellStart"/>
            <w:r w:rsidRPr="00C932E8">
              <w:rPr>
                <w:sz w:val="20"/>
                <w:szCs w:val="20"/>
              </w:rPr>
              <w:t>perfectate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către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operatorii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economici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în</w:t>
            </w:r>
            <w:proofErr w:type="spellEnd"/>
            <w:r w:rsidRPr="00C932E8">
              <w:rPr>
                <w:sz w:val="20"/>
                <w:szCs w:val="20"/>
              </w:rPr>
              <w:t xml:space="preserve"> parte </w:t>
            </w:r>
            <w:proofErr w:type="spellStart"/>
            <w:r w:rsidRPr="00C932E8">
              <w:rPr>
                <w:sz w:val="20"/>
                <w:szCs w:val="20"/>
              </w:rPr>
              <w:t>ce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ține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datele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identitate</w:t>
            </w:r>
            <w:proofErr w:type="spellEnd"/>
            <w:r w:rsidRPr="00C932E8">
              <w:rPr>
                <w:sz w:val="20"/>
                <w:szCs w:val="20"/>
              </w:rPr>
              <w:t xml:space="preserve"> ale </w:t>
            </w:r>
            <w:proofErr w:type="spellStart"/>
            <w:r w:rsidRPr="00C932E8">
              <w:rPr>
                <w:sz w:val="20"/>
                <w:szCs w:val="20"/>
              </w:rPr>
              <w:t>operatorului</w:t>
            </w:r>
            <w:proofErr w:type="spellEnd"/>
            <w:r w:rsidRPr="00C932E8">
              <w:rPr>
                <w:sz w:val="20"/>
                <w:szCs w:val="20"/>
              </w:rPr>
              <w:t xml:space="preserve"> economic, </w:t>
            </w:r>
            <w:proofErr w:type="spellStart"/>
            <w:r w:rsidRPr="00C932E8">
              <w:rPr>
                <w:sz w:val="20"/>
                <w:szCs w:val="20"/>
              </w:rPr>
              <w:t>rechizitele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bancare</w:t>
            </w:r>
            <w:proofErr w:type="spellEnd"/>
            <w:r w:rsidRPr="00C932E8">
              <w:rPr>
                <w:sz w:val="20"/>
                <w:szCs w:val="20"/>
              </w:rPr>
              <w:t xml:space="preserve">, </w:t>
            </w:r>
            <w:proofErr w:type="spellStart"/>
            <w:r w:rsidRPr="00C932E8">
              <w:rPr>
                <w:sz w:val="20"/>
                <w:szCs w:val="20"/>
              </w:rPr>
              <w:t>suma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totală</w:t>
            </w:r>
            <w:proofErr w:type="spellEnd"/>
            <w:r w:rsidRPr="00C932E8">
              <w:rPr>
                <w:sz w:val="20"/>
                <w:szCs w:val="20"/>
              </w:rPr>
              <w:t xml:space="preserve"> a </w:t>
            </w:r>
            <w:proofErr w:type="spellStart"/>
            <w:r w:rsidRPr="00C932E8">
              <w:rPr>
                <w:sz w:val="20"/>
                <w:szCs w:val="20"/>
              </w:rPr>
              <w:t>contractului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și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specificațiile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tehnice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și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preț</w:t>
            </w:r>
            <w:proofErr w:type="spellEnd"/>
            <w:r w:rsidRPr="00C932E8">
              <w:rPr>
                <w:sz w:val="20"/>
                <w:szCs w:val="20"/>
              </w:rPr>
              <w:t xml:space="preserve">. </w:t>
            </w:r>
            <w:proofErr w:type="spellStart"/>
            <w:r w:rsidRPr="00C932E8">
              <w:rPr>
                <w:sz w:val="20"/>
                <w:szCs w:val="20"/>
              </w:rPr>
              <w:t>Va</w:t>
            </w:r>
            <w:proofErr w:type="spellEnd"/>
            <w:r w:rsidRPr="00C932E8">
              <w:rPr>
                <w:sz w:val="20"/>
                <w:szCs w:val="20"/>
              </w:rPr>
              <w:t xml:space="preserve"> fi </w:t>
            </w:r>
            <w:proofErr w:type="spellStart"/>
            <w:r w:rsidRPr="00C932E8">
              <w:rPr>
                <w:sz w:val="20"/>
                <w:szCs w:val="20"/>
              </w:rPr>
              <w:t>completat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modelul</w:t>
            </w:r>
            <w:proofErr w:type="spellEnd"/>
            <w:r w:rsidRPr="00C932E8">
              <w:rPr>
                <w:sz w:val="20"/>
                <w:szCs w:val="20"/>
              </w:rPr>
              <w:t xml:space="preserve"> de contract </w:t>
            </w:r>
            <w:proofErr w:type="spellStart"/>
            <w:r w:rsidRPr="00C932E8">
              <w:rPr>
                <w:sz w:val="20"/>
                <w:szCs w:val="20"/>
              </w:rPr>
              <w:t>remis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către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autoritatea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contractantă</w:t>
            </w:r>
            <w:proofErr w:type="spellEnd"/>
            <w:r w:rsidRPr="00C932E8">
              <w:rPr>
                <w:sz w:val="20"/>
                <w:szCs w:val="20"/>
              </w:rPr>
              <w:t xml:space="preserve"> la </w:t>
            </w:r>
            <w:proofErr w:type="spellStart"/>
            <w:r w:rsidRPr="00C932E8">
              <w:rPr>
                <w:sz w:val="20"/>
                <w:szCs w:val="20"/>
              </w:rPr>
              <w:t>expirarea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termenului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așteptare</w:t>
            </w:r>
            <w:proofErr w:type="spellEnd"/>
            <w:r w:rsidRPr="00C932E8">
              <w:rPr>
                <w:sz w:val="20"/>
                <w:szCs w:val="20"/>
              </w:rPr>
              <w:t>.</w:t>
            </w:r>
          </w:p>
          <w:p w14:paraId="5F30006D" w14:textId="77777777" w:rsidR="00F4114E" w:rsidRPr="00C932E8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F4114E" w:rsidRPr="00C932E8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C932E8">
              <w:rPr>
                <w:sz w:val="20"/>
                <w:szCs w:val="20"/>
              </w:rPr>
              <w:t>Semnătura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electronică</w:t>
            </w:r>
            <w:proofErr w:type="spellEnd"/>
            <w:r w:rsidRPr="00C932E8">
              <w:rPr>
                <w:sz w:val="20"/>
                <w:szCs w:val="20"/>
              </w:rPr>
              <w:t xml:space="preserve"> se </w:t>
            </w:r>
            <w:proofErr w:type="spellStart"/>
            <w:r w:rsidRPr="00C932E8">
              <w:rPr>
                <w:sz w:val="20"/>
                <w:szCs w:val="20"/>
              </w:rPr>
              <w:t>va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aplica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pe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spațiu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curat</w:t>
            </w:r>
            <w:proofErr w:type="spellEnd"/>
            <w:r w:rsidRPr="00C932E8">
              <w:rPr>
                <w:sz w:val="20"/>
                <w:szCs w:val="20"/>
              </w:rPr>
              <w:t xml:space="preserve"> (</w:t>
            </w:r>
            <w:proofErr w:type="spellStart"/>
            <w:r w:rsidRPr="00C932E8">
              <w:rPr>
                <w:sz w:val="20"/>
                <w:szCs w:val="20"/>
              </w:rPr>
              <w:t>alb</w:t>
            </w:r>
            <w:proofErr w:type="spellEnd"/>
            <w:r w:rsidRPr="00C932E8">
              <w:rPr>
                <w:sz w:val="20"/>
                <w:szCs w:val="20"/>
              </w:rPr>
              <w:t xml:space="preserve">) al </w:t>
            </w:r>
            <w:proofErr w:type="spellStart"/>
            <w:r w:rsidRPr="00C932E8">
              <w:rPr>
                <w:sz w:val="20"/>
                <w:szCs w:val="20"/>
              </w:rPr>
              <w:t>documentului</w:t>
            </w:r>
            <w:proofErr w:type="spellEnd"/>
            <w:r w:rsidRPr="00C932E8">
              <w:rPr>
                <w:sz w:val="20"/>
                <w:szCs w:val="20"/>
              </w:rPr>
              <w:t xml:space="preserve">, </w:t>
            </w:r>
            <w:proofErr w:type="spellStart"/>
            <w:r w:rsidRPr="00C932E8">
              <w:rPr>
                <w:sz w:val="20"/>
                <w:szCs w:val="20"/>
              </w:rPr>
              <w:t>astfel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încât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datele</w:t>
            </w:r>
            <w:proofErr w:type="spellEnd"/>
            <w:r w:rsidRPr="00C932E8">
              <w:rPr>
                <w:sz w:val="20"/>
                <w:szCs w:val="20"/>
              </w:rPr>
              <w:t xml:space="preserve"> de </w:t>
            </w:r>
            <w:proofErr w:type="spellStart"/>
            <w:r w:rsidRPr="00C932E8">
              <w:rPr>
                <w:sz w:val="20"/>
                <w:szCs w:val="20"/>
              </w:rPr>
              <w:t>pe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semnătură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și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datele</w:t>
            </w:r>
            <w:proofErr w:type="spellEnd"/>
            <w:r w:rsidRPr="00C932E8">
              <w:rPr>
                <w:sz w:val="20"/>
                <w:szCs w:val="20"/>
              </w:rPr>
              <w:t xml:space="preserve"> din document </w:t>
            </w:r>
            <w:proofErr w:type="spellStart"/>
            <w:r w:rsidRPr="00C932E8">
              <w:rPr>
                <w:sz w:val="20"/>
                <w:szCs w:val="20"/>
              </w:rPr>
              <w:t>să</w:t>
            </w:r>
            <w:proofErr w:type="spellEnd"/>
            <w:r w:rsidRPr="00C932E8">
              <w:rPr>
                <w:sz w:val="20"/>
                <w:szCs w:val="20"/>
              </w:rPr>
              <w:t xml:space="preserve"> fie </w:t>
            </w:r>
            <w:proofErr w:type="spellStart"/>
            <w:r w:rsidRPr="00C932E8">
              <w:rPr>
                <w:sz w:val="20"/>
                <w:szCs w:val="20"/>
              </w:rPr>
              <w:t>vizibile</w:t>
            </w:r>
            <w:proofErr w:type="spellEnd"/>
            <w:r w:rsidRPr="00C932E8">
              <w:rPr>
                <w:sz w:val="20"/>
                <w:szCs w:val="20"/>
              </w:rPr>
              <w:t xml:space="preserve">. </w:t>
            </w:r>
            <w:proofErr w:type="spellStart"/>
            <w:r w:rsidRPr="00C932E8">
              <w:rPr>
                <w:sz w:val="20"/>
                <w:szCs w:val="20"/>
              </w:rPr>
              <w:t>Categoric</w:t>
            </w:r>
            <w:proofErr w:type="spellEnd"/>
            <w:r w:rsidRPr="00C932E8">
              <w:rPr>
                <w:sz w:val="20"/>
                <w:szCs w:val="20"/>
              </w:rPr>
              <w:t xml:space="preserve"> nu se </w:t>
            </w:r>
            <w:proofErr w:type="spellStart"/>
            <w:r w:rsidRPr="00C932E8">
              <w:rPr>
                <w:sz w:val="20"/>
                <w:szCs w:val="20"/>
              </w:rPr>
              <w:t>va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accepta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semnătura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electronică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aplicată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pe</w:t>
            </w:r>
            <w:proofErr w:type="spellEnd"/>
            <w:r w:rsidRPr="00C932E8">
              <w:rPr>
                <w:sz w:val="20"/>
                <w:szCs w:val="20"/>
              </w:rPr>
              <w:t xml:space="preserve"> </w:t>
            </w:r>
            <w:proofErr w:type="spellStart"/>
            <w:r w:rsidRPr="00C932E8">
              <w:rPr>
                <w:sz w:val="20"/>
                <w:szCs w:val="20"/>
              </w:rPr>
              <w:t>înscris</w:t>
            </w:r>
            <w:proofErr w:type="spellEnd"/>
            <w:r w:rsidRPr="00C932E8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rStyle w:val="a7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5D37EDD8" w14:textId="77777777" w:rsidR="00F4114E" w:rsidRPr="00C932E8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3DCFA195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BE362C" w14:paraId="4F4BEF9B" w14:textId="77777777" w:rsidTr="00C932E8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C932E8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lastRenderedPageBreak/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79E7944F" w:rsidR="00262591" w:rsidRPr="00C932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443182DA" w14:textId="3A75AB41" w:rsidR="00C932E8" w:rsidRDefault="00C932E8" w:rsidP="00C932E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4F37B015" w14:textId="77777777" w:rsidR="00C932E8" w:rsidRPr="00BE362C" w:rsidRDefault="00C932E8" w:rsidP="00C932E8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2A68CC96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F341E8">
        <w:rPr>
          <w:b/>
          <w:noProof w:val="0"/>
          <w:lang w:val="it-IT" w:eastAsia="ru-RU"/>
        </w:rPr>
        <w:t>Gheorghe STRAJESCU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0639D418" w:rsidR="002B01B2" w:rsidRDefault="002B01B2">
      <w:pPr>
        <w:spacing w:after="160" w:line="259" w:lineRule="auto"/>
      </w:pPr>
      <w:r>
        <w:br w:type="page"/>
      </w:r>
    </w:p>
    <w:p w14:paraId="222B8606" w14:textId="77777777" w:rsidR="002B01B2" w:rsidRDefault="002B01B2" w:rsidP="002B01B2">
      <w:pPr>
        <w:jc w:val="right"/>
        <w:rPr>
          <w:noProof w:val="0"/>
          <w:lang w:val="it-IT"/>
        </w:rPr>
      </w:pPr>
      <w:bookmarkStart w:id="3" w:name="_Hlk70343526"/>
    </w:p>
    <w:p w14:paraId="68FA0F3F" w14:textId="77777777" w:rsidR="002B01B2" w:rsidRDefault="002B01B2" w:rsidP="002B01B2">
      <w:pPr>
        <w:jc w:val="right"/>
        <w:rPr>
          <w:noProof w:val="0"/>
          <w:lang w:val="it-IT"/>
        </w:rPr>
      </w:pPr>
    </w:p>
    <w:p w14:paraId="27F7015E" w14:textId="7AC16985" w:rsidR="002B01B2" w:rsidRPr="004B16DD" w:rsidRDefault="002B01B2" w:rsidP="002B01B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49FC35C2" w14:textId="40B8CBC2" w:rsidR="002B01B2" w:rsidRPr="00D22624" w:rsidRDefault="002B01B2" w:rsidP="002B01B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6BA73FAC" w14:textId="02646DD4" w:rsidR="002B01B2" w:rsidRPr="00D22624" w:rsidRDefault="002B01B2" w:rsidP="002B01B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bookmarkEnd w:id="3"/>
    <w:p w14:paraId="0A428E6B" w14:textId="77777777" w:rsidR="002B01B2" w:rsidRDefault="002B01B2" w:rsidP="002B01B2">
      <w:pPr>
        <w:keepNext/>
        <w:keepLines/>
        <w:outlineLvl w:val="1"/>
        <w:rPr>
          <w:rFonts w:eastAsiaTheme="majorEastAsia"/>
          <w:b/>
          <w:bCs/>
        </w:rPr>
      </w:pPr>
    </w:p>
    <w:p w14:paraId="365E45C3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  <w:bookmarkStart w:id="4" w:name="_Toc449692118"/>
    </w:p>
    <w:p w14:paraId="59A707BB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Hlk77771358"/>
      <w:r w:rsidRPr="008D4238">
        <w:rPr>
          <w:rFonts w:eastAsiaTheme="majorEastAsia"/>
          <w:b/>
        </w:rPr>
        <w:t>CAIET DE SARCINI</w:t>
      </w:r>
      <w:bookmarkEnd w:id="4"/>
    </w:p>
    <w:bookmarkEnd w:id="5"/>
    <w:p w14:paraId="77E06C1E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77A0BD45" w14:textId="77777777" w:rsidR="002B01B2" w:rsidRDefault="002B01B2" w:rsidP="002B01B2">
      <w:pPr>
        <w:keepNext/>
        <w:keepLines/>
        <w:jc w:val="center"/>
        <w:outlineLvl w:val="1"/>
        <w:rPr>
          <w:rFonts w:eastAsiaTheme="majorEastAsia"/>
          <w:b/>
        </w:rPr>
      </w:pPr>
    </w:p>
    <w:p w14:paraId="6C8A025D" w14:textId="5E66D16F" w:rsidR="002B01B2" w:rsidRDefault="002B01B2" w:rsidP="002B01B2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D37727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>Consumabile pentru cardiologia interven</w:t>
      </w:r>
      <w:r w:rsidR="00D37727">
        <w:rPr>
          <w:b/>
          <w:bCs/>
          <w:i/>
          <w:iCs/>
          <w:color w:val="2E74B5" w:themeColor="accent5" w:themeShade="BF"/>
          <w:u w:val="single"/>
          <w:lang w:val="en-US"/>
        </w:rPr>
        <w:t>ț</w:t>
      </w:r>
      <w:r w:rsidR="00D37727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 xml:space="preserve">ională </w:t>
      </w:r>
      <w:r w:rsidR="00D37727">
        <w:rPr>
          <w:b/>
          <w:bCs/>
          <w:i/>
          <w:iCs/>
          <w:color w:val="2E74B5" w:themeColor="accent5" w:themeShade="BF"/>
          <w:u w:val="single"/>
          <w:lang w:val="en-US"/>
        </w:rPr>
        <w:t>–</w:t>
      </w:r>
      <w:r w:rsidR="00D37727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 xml:space="preserve"> </w:t>
      </w:r>
      <w:r w:rsidR="00D37727">
        <w:rPr>
          <w:b/>
          <w:bCs/>
          <w:i/>
          <w:iCs/>
          <w:color w:val="2E74B5" w:themeColor="accent5" w:themeShade="BF"/>
          <w:u w:val="single"/>
          <w:lang w:val="en-US"/>
        </w:rPr>
        <w:t>ghiduri + extensii</w:t>
      </w:r>
      <w:r w:rsidR="00D37727" w:rsidRPr="00DE1E2D">
        <w:rPr>
          <w:b/>
          <w:bCs/>
          <w:i/>
          <w:iCs/>
          <w:color w:val="2E74B5" w:themeColor="accent5" w:themeShade="BF"/>
          <w:u w:val="single"/>
          <w:lang w:val="en-US"/>
        </w:rPr>
        <w:t xml:space="preserve"> (până la rezultatele CAPCS) anul 202</w:t>
      </w:r>
      <w:r w:rsidR="00D37727">
        <w:rPr>
          <w:b/>
          <w:bCs/>
          <w:i/>
          <w:iCs/>
          <w:color w:val="2E74B5" w:themeColor="accent5" w:themeShade="BF"/>
          <w:u w:val="single"/>
          <w:lang w:val="en-US"/>
        </w:rPr>
        <w:t>6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0589A532" w14:textId="77777777" w:rsidR="002B01B2" w:rsidRDefault="002B01B2" w:rsidP="002B01B2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0C9328F0" w14:textId="77777777" w:rsidR="002B01B2" w:rsidRDefault="002B01B2" w:rsidP="002B01B2">
      <w:pPr>
        <w:jc w:val="both"/>
        <w:rPr>
          <w:rFonts w:eastAsiaTheme="majorEastAsia"/>
          <w:b/>
        </w:rPr>
      </w:pPr>
    </w:p>
    <w:p w14:paraId="04963464" w14:textId="77777777" w:rsidR="002B01B2" w:rsidRPr="00E36039" w:rsidRDefault="002B01B2" w:rsidP="002B01B2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11649275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5A5359D6" w14:textId="77777777" w:rsidR="002B01B2" w:rsidRPr="00A72333" w:rsidRDefault="002B01B2" w:rsidP="002B01B2">
      <w:pPr>
        <w:ind w:firstLine="709"/>
        <w:jc w:val="both"/>
        <w:rPr>
          <w:b/>
        </w:rPr>
      </w:pPr>
      <w:bookmarkStart w:id="6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7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7"/>
    </w:p>
    <w:p w14:paraId="4AAA3D95" w14:textId="77777777" w:rsidR="002B01B2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00096AFA" w14:textId="77777777" w:rsidR="002B01B2" w:rsidRPr="00BE0197" w:rsidRDefault="002B01B2" w:rsidP="002B01B2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0459B73D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00D75E68" w14:textId="77777777" w:rsidR="002B01B2" w:rsidRPr="00BE0197" w:rsidRDefault="002B01B2" w:rsidP="002B01B2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614D623D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70BE971E" w14:textId="77777777" w:rsidR="002B01B2" w:rsidRPr="00BE0197" w:rsidRDefault="002B01B2" w:rsidP="002B01B2">
      <w:pPr>
        <w:pStyle w:val="a"/>
        <w:numPr>
          <w:ilvl w:val="0"/>
          <w:numId w:val="8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5AB84EB6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6BB07CD9" w14:textId="77777777" w:rsidR="002B01B2" w:rsidRPr="00BE0197" w:rsidRDefault="002B01B2" w:rsidP="002B01B2">
      <w:pPr>
        <w:pStyle w:val="a"/>
        <w:numPr>
          <w:ilvl w:val="0"/>
          <w:numId w:val="8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6CB27DC6" w14:textId="77777777" w:rsidR="002B01B2" w:rsidRPr="00E60630" w:rsidRDefault="002B01B2" w:rsidP="002B01B2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6901955" w14:textId="77777777" w:rsidR="002B01B2" w:rsidRPr="00B927F6" w:rsidRDefault="002B01B2" w:rsidP="002B01B2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312883DB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7A574850" w14:textId="77777777" w:rsidR="002B01B2" w:rsidRPr="00B927F6" w:rsidRDefault="002B01B2" w:rsidP="002B01B2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017E2A84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031AA65" w14:textId="77777777" w:rsidR="002B01B2" w:rsidRPr="008D067E" w:rsidRDefault="002B01B2" w:rsidP="002B01B2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6C62D77B" w14:textId="77777777" w:rsidR="002B01B2" w:rsidRPr="00A72333" w:rsidRDefault="002B01B2" w:rsidP="002B01B2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26F1797A" w14:textId="77777777" w:rsidR="002B01B2" w:rsidRPr="008D067E" w:rsidRDefault="002B01B2" w:rsidP="002B01B2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18CE1776" w14:textId="3818B9AF" w:rsidR="002B01B2" w:rsidRDefault="002B01B2" w:rsidP="002B01B2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279849D7" w14:textId="77777777" w:rsidR="002B01B2" w:rsidRPr="00E60630" w:rsidRDefault="002B01B2" w:rsidP="002B01B2">
      <w:pPr>
        <w:ind w:firstLine="709"/>
        <w:jc w:val="both"/>
        <w:rPr>
          <w:bCs/>
        </w:rPr>
      </w:pPr>
    </w:p>
    <w:p w14:paraId="3566D10D" w14:textId="77777777" w:rsidR="002B01B2" w:rsidRDefault="002B01B2" w:rsidP="002B01B2">
      <w:pPr>
        <w:rPr>
          <w:bCs/>
          <w:i/>
        </w:rPr>
      </w:pPr>
    </w:p>
    <w:p w14:paraId="446EA8A1" w14:textId="6997D069" w:rsidR="002B01B2" w:rsidRPr="00FE700E" w:rsidRDefault="002B01B2" w:rsidP="002B01B2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>
        <w:rPr>
          <w:bCs/>
          <w:iCs/>
        </w:rPr>
        <w:t>0</w:t>
      </w:r>
      <w:r w:rsidR="00D37727">
        <w:rPr>
          <w:bCs/>
          <w:iCs/>
        </w:rPr>
        <w:t>3</w:t>
      </w:r>
      <w:r>
        <w:rPr>
          <w:bCs/>
          <w:iCs/>
        </w:rPr>
        <w:t>.</w:t>
      </w:r>
      <w:r w:rsidR="00D37727">
        <w:rPr>
          <w:bCs/>
          <w:iCs/>
        </w:rPr>
        <w:t>12</w:t>
      </w:r>
      <w:bookmarkStart w:id="8" w:name="_GoBack"/>
      <w:bookmarkEnd w:id="8"/>
      <w:r>
        <w:rPr>
          <w:bCs/>
          <w:iCs/>
        </w:rPr>
        <w:t>.2025</w:t>
      </w:r>
    </w:p>
    <w:p w14:paraId="6447F836" w14:textId="77777777" w:rsidR="002B01B2" w:rsidRDefault="002B01B2" w:rsidP="002B01B2">
      <w:pPr>
        <w:jc w:val="both"/>
        <w:rPr>
          <w:bCs/>
          <w:i/>
        </w:rPr>
      </w:pPr>
    </w:p>
    <w:p w14:paraId="380A13A6" w14:textId="77777777" w:rsidR="002B01B2" w:rsidRDefault="002B01B2" w:rsidP="002B01B2">
      <w:pPr>
        <w:jc w:val="both"/>
        <w:rPr>
          <w:bCs/>
          <w:i/>
        </w:rPr>
      </w:pPr>
    </w:p>
    <w:p w14:paraId="75A08D96" w14:textId="77777777" w:rsidR="002B01B2" w:rsidRPr="0065496F" w:rsidRDefault="002B01B2" w:rsidP="002B01B2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6"/>
    <w:bookmarkEnd w:id="9"/>
    <w:p w14:paraId="2B649BDE" w14:textId="77777777" w:rsidR="002B01B2" w:rsidRDefault="002B01B2" w:rsidP="002B01B2"/>
    <w:p w14:paraId="738A5CDB" w14:textId="77777777" w:rsidR="00635D3A" w:rsidRDefault="00635D3A"/>
    <w:sectPr w:rsidR="00635D3A" w:rsidSect="00DB585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136C50"/>
    <w:rsid w:val="00262591"/>
    <w:rsid w:val="002904B3"/>
    <w:rsid w:val="002B01B2"/>
    <w:rsid w:val="00447262"/>
    <w:rsid w:val="0045388B"/>
    <w:rsid w:val="00516569"/>
    <w:rsid w:val="005D5FFE"/>
    <w:rsid w:val="00635C24"/>
    <w:rsid w:val="00635D3A"/>
    <w:rsid w:val="007617ED"/>
    <w:rsid w:val="007C15CA"/>
    <w:rsid w:val="008F4569"/>
    <w:rsid w:val="009764A2"/>
    <w:rsid w:val="00A41F16"/>
    <w:rsid w:val="00A67305"/>
    <w:rsid w:val="00AD0D6A"/>
    <w:rsid w:val="00C37725"/>
    <w:rsid w:val="00C932E8"/>
    <w:rsid w:val="00CD3560"/>
    <w:rsid w:val="00D37727"/>
    <w:rsid w:val="00D44A73"/>
    <w:rsid w:val="00D80141"/>
    <w:rsid w:val="00DB5859"/>
    <w:rsid w:val="00E82244"/>
    <w:rsid w:val="00F341E8"/>
    <w:rsid w:val="00F4114E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D3560"/>
    <w:rPr>
      <w:color w:val="0563C1" w:themeColor="hyperlink"/>
      <w:u w:val="single"/>
    </w:rPr>
  </w:style>
  <w:style w:type="character" w:styleId="a7">
    <w:name w:val="Strong"/>
    <w:basedOn w:val="a1"/>
    <w:uiPriority w:val="22"/>
    <w:qFormat/>
    <w:rsid w:val="00F341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7</Pages>
  <Words>2257</Words>
  <Characters>12865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Gigabyte</cp:lastModifiedBy>
  <cp:revision>20</cp:revision>
  <cp:lastPrinted>2025-03-05T08:31:00Z</cp:lastPrinted>
  <dcterms:created xsi:type="dcterms:W3CDTF">2021-10-26T20:29:00Z</dcterms:created>
  <dcterms:modified xsi:type="dcterms:W3CDTF">2025-12-03T08:45:00Z</dcterms:modified>
</cp:coreProperties>
</file>